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4E22" w14:textId="31661529" w:rsidR="005217F2" w:rsidRPr="000A3146" w:rsidRDefault="005217F2" w:rsidP="005217F2">
      <w:pPr>
        <w:spacing w:after="180" w:line="274" w:lineRule="auto"/>
        <w:rPr>
          <w:rFonts w:ascii="Calibri" w:eastAsia="Calibri" w:hAnsi="Calibri" w:cs="Calibri"/>
          <w:b/>
          <w:color w:val="44546A"/>
          <w:sz w:val="36"/>
          <w:szCs w:val="36"/>
        </w:rPr>
      </w:pPr>
      <w:r w:rsidRPr="000A3146">
        <w:rPr>
          <w:rFonts w:ascii="Calibri" w:eastAsia="Calibri" w:hAnsi="Calibri" w:cs="Calibri"/>
          <w:noProof/>
          <w:color w:val="44546A"/>
        </w:rPr>
        <w:drawing>
          <wp:anchor distT="0" distB="0" distL="114300" distR="114300" simplePos="0" relativeHeight="251658240" behindDoc="0" locked="0" layoutInCell="1" hidden="0" allowOverlap="1" wp14:anchorId="13FD64DB" wp14:editId="7B12F235">
            <wp:simplePos x="0" y="0"/>
            <wp:positionH relativeFrom="margin">
              <wp:posOffset>-438150</wp:posOffset>
            </wp:positionH>
            <wp:positionV relativeFrom="margin">
              <wp:posOffset>-152400</wp:posOffset>
            </wp:positionV>
            <wp:extent cx="7541895" cy="1661547"/>
            <wp:effectExtent l="0" t="0" r="1905" b="0"/>
            <wp:wrapSquare wrapText="bothSides" distT="0" distB="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t="23447"/>
                    <a:stretch>
                      <a:fillRect/>
                    </a:stretch>
                  </pic:blipFill>
                  <pic:spPr>
                    <a:xfrm>
                      <a:off x="0" y="0"/>
                      <a:ext cx="7541895" cy="1661547"/>
                    </a:xfrm>
                    <a:prstGeom prst="rect">
                      <a:avLst/>
                    </a:prstGeom>
                    <a:ln/>
                  </pic:spPr>
                </pic:pic>
              </a:graphicData>
            </a:graphic>
          </wp:anchor>
        </w:drawing>
      </w:r>
    </w:p>
    <w:p w14:paraId="28564891" w14:textId="77777777" w:rsidR="005217F2" w:rsidRPr="000A3146" w:rsidRDefault="005217F2" w:rsidP="005217F2">
      <w:pPr>
        <w:spacing w:after="0" w:line="274" w:lineRule="auto"/>
        <w:rPr>
          <w:rFonts w:ascii="Calibri" w:eastAsia="Calibri" w:hAnsi="Calibri" w:cs="Calibri"/>
          <w:b/>
          <w:color w:val="44546A"/>
          <w:sz w:val="36"/>
          <w:szCs w:val="36"/>
        </w:rPr>
      </w:pPr>
    </w:p>
    <w:p w14:paraId="112AB0D4" w14:textId="77777777" w:rsidR="005217F2" w:rsidRPr="000A3146" w:rsidRDefault="005217F2" w:rsidP="005217F2">
      <w:pPr>
        <w:spacing w:after="0" w:line="274" w:lineRule="auto"/>
        <w:jc w:val="center"/>
        <w:rPr>
          <w:rFonts w:ascii="Calibri" w:eastAsia="Calibri" w:hAnsi="Calibri" w:cs="Calibri"/>
          <w:b/>
          <w:color w:val="44546A"/>
          <w:sz w:val="36"/>
          <w:szCs w:val="36"/>
        </w:rPr>
      </w:pPr>
      <w:r w:rsidRPr="000A3146">
        <w:rPr>
          <w:rFonts w:ascii="Calibri" w:eastAsia="Calibri" w:hAnsi="Calibri" w:cs="Calibri"/>
          <w:b/>
          <w:color w:val="44546A"/>
          <w:sz w:val="36"/>
          <w:szCs w:val="36"/>
        </w:rPr>
        <w:t xml:space="preserve">SBTi Target Submission Form and Guidance </w:t>
      </w:r>
    </w:p>
    <w:p w14:paraId="2DCE79CD" w14:textId="77777777" w:rsidR="005217F2" w:rsidRPr="000A3146" w:rsidRDefault="005217F2" w:rsidP="005217F2">
      <w:pPr>
        <w:spacing w:after="0" w:line="274" w:lineRule="auto"/>
        <w:jc w:val="center"/>
        <w:rPr>
          <w:rFonts w:ascii="Calibri" w:eastAsia="Calibri" w:hAnsi="Calibri" w:cs="Calibri"/>
          <w:b/>
          <w:color w:val="44546A"/>
          <w:sz w:val="36"/>
          <w:szCs w:val="36"/>
        </w:rPr>
      </w:pPr>
      <w:r w:rsidRPr="000A3146">
        <w:rPr>
          <w:rFonts w:ascii="Calibri" w:eastAsia="Calibri" w:hAnsi="Calibri" w:cs="Calibri"/>
          <w:b/>
          <w:color w:val="44546A"/>
          <w:sz w:val="36"/>
          <w:szCs w:val="36"/>
        </w:rPr>
        <w:t>for Financial Institutions</w:t>
      </w:r>
    </w:p>
    <w:p w14:paraId="65237D92" w14:textId="77777777" w:rsidR="005217F2" w:rsidRPr="000A3146" w:rsidRDefault="005217F2" w:rsidP="005217F2">
      <w:pPr>
        <w:spacing w:after="0" w:line="274" w:lineRule="auto"/>
        <w:jc w:val="center"/>
        <w:rPr>
          <w:rFonts w:ascii="Calibri" w:eastAsia="Calibri" w:hAnsi="Calibri" w:cs="Calibri"/>
          <w:i/>
          <w:color w:val="44546A"/>
        </w:rPr>
      </w:pPr>
      <w:r w:rsidRPr="000A3146">
        <w:rPr>
          <w:rFonts w:ascii="Calibri" w:eastAsia="Calibri" w:hAnsi="Calibri" w:cs="Calibri"/>
          <w:i/>
          <w:color w:val="44546A"/>
        </w:rPr>
        <w:t>Pilot Version</w:t>
      </w:r>
    </w:p>
    <w:p w14:paraId="1D952A8D" w14:textId="77777777" w:rsidR="005217F2" w:rsidRPr="000A3146" w:rsidRDefault="005217F2" w:rsidP="005217F2">
      <w:pPr>
        <w:spacing w:after="180" w:line="274" w:lineRule="auto"/>
        <w:jc w:val="center"/>
        <w:rPr>
          <w:rFonts w:ascii="Calibri" w:eastAsia="Calibri" w:hAnsi="Calibri" w:cs="Calibri"/>
          <w:i/>
          <w:color w:val="44546A"/>
        </w:rPr>
      </w:pPr>
      <w:r w:rsidRPr="000A3146">
        <w:rPr>
          <w:rFonts w:ascii="Calibri" w:eastAsia="Calibri" w:hAnsi="Calibri" w:cs="Calibri"/>
          <w:i/>
          <w:color w:val="44546A"/>
        </w:rPr>
        <w:t>October 2020</w:t>
      </w:r>
    </w:p>
    <w:p w14:paraId="7E8E14E6" w14:textId="77777777" w:rsidR="005217F2" w:rsidRPr="000A3146" w:rsidRDefault="005217F2" w:rsidP="005217F2">
      <w:pPr>
        <w:spacing w:after="180" w:line="274" w:lineRule="auto"/>
        <w:rPr>
          <w:rFonts w:ascii="Calibri" w:eastAsia="Calibri" w:hAnsi="Calibri" w:cs="Calibri"/>
          <w:color w:val="44546A"/>
        </w:rPr>
      </w:pPr>
    </w:p>
    <w:p w14:paraId="2BC4A5CE" w14:textId="77777777" w:rsidR="005217F2" w:rsidRPr="000A3146" w:rsidRDefault="005217F2" w:rsidP="005217F2">
      <w:pPr>
        <w:widowControl w:val="0"/>
        <w:spacing w:after="0" w:line="276" w:lineRule="auto"/>
        <w:rPr>
          <w:rFonts w:ascii="Calibri" w:eastAsia="Calibri" w:hAnsi="Calibri" w:cs="Calibri"/>
          <w:color w:val="44546A"/>
        </w:rPr>
        <w:sectPr w:rsidR="005217F2" w:rsidRPr="000A3146">
          <w:headerReference w:type="default" r:id="rId12"/>
          <w:footerReference w:type="default" r:id="rId13"/>
          <w:footerReference w:type="first" r:id="rId14"/>
          <w:pgSz w:w="16838" w:h="11906"/>
          <w:pgMar w:top="1440" w:right="1244" w:bottom="991" w:left="2160" w:header="360" w:footer="720" w:gutter="0"/>
          <w:pgNumType w:start="1"/>
          <w:cols w:space="720" w:equalWidth="0">
            <w:col w:w="9360"/>
          </w:cols>
          <w:titlePg/>
        </w:sectPr>
      </w:pPr>
      <w:r w:rsidRPr="000A3146">
        <w:rPr>
          <w:rFonts w:ascii="Calibri" w:eastAsia="Calibri" w:hAnsi="Calibri" w:cs="Calibri"/>
          <w:color w:val="44546A"/>
        </w:rPr>
        <w:br w:type="page"/>
      </w:r>
    </w:p>
    <w:p w14:paraId="59B82A46" w14:textId="77777777" w:rsidR="005217F2" w:rsidRPr="000A3146" w:rsidRDefault="005217F2" w:rsidP="005217F2">
      <w:pPr>
        <w:spacing w:after="180" w:line="274" w:lineRule="auto"/>
        <w:jc w:val="center"/>
        <w:outlineLvl w:val="0"/>
        <w:rPr>
          <w:rFonts w:ascii="Calibri" w:eastAsia="Calibri" w:hAnsi="Calibri" w:cs="Calibri"/>
          <w:b/>
          <w:color w:val="44546A"/>
          <w:sz w:val="32"/>
          <w:szCs w:val="32"/>
          <w:u w:val="single"/>
        </w:rPr>
      </w:pPr>
      <w:bookmarkStart w:id="0" w:name="_Toc54100681"/>
      <w:r w:rsidRPr="000A3146">
        <w:rPr>
          <w:rFonts w:ascii="Calibri" w:eastAsia="Calibri" w:hAnsi="Calibri" w:cs="Calibri"/>
          <w:b/>
          <w:color w:val="44546A"/>
          <w:sz w:val="32"/>
          <w:szCs w:val="32"/>
          <w:u w:val="single"/>
        </w:rPr>
        <w:lastRenderedPageBreak/>
        <w:t>SBTi Target Submission Form</w:t>
      </w:r>
      <w:bookmarkEnd w:id="0"/>
    </w:p>
    <w:p w14:paraId="093AB0CD" w14:textId="77777777" w:rsidR="005217F2" w:rsidRPr="000A3146" w:rsidRDefault="005217F2" w:rsidP="005217F2">
      <w:pPr>
        <w:spacing w:after="0" w:line="240" w:lineRule="auto"/>
        <w:jc w:val="both"/>
        <w:rPr>
          <w:rFonts w:ascii="Calibri" w:eastAsia="Calibri" w:hAnsi="Calibri" w:cs="Calibri"/>
          <w:color w:val="44546A"/>
        </w:rPr>
      </w:pPr>
      <w:r w:rsidRPr="000A3146">
        <w:rPr>
          <w:rFonts w:ascii="Calibri" w:eastAsia="Calibri" w:hAnsi="Calibri" w:cs="Calibri"/>
          <w:color w:val="44546A"/>
        </w:rPr>
        <w:t>Before filling out this form, please review the</w:t>
      </w:r>
      <w:r w:rsidRPr="000A3146">
        <w:rPr>
          <w:rFonts w:ascii="Calibri" w:eastAsia="Cambria" w:hAnsi="Calibri" w:cs="Calibri"/>
        </w:rPr>
        <w:t xml:space="preserve"> </w:t>
      </w:r>
      <w:hyperlink r:id="rId15">
        <w:r w:rsidRPr="000A3146">
          <w:rPr>
            <w:rFonts w:ascii="Calibri" w:eastAsia="Cambria" w:hAnsi="Calibri" w:cs="Calibri"/>
            <w:b/>
            <w:color w:val="0000FF"/>
            <w:u w:val="single"/>
          </w:rPr>
          <w:t>SBTi Call to Action Guidelines</w:t>
        </w:r>
      </w:hyperlink>
      <w:r w:rsidRPr="000A3146">
        <w:rPr>
          <w:rFonts w:ascii="Calibri" w:eastAsia="Cambria" w:hAnsi="Calibri" w:cs="Calibri"/>
          <w:b/>
        </w:rPr>
        <w:t>,</w:t>
      </w:r>
      <w:r w:rsidRPr="000A3146">
        <w:rPr>
          <w:rFonts w:ascii="Calibri" w:eastAsia="Cambria" w:hAnsi="Calibri" w:cs="Calibri"/>
        </w:rPr>
        <w:t xml:space="preserve"> </w:t>
      </w:r>
      <w:r w:rsidRPr="000A3146">
        <w:rPr>
          <w:rFonts w:ascii="Calibri" w:eastAsia="Calibri" w:hAnsi="Calibri" w:cs="Calibri"/>
          <w:color w:val="44546A"/>
        </w:rPr>
        <w:t>which provide an overview of the target evaluation process.</w:t>
      </w:r>
    </w:p>
    <w:p w14:paraId="0187BD94" w14:textId="4F807B8E" w:rsidR="00894CCD" w:rsidRDefault="00894CCD" w:rsidP="005217F2">
      <w:pPr>
        <w:spacing w:after="0" w:line="240" w:lineRule="auto"/>
        <w:jc w:val="both"/>
        <w:rPr>
          <w:rFonts w:ascii="Calibri" w:eastAsia="Calibri" w:hAnsi="Calibri" w:cs="Calibri"/>
          <w:color w:val="44546A"/>
        </w:rPr>
      </w:pPr>
    </w:p>
    <w:p w14:paraId="0F10D78C" w14:textId="19F50DBE" w:rsidR="00894CCD" w:rsidRPr="00894CCD" w:rsidRDefault="00894CCD" w:rsidP="005217F2">
      <w:pPr>
        <w:spacing w:after="0" w:line="240" w:lineRule="auto"/>
        <w:jc w:val="both"/>
        <w:rPr>
          <w:rFonts w:ascii="Calibri" w:eastAsia="Calibri" w:hAnsi="Calibri" w:cs="Calibri"/>
          <w:b/>
          <w:color w:val="44546A"/>
          <w:u w:val="single"/>
        </w:rPr>
      </w:pPr>
      <w:r w:rsidRPr="00894CCD">
        <w:rPr>
          <w:rFonts w:ascii="Calibri" w:eastAsia="Calibri" w:hAnsi="Calibri" w:cs="Calibri"/>
          <w:b/>
          <w:color w:val="44546A"/>
          <w:u w:val="single"/>
        </w:rPr>
        <w:t>Financial Sector Target Validation Criteria</w:t>
      </w:r>
      <w:r w:rsidR="006E7688">
        <w:rPr>
          <w:rFonts w:ascii="Calibri" w:eastAsia="Calibri" w:hAnsi="Calibri" w:cs="Calibri"/>
          <w:b/>
          <w:color w:val="44546A"/>
          <w:u w:val="single"/>
        </w:rPr>
        <w:t xml:space="preserve"> </w:t>
      </w:r>
      <w:r w:rsidRPr="00894CCD">
        <w:rPr>
          <w:rFonts w:ascii="Calibri" w:eastAsia="Calibri" w:hAnsi="Calibri" w:cs="Calibri"/>
          <w:b/>
          <w:color w:val="44546A"/>
          <w:u w:val="single"/>
        </w:rPr>
        <w:t xml:space="preserve">and </w:t>
      </w:r>
      <w:r w:rsidR="00FC5F23" w:rsidRPr="00FC5F23">
        <w:rPr>
          <w:rFonts w:ascii="Calibri" w:eastAsia="Calibri" w:hAnsi="Calibri" w:cs="Calibri"/>
          <w:b/>
          <w:color w:val="44546A"/>
          <w:u w:val="single"/>
        </w:rPr>
        <w:t>Science-Based Targets Guidance</w:t>
      </w:r>
    </w:p>
    <w:p w14:paraId="3A1F29BD" w14:textId="58910ECD" w:rsidR="00894CCD" w:rsidRDefault="00894CCD" w:rsidP="005217F2">
      <w:pPr>
        <w:spacing w:after="0" w:line="240" w:lineRule="auto"/>
        <w:jc w:val="both"/>
        <w:rPr>
          <w:rFonts w:ascii="Calibri" w:eastAsia="Calibri" w:hAnsi="Calibri" w:cs="Calibri"/>
          <w:color w:val="44546A"/>
        </w:rPr>
      </w:pPr>
    </w:p>
    <w:p w14:paraId="7AFE6305" w14:textId="2F43998F" w:rsidR="00894CCD" w:rsidRPr="00265C87" w:rsidRDefault="00D53379" w:rsidP="00894CCD">
      <w:pPr>
        <w:spacing w:after="0" w:line="240" w:lineRule="auto"/>
        <w:jc w:val="both"/>
      </w:pPr>
      <w:r w:rsidRPr="5EE159E9">
        <w:rPr>
          <w:rFonts w:ascii="Calibri" w:eastAsia="Calibri" w:hAnsi="Calibri" w:cs="Calibri"/>
          <w:color w:val="44546A" w:themeColor="text2"/>
        </w:rPr>
        <w:t xml:space="preserve">All criteria in </w:t>
      </w:r>
      <w:r w:rsidRPr="5EE159E9">
        <w:rPr>
          <w:color w:val="44546A" w:themeColor="text2"/>
        </w:rPr>
        <w:t xml:space="preserve">the </w:t>
      </w:r>
      <w:hyperlink r:id="rId16">
        <w:r w:rsidRPr="5EE159E9">
          <w:rPr>
            <w:rStyle w:val="Hyperlink"/>
            <w:color w:val="44546A" w:themeColor="text2"/>
          </w:rPr>
          <w:t>pilot version of the SBTi Criteria and Recommendations</w:t>
        </w:r>
      </w:hyperlink>
      <w:r w:rsidRPr="5EE159E9">
        <w:rPr>
          <w:color w:val="44546A" w:themeColor="text2"/>
        </w:rPr>
        <w:t xml:space="preserve"> </w:t>
      </w:r>
      <w:r w:rsidRPr="5EE159E9">
        <w:rPr>
          <w:rFonts w:ascii="Calibri" w:eastAsia="Calibri" w:hAnsi="Calibri" w:cs="Calibri"/>
          <w:color w:val="44546A" w:themeColor="text2"/>
        </w:rPr>
        <w:t xml:space="preserve">for financial Institutions must be met for financial institutions' targets to be </w:t>
      </w:r>
      <w:r w:rsidR="4BE6A13B" w:rsidRPr="5EE159E9">
        <w:rPr>
          <w:rFonts w:ascii="Calibri" w:eastAsia="Calibri" w:hAnsi="Calibri" w:cs="Calibri"/>
          <w:color w:val="44546A" w:themeColor="text2"/>
        </w:rPr>
        <w:t>approved</w:t>
      </w:r>
      <w:r w:rsidRPr="5EE159E9">
        <w:rPr>
          <w:rFonts w:ascii="Calibri" w:eastAsia="Calibri" w:hAnsi="Calibri" w:cs="Calibri"/>
          <w:color w:val="44546A" w:themeColor="text2"/>
        </w:rPr>
        <w:t xml:space="preserve"> by the SBTi. </w:t>
      </w:r>
      <w:r>
        <w:rPr>
          <w:rFonts w:ascii="Calibri" w:eastAsia="Calibri" w:hAnsi="Calibri" w:cs="Calibri"/>
          <w:color w:val="44546A" w:themeColor="text2"/>
        </w:rPr>
        <w:t xml:space="preserve">These sector-specific criteria </w:t>
      </w:r>
      <w:r w:rsidR="008F7959" w:rsidRPr="00D53379">
        <w:rPr>
          <w:rFonts w:ascii="Calibri" w:eastAsia="Calibri" w:hAnsi="Calibri" w:cs="Calibri"/>
          <w:color w:val="44546A" w:themeColor="text2"/>
        </w:rPr>
        <w:t xml:space="preserve">supersede the </w:t>
      </w:r>
      <w:hyperlink r:id="rId17">
        <w:r w:rsidR="008F7959" w:rsidRPr="5EE159E9">
          <w:rPr>
            <w:rStyle w:val="Hyperlink"/>
            <w:color w:val="44546A" w:themeColor="text2"/>
          </w:rPr>
          <w:t>general SBTi criteria for companies</w:t>
        </w:r>
      </w:hyperlink>
      <w:r w:rsidR="008F7959" w:rsidRPr="5EE159E9">
        <w:rPr>
          <w:color w:val="44546A" w:themeColor="text2"/>
        </w:rPr>
        <w:t>.</w:t>
      </w:r>
      <w:r w:rsidRPr="00D53379">
        <w:rPr>
          <w:color w:val="44546A" w:themeColor="text2"/>
        </w:rPr>
        <w:t xml:space="preserve"> </w:t>
      </w:r>
      <w:r w:rsidR="00894CCD" w:rsidRPr="00D53379">
        <w:rPr>
          <w:rFonts w:ascii="Calibri" w:eastAsia="Calibri" w:hAnsi="Calibri" w:cs="Calibri"/>
          <w:color w:val="44546A" w:themeColor="text2"/>
        </w:rPr>
        <w:t xml:space="preserve">In </w:t>
      </w:r>
      <w:r w:rsidR="00894CCD" w:rsidRPr="5EE159E9">
        <w:rPr>
          <w:rFonts w:ascii="Calibri" w:eastAsia="Calibri" w:hAnsi="Calibri" w:cs="Calibri"/>
          <w:color w:val="44546A" w:themeColor="text2"/>
        </w:rPr>
        <w:t xml:space="preserve">addition, financial institutions shall follow the GHG Protocol Corporate Standard, Scope 2 Guidance, and Corporate Value Chain (Scope 3) Accounting and Reporting Standard for their emissions accounting and reporting. </w:t>
      </w:r>
      <w:r w:rsidR="00E67076">
        <w:rPr>
          <w:rStyle w:val="FootnoteReference"/>
          <w:rFonts w:ascii="Calibri" w:eastAsia="Calibri" w:hAnsi="Calibri" w:cs="Calibri"/>
          <w:color w:val="44546A" w:themeColor="text2"/>
        </w:rPr>
        <w:footnoteReference w:id="2"/>
      </w:r>
      <w:r w:rsidR="00894CCD" w:rsidRPr="5EE159E9">
        <w:rPr>
          <w:rFonts w:ascii="Calibri" w:eastAsia="Calibri" w:hAnsi="Calibri" w:cs="Calibri"/>
          <w:color w:val="44546A" w:themeColor="text2"/>
        </w:rPr>
        <w:t xml:space="preserve">In </w:t>
      </w:r>
      <w:r w:rsidR="0064346C" w:rsidRPr="5EE159E9">
        <w:rPr>
          <w:rFonts w:ascii="Calibri" w:eastAsia="Calibri" w:hAnsi="Calibri" w:cs="Calibri"/>
          <w:color w:val="44546A" w:themeColor="text2"/>
        </w:rPr>
        <w:t>this submission form</w:t>
      </w:r>
      <w:r w:rsidR="00894CCD" w:rsidRPr="5EE159E9">
        <w:rPr>
          <w:rFonts w:ascii="Calibri" w:eastAsia="Calibri" w:hAnsi="Calibri" w:cs="Calibri"/>
          <w:color w:val="44546A" w:themeColor="text2"/>
        </w:rPr>
        <w:t xml:space="preserve">, the term </w:t>
      </w:r>
      <w:r w:rsidR="00894CCD" w:rsidRPr="5EE159E9">
        <w:rPr>
          <w:rFonts w:ascii="Calibri" w:eastAsia="Calibri" w:hAnsi="Calibri" w:cs="Calibri"/>
          <w:b/>
          <w:color w:val="44546A" w:themeColor="text2"/>
        </w:rPr>
        <w:t>“shall”</w:t>
      </w:r>
      <w:r w:rsidR="00894CCD" w:rsidRPr="5EE159E9">
        <w:rPr>
          <w:rFonts w:ascii="Calibri" w:eastAsia="Calibri" w:hAnsi="Calibri" w:cs="Calibri"/>
          <w:color w:val="44546A" w:themeColor="text2"/>
        </w:rPr>
        <w:t xml:space="preserve"> is used to describe requirements related to relevant criteria and accounting guidance, whereas the term “</w:t>
      </w:r>
      <w:r w:rsidR="00894CCD" w:rsidRPr="5EE159E9">
        <w:rPr>
          <w:rFonts w:ascii="Calibri" w:eastAsia="Calibri" w:hAnsi="Calibri" w:cs="Calibri"/>
          <w:b/>
          <w:color w:val="44546A" w:themeColor="text2"/>
        </w:rPr>
        <w:t>should”</w:t>
      </w:r>
      <w:r w:rsidR="00894CCD" w:rsidRPr="5EE159E9">
        <w:rPr>
          <w:rFonts w:ascii="Calibri" w:eastAsia="Calibri" w:hAnsi="Calibri" w:cs="Calibri"/>
          <w:color w:val="44546A" w:themeColor="text2"/>
        </w:rPr>
        <w:t xml:space="preserve"> is used to describe recommendations. The SBTi recommendations are important for transparency and best practices, but are not required. </w:t>
      </w:r>
    </w:p>
    <w:p w14:paraId="0C29B2AD" w14:textId="77777777" w:rsidR="00894CCD" w:rsidRPr="00894CCD" w:rsidRDefault="00894CCD" w:rsidP="00894CCD">
      <w:pPr>
        <w:spacing w:after="0" w:line="240" w:lineRule="auto"/>
        <w:jc w:val="both"/>
        <w:rPr>
          <w:rFonts w:ascii="Calibri" w:eastAsia="Calibri" w:hAnsi="Calibri" w:cs="Calibri"/>
          <w:color w:val="44546A"/>
        </w:rPr>
      </w:pPr>
    </w:p>
    <w:p w14:paraId="4FF1B1D4" w14:textId="3BB76555" w:rsidR="00894CCD" w:rsidRPr="000A3146" w:rsidRDefault="00894CCD" w:rsidP="00894CCD">
      <w:pPr>
        <w:spacing w:after="0" w:line="240" w:lineRule="auto"/>
        <w:jc w:val="both"/>
        <w:rPr>
          <w:rFonts w:ascii="Calibri" w:eastAsia="Calibri" w:hAnsi="Calibri" w:cs="Calibri"/>
          <w:color w:val="44546A"/>
        </w:rPr>
      </w:pPr>
      <w:r w:rsidRPr="00894CCD">
        <w:rPr>
          <w:rFonts w:ascii="Calibri" w:eastAsia="Calibri" w:hAnsi="Calibri" w:cs="Calibri"/>
          <w:color w:val="44546A"/>
        </w:rPr>
        <w:t xml:space="preserve">A select group of criteria and recommendations most relevant to FIs are expanded on in further sections throughout </w:t>
      </w:r>
      <w:r w:rsidR="00CA44EC">
        <w:rPr>
          <w:rFonts w:ascii="Calibri" w:eastAsia="Calibri" w:hAnsi="Calibri" w:cs="Calibri"/>
          <w:color w:val="44546A"/>
        </w:rPr>
        <w:t xml:space="preserve">the </w:t>
      </w:r>
      <w:hyperlink r:id="rId18" w:history="1">
        <w:r w:rsidR="00CA44EC" w:rsidRPr="00B04ACF">
          <w:rPr>
            <w:rStyle w:val="Hyperlink"/>
            <w:rFonts w:ascii="Calibri" w:eastAsia="Calibri" w:hAnsi="Calibri" w:cs="Calibri"/>
          </w:rPr>
          <w:t xml:space="preserve">financial sector SBT </w:t>
        </w:r>
        <w:r w:rsidR="0064346C" w:rsidRPr="00B04ACF">
          <w:rPr>
            <w:rStyle w:val="Hyperlink"/>
            <w:rFonts w:ascii="Calibri" w:eastAsia="Calibri" w:hAnsi="Calibri" w:cs="Calibri"/>
          </w:rPr>
          <w:t>guidance</w:t>
        </w:r>
      </w:hyperlink>
      <w:r w:rsidRPr="00894CCD">
        <w:rPr>
          <w:rFonts w:ascii="Calibri" w:eastAsia="Calibri" w:hAnsi="Calibri" w:cs="Calibri"/>
          <w:color w:val="44546A"/>
        </w:rPr>
        <w:t>, which include additional information on successfully fulfilling these requirements.  The SBTi strongly recommends that financial institutions thoroughly review the guidance before target development.</w:t>
      </w:r>
    </w:p>
    <w:p w14:paraId="6789819D" w14:textId="77777777" w:rsidR="005217F2" w:rsidRPr="000A3146" w:rsidRDefault="005217F2" w:rsidP="005217F2">
      <w:pPr>
        <w:widowControl w:val="0"/>
        <w:spacing w:after="0" w:line="240" w:lineRule="auto"/>
        <w:outlineLvl w:val="2"/>
        <w:rPr>
          <w:rFonts w:ascii="Calibri" w:eastAsia="Calibri" w:hAnsi="Calibri" w:cs="Calibri"/>
          <w:b/>
          <w:color w:val="44546A"/>
          <w:u w:val="single"/>
        </w:rPr>
      </w:pPr>
    </w:p>
    <w:p w14:paraId="213E5CE6" w14:textId="77777777" w:rsidR="005217F2" w:rsidRPr="000A3146" w:rsidRDefault="005217F2" w:rsidP="005217F2">
      <w:pPr>
        <w:widowControl w:val="0"/>
        <w:spacing w:after="0" w:line="240" w:lineRule="auto"/>
        <w:outlineLvl w:val="2"/>
        <w:rPr>
          <w:rFonts w:ascii="Calibri" w:eastAsia="Calibri" w:hAnsi="Calibri" w:cs="Calibri"/>
          <w:b/>
          <w:color w:val="44546A"/>
          <w:u w:val="single"/>
        </w:rPr>
      </w:pPr>
      <w:bookmarkStart w:id="1" w:name="_Toc54100682"/>
      <w:r w:rsidRPr="000A3146">
        <w:rPr>
          <w:rFonts w:ascii="Calibri" w:eastAsia="Calibri" w:hAnsi="Calibri" w:cs="Calibri"/>
          <w:b/>
          <w:color w:val="44546A"/>
          <w:u w:val="single"/>
        </w:rPr>
        <w:t>Submission Form Guidance Column</w:t>
      </w:r>
      <w:bookmarkEnd w:id="1"/>
    </w:p>
    <w:p w14:paraId="707E9681" w14:textId="77777777" w:rsidR="005217F2" w:rsidRPr="000A3146" w:rsidRDefault="005217F2" w:rsidP="005217F2">
      <w:pPr>
        <w:widowControl w:val="0"/>
        <w:spacing w:after="0" w:line="240" w:lineRule="auto"/>
        <w:rPr>
          <w:rFonts w:ascii="Calibri" w:eastAsia="Calibri" w:hAnsi="Calibri" w:cs="Calibri"/>
          <w:color w:val="44546A"/>
        </w:rPr>
      </w:pPr>
    </w:p>
    <w:p w14:paraId="4360C07C" w14:textId="77777777" w:rsidR="005217F2" w:rsidRPr="000A3146" w:rsidRDefault="005217F2" w:rsidP="005217F2">
      <w:pPr>
        <w:widowControl w:val="0"/>
        <w:spacing w:after="0" w:line="240" w:lineRule="auto"/>
        <w:jc w:val="both"/>
        <w:rPr>
          <w:rFonts w:ascii="Calibri" w:eastAsia="Calibri" w:hAnsi="Calibri" w:cs="Calibri"/>
          <w:color w:val="44546A"/>
        </w:rPr>
      </w:pPr>
      <w:r w:rsidRPr="000A3146">
        <w:rPr>
          <w:rFonts w:ascii="Calibri" w:eastAsia="Calibri" w:hAnsi="Calibri" w:cs="Calibri"/>
          <w:color w:val="44546A"/>
        </w:rPr>
        <w:t>Please read this column carefully when completing the target submission form. Adherence to these</w:t>
      </w:r>
      <w:r w:rsidRPr="000A3146">
        <w:rPr>
          <w:rFonts w:ascii="Calibri" w:eastAsia="Calibri" w:hAnsi="Calibri" w:cs="Calibri"/>
          <w:color w:val="000000"/>
        </w:rPr>
        <w:t xml:space="preserve"> </w:t>
      </w:r>
      <w:r w:rsidRPr="000A3146">
        <w:rPr>
          <w:rFonts w:ascii="Calibri" w:eastAsia="Calibri" w:hAnsi="Calibri" w:cs="Calibri"/>
          <w:color w:val="44546A"/>
        </w:rPr>
        <w:t xml:space="preserve">guidelines will ensure that our technical team has all the information needed and will help expedite the target validation process. Where relevant, this document provides references to additional guidance, such as specific chapters of the </w:t>
      </w:r>
      <w:hyperlink r:id="rId19" w:history="1">
        <w:r w:rsidRPr="000A3146">
          <w:rPr>
            <w:rFonts w:ascii="Calibri" w:eastAsia="Calibri" w:hAnsi="Calibri" w:cs="Calibri"/>
            <w:color w:val="0000FF"/>
            <w:u w:val="single"/>
          </w:rPr>
          <w:t>Greenhouse Gas Protocol Corporate Standard</w:t>
        </w:r>
      </w:hyperlink>
      <w:r w:rsidRPr="000A3146">
        <w:rPr>
          <w:rFonts w:ascii="Calibri" w:eastAsia="Calibri" w:hAnsi="Calibri" w:cs="Calibri"/>
          <w:color w:val="44546A"/>
        </w:rPr>
        <w:t>. The references provided are not exhaustive and companies are encouraged to refer to additional guidance, where needed.</w:t>
      </w:r>
    </w:p>
    <w:p w14:paraId="71C524FE" w14:textId="5D004FA0" w:rsidR="005217F2" w:rsidRDefault="005217F2" w:rsidP="005217F2">
      <w:pPr>
        <w:spacing w:after="0" w:line="240" w:lineRule="auto"/>
        <w:ind w:left="360"/>
        <w:rPr>
          <w:rFonts w:ascii="Calibri" w:eastAsia="Calibri" w:hAnsi="Calibri" w:cs="Calibri"/>
          <w:color w:val="44546A"/>
        </w:rPr>
      </w:pPr>
    </w:p>
    <w:p w14:paraId="6FFBA502" w14:textId="03A9579C" w:rsidR="00593302" w:rsidRDefault="00593302" w:rsidP="005217F2">
      <w:pPr>
        <w:spacing w:after="0" w:line="240" w:lineRule="auto"/>
        <w:ind w:left="360"/>
        <w:rPr>
          <w:rFonts w:ascii="Calibri" w:eastAsia="Calibri" w:hAnsi="Calibri" w:cs="Calibri"/>
          <w:color w:val="44546A"/>
        </w:rPr>
      </w:pPr>
    </w:p>
    <w:p w14:paraId="1292A436" w14:textId="77777777" w:rsidR="00593302" w:rsidRPr="000A3146" w:rsidRDefault="00593302" w:rsidP="005217F2">
      <w:pPr>
        <w:spacing w:after="0" w:line="240" w:lineRule="auto"/>
        <w:ind w:left="360"/>
        <w:rPr>
          <w:rFonts w:ascii="Calibri" w:eastAsia="Calibri" w:hAnsi="Calibri" w:cs="Calibri"/>
          <w:color w:val="44546A"/>
        </w:rPr>
      </w:pPr>
    </w:p>
    <w:p w14:paraId="33291D35" w14:textId="77777777" w:rsidR="005217F2" w:rsidRPr="000A3146" w:rsidRDefault="005217F2" w:rsidP="005217F2">
      <w:pPr>
        <w:widowControl w:val="0"/>
        <w:spacing w:after="0" w:line="240" w:lineRule="auto"/>
        <w:outlineLvl w:val="2"/>
        <w:rPr>
          <w:rFonts w:ascii="Calibri" w:eastAsia="Calibri" w:hAnsi="Calibri" w:cs="Calibri"/>
          <w:b/>
          <w:color w:val="44546A"/>
          <w:u w:val="single"/>
        </w:rPr>
      </w:pPr>
      <w:bookmarkStart w:id="2" w:name="_Toc54100683"/>
      <w:r w:rsidRPr="000A3146">
        <w:rPr>
          <w:rFonts w:ascii="Calibri" w:eastAsia="Calibri" w:hAnsi="Calibri" w:cs="Calibri"/>
          <w:b/>
          <w:color w:val="44546A"/>
          <w:u w:val="single"/>
        </w:rPr>
        <w:lastRenderedPageBreak/>
        <w:t>Completeness of form</w:t>
      </w:r>
      <w:bookmarkEnd w:id="2"/>
    </w:p>
    <w:p w14:paraId="4B525AB0" w14:textId="77777777" w:rsidR="005217F2" w:rsidRPr="000A3146" w:rsidRDefault="005217F2" w:rsidP="005217F2">
      <w:pPr>
        <w:spacing w:after="0" w:line="274" w:lineRule="auto"/>
        <w:rPr>
          <w:rFonts w:ascii="Calibri" w:eastAsia="Calibri" w:hAnsi="Calibri" w:cs="Calibri"/>
          <w:color w:val="44546A"/>
        </w:rPr>
      </w:pPr>
    </w:p>
    <w:p w14:paraId="316DE303" w14:textId="75AD93A5" w:rsidR="005217F2" w:rsidRPr="000A3146" w:rsidRDefault="005217F2" w:rsidP="005217F2">
      <w:pPr>
        <w:spacing w:after="0" w:line="240" w:lineRule="auto"/>
        <w:jc w:val="both"/>
        <w:rPr>
          <w:rFonts w:ascii="Calibri" w:eastAsia="Calibri" w:hAnsi="Calibri" w:cs="Calibri"/>
          <w:color w:val="44546A"/>
        </w:rPr>
      </w:pPr>
      <w:r w:rsidRPr="5EE159E9">
        <w:rPr>
          <w:rFonts w:ascii="Calibri" w:eastAsia="Calibri" w:hAnsi="Calibri" w:cs="Calibri"/>
          <w:color w:val="44546A" w:themeColor="text2"/>
        </w:rPr>
        <w:t xml:space="preserve">Please fill this form out as clearly, comprehensively, and accurately as possible. </w:t>
      </w:r>
      <w:r w:rsidRPr="5EE159E9">
        <w:rPr>
          <w:rFonts w:ascii="Calibri" w:eastAsia="Calibri" w:hAnsi="Calibri" w:cs="Calibri"/>
          <w:b/>
          <w:color w:val="44546A" w:themeColor="text2"/>
        </w:rPr>
        <w:t xml:space="preserve">Missing, unclear, or erroneous information will result in the evaluation process being delayed. </w:t>
      </w:r>
      <w:r w:rsidRPr="5EE159E9">
        <w:rPr>
          <w:rFonts w:ascii="Calibri" w:eastAsia="Calibri" w:hAnsi="Calibri" w:cs="Calibri"/>
          <w:color w:val="44546A" w:themeColor="text2"/>
        </w:rPr>
        <w:t xml:space="preserve">Please indicate N/A (not applicable) for table cells where information does not apply. </w:t>
      </w:r>
      <w:r w:rsidR="0DB96B29" w:rsidRPr="5EE159E9">
        <w:rPr>
          <w:rFonts w:ascii="Calibri" w:eastAsia="Calibri" w:hAnsi="Calibri" w:cs="Calibri"/>
          <w:color w:val="44546A" w:themeColor="text2"/>
        </w:rPr>
        <w:t>Please do not leave sections of the form blank or incomplete.</w:t>
      </w:r>
    </w:p>
    <w:p w14:paraId="54AAA6C3" w14:textId="77777777" w:rsidR="005217F2" w:rsidRPr="000A3146" w:rsidRDefault="005217F2" w:rsidP="005217F2">
      <w:pPr>
        <w:spacing w:after="180" w:line="240" w:lineRule="auto"/>
        <w:jc w:val="both"/>
        <w:rPr>
          <w:rFonts w:ascii="Calibri" w:eastAsia="Calibri" w:hAnsi="Calibri" w:cs="Calibri"/>
          <w:color w:val="44546A"/>
        </w:rPr>
      </w:pPr>
    </w:p>
    <w:p w14:paraId="31CC6EFE" w14:textId="77777777" w:rsidR="005217F2" w:rsidRPr="000A3146" w:rsidRDefault="005217F2" w:rsidP="005217F2">
      <w:pPr>
        <w:widowControl w:val="0"/>
        <w:spacing w:after="0" w:line="240" w:lineRule="auto"/>
        <w:outlineLvl w:val="2"/>
        <w:rPr>
          <w:rFonts w:ascii="Calibri" w:eastAsia="Calibri" w:hAnsi="Calibri" w:cs="Calibri"/>
          <w:b/>
          <w:color w:val="44546A"/>
          <w:u w:val="single"/>
        </w:rPr>
      </w:pPr>
      <w:bookmarkStart w:id="3" w:name="_Toc54100684"/>
      <w:r w:rsidRPr="000A3146">
        <w:rPr>
          <w:rFonts w:ascii="Calibri" w:eastAsia="Calibri" w:hAnsi="Calibri" w:cs="Calibri"/>
          <w:b/>
          <w:color w:val="44546A"/>
          <w:u w:val="single"/>
        </w:rPr>
        <w:t>Veracity of the information</w:t>
      </w:r>
      <w:bookmarkEnd w:id="3"/>
    </w:p>
    <w:p w14:paraId="0ACACC2F" w14:textId="77777777" w:rsidR="005217F2" w:rsidRPr="000A3146" w:rsidRDefault="005217F2" w:rsidP="005217F2">
      <w:pPr>
        <w:spacing w:after="0" w:line="274" w:lineRule="auto"/>
        <w:rPr>
          <w:rFonts w:ascii="Calibri" w:eastAsia="Calibri" w:hAnsi="Calibri" w:cs="Calibri"/>
          <w:color w:val="44546A"/>
        </w:rPr>
      </w:pPr>
    </w:p>
    <w:p w14:paraId="2107EC9C" w14:textId="77777777" w:rsidR="005217F2" w:rsidRPr="000A3146" w:rsidRDefault="005217F2" w:rsidP="005217F2">
      <w:pPr>
        <w:spacing w:after="0" w:line="240" w:lineRule="auto"/>
        <w:jc w:val="both"/>
        <w:rPr>
          <w:rFonts w:ascii="Calibri" w:eastAsia="Calibri" w:hAnsi="Calibri" w:cs="Calibri"/>
          <w:color w:val="44546A"/>
        </w:rPr>
      </w:pPr>
      <w:r w:rsidRPr="000A3146">
        <w:rPr>
          <w:rFonts w:ascii="Calibri" w:eastAsia="Calibri" w:hAnsi="Calibri" w:cs="Calibri"/>
          <w:color w:val="44546A"/>
        </w:rPr>
        <w:t xml:space="preserve">Companies should enter only </w:t>
      </w:r>
      <w:r w:rsidRPr="000A3146">
        <w:rPr>
          <w:rFonts w:ascii="Calibri" w:eastAsia="Calibri" w:hAnsi="Calibri" w:cs="Calibri"/>
          <w:b/>
          <w:bCs/>
          <w:color w:val="44546A"/>
        </w:rPr>
        <w:t>true and accurate</w:t>
      </w:r>
      <w:r w:rsidRPr="000A3146">
        <w:rPr>
          <w:rFonts w:ascii="Calibri" w:eastAsia="Calibri" w:hAnsi="Calibri" w:cs="Calibri"/>
          <w:color w:val="44546A"/>
        </w:rPr>
        <w:t xml:space="preserve"> information and complete the form to the best of their knowledge. The person giving sign off does not have to do so physically but should just enter his/her name in the space provided.</w:t>
      </w:r>
    </w:p>
    <w:p w14:paraId="480CE5BA" w14:textId="77777777" w:rsidR="005217F2" w:rsidRPr="000A3146" w:rsidRDefault="005217F2" w:rsidP="005217F2">
      <w:pPr>
        <w:spacing w:after="0" w:line="240" w:lineRule="auto"/>
        <w:jc w:val="both"/>
        <w:rPr>
          <w:rFonts w:ascii="Calibri" w:eastAsia="Calibri" w:hAnsi="Calibri" w:cs="Calibri"/>
          <w:color w:val="44546A"/>
        </w:rPr>
      </w:pPr>
    </w:p>
    <w:tbl>
      <w:tblPr>
        <w:tblStyle w:val="19"/>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9350"/>
      </w:tblGrid>
      <w:tr w:rsidR="005217F2" w:rsidRPr="000A3146" w14:paraId="6D724219" w14:textId="77777777" w:rsidTr="00593302">
        <w:trPr>
          <w:jc w:val="center"/>
        </w:trPr>
        <w:tc>
          <w:tcPr>
            <w:tcW w:w="9350" w:type="dxa"/>
            <w:shd w:val="clear" w:color="auto" w:fill="F2F2F2"/>
          </w:tcPr>
          <w:p w14:paraId="31D5EE3B" w14:textId="77777777" w:rsidR="005217F2" w:rsidRPr="000A3146" w:rsidRDefault="005217F2" w:rsidP="00624896">
            <w:pPr>
              <w:rPr>
                <w:b/>
              </w:rPr>
            </w:pPr>
          </w:p>
          <w:p w14:paraId="77212938" w14:textId="77777777" w:rsidR="005217F2" w:rsidRPr="000A3146" w:rsidRDefault="005217F2" w:rsidP="00624896">
            <w:pPr>
              <w:rPr>
                <w:b/>
              </w:rPr>
            </w:pPr>
            <w:r w:rsidRPr="000A3146">
              <w:rPr>
                <w:b/>
              </w:rPr>
              <w:t>Please confirm that the information entered below is true and complete to the best of your knowledge:</w:t>
            </w:r>
          </w:p>
          <w:p w14:paraId="4E3736BD" w14:textId="77777777" w:rsidR="005217F2" w:rsidRPr="000A3146" w:rsidRDefault="005217F2" w:rsidP="00624896">
            <w:pPr>
              <w:rPr>
                <w:b/>
              </w:rPr>
            </w:pPr>
          </w:p>
          <w:p w14:paraId="373BD1FE" w14:textId="77777777" w:rsidR="005217F2" w:rsidRPr="000A3146" w:rsidRDefault="005217F2" w:rsidP="00624896">
            <w:pPr>
              <w:rPr>
                <w:i/>
              </w:rPr>
            </w:pPr>
            <w:r w:rsidRPr="000A3146">
              <w:rPr>
                <w:i/>
              </w:rPr>
              <w:t xml:space="preserve">I, </w:t>
            </w:r>
            <w:sdt>
              <w:sdtPr>
                <w:rPr>
                  <w:i/>
                </w:rPr>
                <w:id w:val="539637209"/>
                <w:placeholder>
                  <w:docPart w:val="8D2594AF8496429FBBBA78C8BE8D508F"/>
                </w:placeholder>
              </w:sdtPr>
              <w:sdtEndPr/>
              <w:sdtContent>
                <w:r w:rsidRPr="000A3146">
                  <w:rPr>
                    <w:i/>
                  </w:rPr>
                  <w:t>__________</w:t>
                </w:r>
              </w:sdtContent>
            </w:sdt>
            <w:r w:rsidRPr="000A3146">
              <w:rPr>
                <w:i/>
              </w:rPr>
              <w:t xml:space="preserve"> hereby</w:t>
            </w:r>
            <w:r w:rsidRPr="000A3146">
              <w:rPr>
                <w:i/>
                <w:color w:val="000000"/>
              </w:rPr>
              <w:t xml:space="preserve"> </w:t>
            </w:r>
            <w:r w:rsidRPr="000A3146">
              <w:rPr>
                <w:i/>
              </w:rPr>
              <w:t>certify that I have reviewed the relevant guidance documents</w:t>
            </w:r>
            <w:r w:rsidRPr="000A3146">
              <w:rPr>
                <w:i/>
                <w:color w:val="000000"/>
              </w:rPr>
              <w:t xml:space="preserve"> </w:t>
            </w:r>
            <w:r w:rsidRPr="000A3146">
              <w:rPr>
                <w:i/>
              </w:rPr>
              <w:t>and that the information provided below is true and complete to the best of my knowledge.</w:t>
            </w:r>
          </w:p>
          <w:p w14:paraId="0CF3D53E" w14:textId="77777777" w:rsidR="005217F2" w:rsidRPr="000A3146" w:rsidRDefault="005217F2" w:rsidP="00624896">
            <w:pPr>
              <w:rPr>
                <w:i/>
              </w:rPr>
            </w:pPr>
          </w:p>
          <w:p w14:paraId="01486872" w14:textId="77777777" w:rsidR="005217F2" w:rsidRPr="000A3146" w:rsidRDefault="005217F2" w:rsidP="00624896">
            <w:pPr>
              <w:jc w:val="right"/>
            </w:pPr>
            <w:r w:rsidRPr="000A3146">
              <w:t xml:space="preserve">Date: </w:t>
            </w:r>
            <w:sdt>
              <w:sdtPr>
                <w:id w:val="-1688753201"/>
                <w:placeholder>
                  <w:docPart w:val="8D2594AF8496429FBBBA78C8BE8D508F"/>
                </w:placeholder>
              </w:sdtPr>
              <w:sdtEndPr/>
              <w:sdtContent>
                <w:r w:rsidRPr="000A3146">
                  <w:t>_____________</w:t>
                </w:r>
              </w:sdtContent>
            </w:sdt>
            <w:r w:rsidRPr="000A3146">
              <w:t xml:space="preserve">            Title: </w:t>
            </w:r>
            <w:sdt>
              <w:sdtPr>
                <w:id w:val="219787809"/>
                <w:placeholder>
                  <w:docPart w:val="8D2594AF8496429FBBBA78C8BE8D508F"/>
                </w:placeholder>
              </w:sdtPr>
              <w:sdtEndPr/>
              <w:sdtContent>
                <w:r w:rsidRPr="000A3146">
                  <w:t>______________</w:t>
                </w:r>
              </w:sdtContent>
            </w:sdt>
            <w:r w:rsidRPr="000A3146">
              <w:t xml:space="preserve">         </w:t>
            </w:r>
          </w:p>
          <w:p w14:paraId="51DB8460" w14:textId="77777777" w:rsidR="005217F2" w:rsidRPr="000A3146" w:rsidRDefault="005217F2" w:rsidP="00624896">
            <w:pPr>
              <w:jc w:val="right"/>
            </w:pPr>
          </w:p>
        </w:tc>
      </w:tr>
    </w:tbl>
    <w:p w14:paraId="535E9B9D" w14:textId="77777777" w:rsidR="005217F2" w:rsidRPr="000A3146" w:rsidRDefault="005217F2" w:rsidP="005217F2">
      <w:pPr>
        <w:spacing w:after="0" w:line="274" w:lineRule="auto"/>
        <w:rPr>
          <w:rFonts w:ascii="Calibri" w:eastAsia="Calibri" w:hAnsi="Calibri" w:cs="Calibri"/>
          <w:i/>
          <w:color w:val="44546A"/>
        </w:rPr>
      </w:pPr>
    </w:p>
    <w:p w14:paraId="6F84AA7A" w14:textId="77777777" w:rsidR="005217F2" w:rsidRPr="000A3146" w:rsidRDefault="005217F2" w:rsidP="005217F2">
      <w:pPr>
        <w:widowControl w:val="0"/>
        <w:spacing w:after="0" w:line="240" w:lineRule="auto"/>
        <w:outlineLvl w:val="2"/>
        <w:rPr>
          <w:rFonts w:ascii="Calibri" w:eastAsia="Calibri" w:hAnsi="Calibri" w:cs="Calibri"/>
          <w:b/>
          <w:color w:val="44546A"/>
          <w:u w:val="single"/>
        </w:rPr>
      </w:pPr>
      <w:bookmarkStart w:id="4" w:name="_Toc54100685"/>
      <w:r w:rsidRPr="000A3146">
        <w:rPr>
          <w:rFonts w:ascii="Calibri" w:eastAsia="Calibri" w:hAnsi="Calibri" w:cs="Calibri"/>
          <w:b/>
          <w:color w:val="44546A"/>
          <w:u w:val="single"/>
        </w:rPr>
        <w:t>Form Submission</w:t>
      </w:r>
      <w:bookmarkEnd w:id="4"/>
    </w:p>
    <w:p w14:paraId="4F8CFF5C" w14:textId="77777777" w:rsidR="005217F2" w:rsidRPr="000A3146" w:rsidRDefault="005217F2" w:rsidP="005217F2">
      <w:pPr>
        <w:spacing w:after="0" w:line="274" w:lineRule="auto"/>
        <w:rPr>
          <w:rFonts w:ascii="Calibri" w:eastAsia="Calibri" w:hAnsi="Calibri" w:cs="Calibri"/>
          <w:color w:val="44546A"/>
        </w:rPr>
      </w:pPr>
    </w:p>
    <w:p w14:paraId="6F2D3BC5" w14:textId="6308D6F5" w:rsidR="005217F2" w:rsidRPr="000A3146" w:rsidRDefault="005217F2" w:rsidP="005217F2">
      <w:pPr>
        <w:spacing w:after="0" w:line="274" w:lineRule="auto"/>
        <w:rPr>
          <w:rFonts w:ascii="Calibri" w:eastAsia="Calibri" w:hAnsi="Calibri" w:cs="Calibri"/>
          <w:color w:val="44546A"/>
        </w:rPr>
      </w:pPr>
      <w:r w:rsidRPr="5EE159E9">
        <w:rPr>
          <w:rFonts w:ascii="Calibri" w:eastAsia="Calibri" w:hAnsi="Calibri" w:cs="Calibri"/>
          <w:color w:val="44546A" w:themeColor="text2"/>
        </w:rPr>
        <w:t xml:space="preserve">Please submit the completed form in </w:t>
      </w:r>
      <w:r w:rsidRPr="000A3146">
        <w:rPr>
          <w:rFonts w:ascii="Calibri" w:eastAsia="Calibri" w:hAnsi="Calibri" w:cs="Calibri"/>
          <w:b/>
          <w:color w:val="FF0000"/>
        </w:rPr>
        <w:t>WORD FORMAT</w:t>
      </w:r>
      <w:r w:rsidRPr="000A3146">
        <w:rPr>
          <w:rFonts w:ascii="Calibri" w:eastAsia="Calibri" w:hAnsi="Calibri" w:cs="Calibri"/>
          <w:color w:val="FF0000"/>
        </w:rPr>
        <w:t xml:space="preserve"> </w:t>
      </w:r>
      <w:r w:rsidRPr="5EE159E9">
        <w:rPr>
          <w:rFonts w:ascii="Calibri" w:eastAsia="Calibri" w:hAnsi="Calibri" w:cs="Calibri"/>
          <w:color w:val="44546A" w:themeColor="text2"/>
        </w:rPr>
        <w:t xml:space="preserve">to </w:t>
      </w:r>
      <w:hyperlink r:id="rId20">
        <w:r w:rsidRPr="000A3146">
          <w:rPr>
            <w:rFonts w:ascii="Calibri" w:eastAsia="Calibri" w:hAnsi="Calibri" w:cs="Calibri"/>
            <w:color w:val="0000FF"/>
            <w:u w:val="single"/>
          </w:rPr>
          <w:t>targets@sciencebasedtargets.org</w:t>
        </w:r>
      </w:hyperlink>
      <w:r w:rsidRPr="000A3146">
        <w:rPr>
          <w:rFonts w:ascii="Calibri" w:eastAsia="Calibri" w:hAnsi="Calibri" w:cs="Calibri"/>
          <w:color w:val="0000FF"/>
          <w:u w:val="single"/>
        </w:rPr>
        <w:t xml:space="preserve">. </w:t>
      </w:r>
      <w:r w:rsidRPr="5EE159E9">
        <w:rPr>
          <w:rFonts w:ascii="Calibri" w:eastAsia="Calibri" w:hAnsi="Calibri" w:cs="Calibri"/>
          <w:color w:val="44546A" w:themeColor="text2"/>
        </w:rPr>
        <w:t>Sending the form in other formats might results in delay in the validation process</w:t>
      </w:r>
      <w:r w:rsidR="744CF760" w:rsidRPr="5EE159E9">
        <w:rPr>
          <w:rFonts w:ascii="Calibri" w:eastAsia="Calibri" w:hAnsi="Calibri" w:cs="Calibri"/>
          <w:color w:val="44546A" w:themeColor="text2"/>
        </w:rPr>
        <w:t xml:space="preserve"> and a request to send the form in Word format</w:t>
      </w:r>
      <w:r w:rsidRPr="5EE159E9">
        <w:rPr>
          <w:rFonts w:ascii="Calibri" w:eastAsia="Calibri" w:hAnsi="Calibri" w:cs="Calibri"/>
          <w:color w:val="44546A" w:themeColor="text2"/>
        </w:rPr>
        <w:t xml:space="preserve">. </w:t>
      </w:r>
    </w:p>
    <w:p w14:paraId="355ADC1E" w14:textId="77777777" w:rsidR="005217F2" w:rsidRPr="000A3146" w:rsidRDefault="005217F2" w:rsidP="005217F2">
      <w:pPr>
        <w:spacing w:after="0" w:line="274" w:lineRule="auto"/>
        <w:rPr>
          <w:rFonts w:ascii="Calibri" w:eastAsia="Calibri" w:hAnsi="Calibri" w:cs="Calibri"/>
          <w:color w:val="44546A"/>
        </w:rPr>
      </w:pPr>
    </w:p>
    <w:p w14:paraId="79BB45EF" w14:textId="77777777" w:rsidR="005217F2" w:rsidRPr="000A3146" w:rsidRDefault="005217F2" w:rsidP="005217F2">
      <w:pPr>
        <w:widowControl w:val="0"/>
        <w:spacing w:after="0" w:line="240" w:lineRule="auto"/>
        <w:outlineLvl w:val="2"/>
        <w:rPr>
          <w:rFonts w:ascii="Calibri" w:eastAsia="Calibri" w:hAnsi="Calibri" w:cs="Calibri"/>
          <w:b/>
          <w:color w:val="44546A"/>
          <w:u w:val="single"/>
        </w:rPr>
      </w:pPr>
      <w:bookmarkStart w:id="5" w:name="_Toc54100686"/>
      <w:r w:rsidRPr="000A3146">
        <w:rPr>
          <w:rFonts w:ascii="Calibri" w:eastAsia="Calibri" w:hAnsi="Calibri" w:cs="Calibri"/>
          <w:b/>
          <w:color w:val="44546A"/>
          <w:u w:val="single"/>
        </w:rPr>
        <w:t>Additional Contact</w:t>
      </w:r>
      <w:bookmarkEnd w:id="5"/>
    </w:p>
    <w:p w14:paraId="2076D644" w14:textId="77777777" w:rsidR="005217F2" w:rsidRPr="000A3146" w:rsidRDefault="005217F2" w:rsidP="005217F2">
      <w:pPr>
        <w:spacing w:after="0" w:line="274" w:lineRule="auto"/>
        <w:rPr>
          <w:rFonts w:ascii="Calibri" w:eastAsia="Calibri" w:hAnsi="Calibri" w:cs="Calibri"/>
          <w:color w:val="44546A"/>
        </w:rPr>
      </w:pPr>
    </w:p>
    <w:p w14:paraId="0A06ACAC" w14:textId="77777777" w:rsidR="005217F2" w:rsidRPr="000A3146" w:rsidRDefault="005217F2" w:rsidP="005217F2">
      <w:pPr>
        <w:spacing w:after="180" w:line="274" w:lineRule="auto"/>
        <w:rPr>
          <w:rFonts w:ascii="Calibri" w:eastAsia="Calibri" w:hAnsi="Calibri" w:cs="Calibri"/>
          <w:color w:val="44546A"/>
        </w:rPr>
      </w:pPr>
      <w:r w:rsidRPr="000A3146">
        <w:rPr>
          <w:rFonts w:ascii="Calibri" w:eastAsia="Calibri" w:hAnsi="Calibri" w:cs="Calibri"/>
          <w:color w:val="44546A"/>
        </w:rPr>
        <w:t xml:space="preserve">If you have any questions on the target validation process, please contact us at </w:t>
      </w:r>
      <w:hyperlink r:id="rId21">
        <w:r w:rsidRPr="000A3146">
          <w:rPr>
            <w:rFonts w:ascii="Calibri" w:eastAsia="Calibri" w:hAnsi="Calibri" w:cs="Calibri"/>
            <w:color w:val="0000FF"/>
            <w:u w:val="single"/>
          </w:rPr>
          <w:t>targets@sciencebasedtargets.org</w:t>
        </w:r>
      </w:hyperlink>
      <w:r w:rsidRPr="000A3146">
        <w:rPr>
          <w:rFonts w:ascii="Calibri" w:eastAsia="Calibri" w:hAnsi="Calibri" w:cs="Calibri"/>
          <w:color w:val="44546A"/>
        </w:rPr>
        <w:t xml:space="preserve">. For general questions, please email </w:t>
      </w:r>
      <w:hyperlink r:id="rId22">
        <w:r w:rsidRPr="000A3146">
          <w:rPr>
            <w:rFonts w:ascii="Calibri" w:eastAsia="Calibri" w:hAnsi="Calibri" w:cs="Calibri"/>
            <w:color w:val="0000FF"/>
            <w:u w:val="single"/>
          </w:rPr>
          <w:t>info@sciencebasedtargets.org</w:t>
        </w:r>
      </w:hyperlink>
      <w:r w:rsidRPr="000A3146">
        <w:rPr>
          <w:rFonts w:ascii="Calibri" w:eastAsia="Calibri" w:hAnsi="Calibri" w:cs="Calibri"/>
          <w:color w:val="44546A"/>
        </w:rPr>
        <w:t>.</w:t>
      </w:r>
    </w:p>
    <w:p w14:paraId="3BAE1455" w14:textId="51E34C93" w:rsidR="005217F2" w:rsidRPr="000A3146" w:rsidRDefault="005217F2" w:rsidP="005217F2">
      <w:pPr>
        <w:spacing w:after="180" w:line="274" w:lineRule="auto"/>
        <w:rPr>
          <w:rFonts w:ascii="Calibri" w:eastAsia="Calibri" w:hAnsi="Calibri" w:cs="Calibri"/>
          <w:color w:val="44546A"/>
        </w:rPr>
      </w:pPr>
      <w:r w:rsidRPr="000A3146">
        <w:rPr>
          <w:rFonts w:ascii="Calibri" w:eastAsia="Calibri" w:hAnsi="Calibri" w:cs="Calibri"/>
          <w:color w:val="44546A"/>
        </w:rPr>
        <w:t>_______________</w:t>
      </w:r>
    </w:p>
    <w:tbl>
      <w:tblPr>
        <w:tblStyle w:val="17"/>
        <w:tblW w:w="135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00" w:firstRow="0" w:lastRow="0" w:firstColumn="0" w:lastColumn="0" w:noHBand="0" w:noVBand="1"/>
      </w:tblPr>
      <w:tblGrid>
        <w:gridCol w:w="3870"/>
        <w:gridCol w:w="5040"/>
        <w:gridCol w:w="4590"/>
      </w:tblGrid>
      <w:tr w:rsidR="005217F2" w:rsidRPr="000A3146" w14:paraId="1438A3F6" w14:textId="77777777" w:rsidTr="203BD253">
        <w:trPr>
          <w:trHeight w:val="60"/>
        </w:trPr>
        <w:tc>
          <w:tcPr>
            <w:tcW w:w="8910" w:type="dxa"/>
            <w:gridSpan w:val="2"/>
            <w:tcBorders>
              <w:top w:val="single" w:sz="8" w:space="0" w:color="000000" w:themeColor="text1"/>
              <w:left w:val="single" w:sz="8" w:space="0" w:color="000000" w:themeColor="text1"/>
              <w:bottom w:val="single" w:sz="4" w:space="0" w:color="000000" w:themeColor="text1"/>
            </w:tcBorders>
            <w:shd w:val="clear" w:color="auto" w:fill="97ADC3"/>
            <w:tcMar>
              <w:top w:w="45" w:type="dxa"/>
              <w:left w:w="45" w:type="dxa"/>
              <w:bottom w:w="45" w:type="dxa"/>
              <w:right w:w="45" w:type="dxa"/>
            </w:tcMar>
          </w:tcPr>
          <w:p w14:paraId="08C57D93" w14:textId="0C7A54A1" w:rsidR="005217F2" w:rsidRPr="007B5EAB" w:rsidRDefault="005217F2" w:rsidP="007B5EAB">
            <w:pPr>
              <w:pStyle w:val="ListParagraph"/>
              <w:widowControl w:val="0"/>
              <w:numPr>
                <w:ilvl w:val="0"/>
                <w:numId w:val="42"/>
              </w:numPr>
              <w:spacing w:after="0" w:line="240" w:lineRule="auto"/>
            </w:pPr>
            <w:bookmarkStart w:id="6" w:name="_heading=h.lnxbz9" w:colFirst="0" w:colLast="0"/>
            <w:bookmarkEnd w:id="6"/>
            <w:r w:rsidRPr="007B5EAB">
              <w:rPr>
                <w:b/>
                <w:color w:val="0F243E"/>
                <w:sz w:val="32"/>
                <w:szCs w:val="32"/>
              </w:rPr>
              <w:t>GENERAL INFORMATION</w:t>
            </w:r>
          </w:p>
        </w:tc>
        <w:tc>
          <w:tcPr>
            <w:tcW w:w="4590" w:type="dxa"/>
            <w:tcBorders>
              <w:top w:val="single" w:sz="8" w:space="0" w:color="000000" w:themeColor="text1"/>
              <w:left w:val="single" w:sz="8" w:space="0" w:color="000000" w:themeColor="text1"/>
              <w:bottom w:val="single" w:sz="4" w:space="0" w:color="000000" w:themeColor="text1"/>
            </w:tcBorders>
            <w:shd w:val="clear" w:color="auto" w:fill="9BBB59"/>
          </w:tcPr>
          <w:p w14:paraId="1B6F345D" w14:textId="77777777" w:rsidR="005217F2" w:rsidRPr="000A3146" w:rsidRDefault="005217F2" w:rsidP="00624896">
            <w:pPr>
              <w:widowControl w:val="0"/>
              <w:ind w:left="45"/>
              <w:jc w:val="center"/>
              <w:rPr>
                <w:b/>
                <w:sz w:val="24"/>
                <w:szCs w:val="24"/>
              </w:rPr>
            </w:pPr>
            <w:r w:rsidRPr="000A3146">
              <w:rPr>
                <w:b/>
                <w:color w:val="4F6228"/>
                <w:sz w:val="24"/>
                <w:szCs w:val="24"/>
              </w:rPr>
              <w:t>SUBMISSION FORM GUIDANCE</w:t>
            </w:r>
          </w:p>
        </w:tc>
      </w:tr>
      <w:tr w:rsidR="00B9516A" w:rsidRPr="000A3146" w14:paraId="1D68E7BA" w14:textId="77777777" w:rsidTr="203BD253">
        <w:trPr>
          <w:trHeight w:val="509"/>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5BF6D57A" w14:textId="5D7E7ADA" w:rsidR="005217F2" w:rsidRPr="00131787" w:rsidRDefault="005217F2" w:rsidP="00131787">
            <w:pPr>
              <w:pStyle w:val="ListParagraph"/>
              <w:numPr>
                <w:ilvl w:val="1"/>
                <w:numId w:val="30"/>
              </w:numPr>
              <w:pBdr>
                <w:top w:val="nil"/>
                <w:left w:val="nil"/>
                <w:bottom w:val="nil"/>
                <w:right w:val="nil"/>
                <w:between w:val="nil"/>
              </w:pBdr>
              <w:spacing w:after="0" w:line="240" w:lineRule="auto"/>
              <w:rPr>
                <w:b/>
                <w:color w:val="0F243E"/>
                <w:sz w:val="20"/>
                <w:szCs w:val="20"/>
              </w:rPr>
            </w:pPr>
            <w:r w:rsidRPr="00131787">
              <w:rPr>
                <w:b/>
                <w:color w:val="0F243E"/>
                <w:sz w:val="20"/>
                <w:szCs w:val="20"/>
              </w:rPr>
              <w:t xml:space="preserve">Financial institution name </w:t>
            </w:r>
            <w:r w:rsidRPr="00131787">
              <w:rPr>
                <w:i/>
                <w:color w:val="0F243E"/>
                <w:sz w:val="20"/>
                <w:szCs w:val="20"/>
              </w:rPr>
              <w:t>Please indicate correct spelling, capitalization and punctuation to be used in public communications.</w:t>
            </w:r>
          </w:p>
        </w:tc>
        <w:tc>
          <w:tcPr>
            <w:tcW w:w="5040" w:type="dxa"/>
            <w:tcBorders>
              <w:top w:val="single" w:sz="4" w:space="0" w:color="000000" w:themeColor="text1"/>
              <w:left w:val="single" w:sz="8" w:space="0" w:color="000000" w:themeColor="text1"/>
            </w:tcBorders>
            <w:shd w:val="clear" w:color="auto" w:fill="FFFFFF" w:themeFill="background1"/>
          </w:tcPr>
          <w:p w14:paraId="2768A39B" w14:textId="77777777" w:rsidR="005217F2" w:rsidRPr="000A3146" w:rsidRDefault="005217F2" w:rsidP="00624896"/>
        </w:tc>
        <w:tc>
          <w:tcPr>
            <w:tcW w:w="4590" w:type="dxa"/>
            <w:tcBorders>
              <w:top w:val="single" w:sz="4" w:space="0" w:color="000000" w:themeColor="text1"/>
              <w:left w:val="single" w:sz="8" w:space="0" w:color="000000" w:themeColor="text1"/>
            </w:tcBorders>
            <w:shd w:val="clear" w:color="auto" w:fill="EBF1DD"/>
          </w:tcPr>
          <w:p w14:paraId="74593591" w14:textId="172411DA" w:rsidR="005217F2" w:rsidRPr="000A3146" w:rsidRDefault="005217F2" w:rsidP="00624896">
            <w:pPr>
              <w:rPr>
                <w:i/>
                <w:color w:val="000000"/>
                <w:sz w:val="20"/>
                <w:szCs w:val="20"/>
              </w:rPr>
            </w:pPr>
            <w:r w:rsidRPr="000A3146">
              <w:rPr>
                <w:i/>
                <w:color w:val="000000"/>
                <w:sz w:val="20"/>
                <w:szCs w:val="20"/>
              </w:rPr>
              <w:t xml:space="preserve">Financial institution name as you want it to be publicly displayed on the SBTi and its partner’s websites, as well as in other communication materials. If you are using your </w:t>
            </w:r>
            <w:r w:rsidR="00CA3E30">
              <w:rPr>
                <w:i/>
                <w:color w:val="000000"/>
                <w:sz w:val="20"/>
                <w:szCs w:val="20"/>
              </w:rPr>
              <w:t>f</w:t>
            </w:r>
            <w:r w:rsidRPr="000A3146">
              <w:rPr>
                <w:i/>
                <w:color w:val="000000"/>
                <w:sz w:val="20"/>
                <w:szCs w:val="20"/>
              </w:rPr>
              <w:t xml:space="preserve">inancial institution’s legal designation, please make sure that the spelling, capitalization and punctuation of your </w:t>
            </w:r>
            <w:r w:rsidR="00CA3E30">
              <w:rPr>
                <w:i/>
                <w:color w:val="000000"/>
                <w:sz w:val="20"/>
                <w:szCs w:val="20"/>
              </w:rPr>
              <w:t>f</w:t>
            </w:r>
            <w:r w:rsidRPr="000A3146">
              <w:rPr>
                <w:i/>
                <w:color w:val="000000"/>
                <w:sz w:val="20"/>
                <w:szCs w:val="20"/>
              </w:rPr>
              <w:t>inancial institution name is correct. If you are a CDP Responder and the name differs from how it appears in your CDP questionnaire response, please indicate how it differs.</w:t>
            </w:r>
          </w:p>
        </w:tc>
      </w:tr>
      <w:tr w:rsidR="00B9516A" w:rsidRPr="000A3146" w14:paraId="7497CA88" w14:textId="77777777" w:rsidTr="203BD253">
        <w:trPr>
          <w:trHeight w:val="509"/>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5C8E7B59" w14:textId="10F6F77D" w:rsidR="005217F2" w:rsidRPr="00E37ED5" w:rsidRDefault="005217F2" w:rsidP="00E37ED5">
            <w:pPr>
              <w:pStyle w:val="ListParagraph"/>
              <w:numPr>
                <w:ilvl w:val="1"/>
                <w:numId w:val="30"/>
              </w:numPr>
              <w:pBdr>
                <w:top w:val="nil"/>
                <w:left w:val="nil"/>
                <w:bottom w:val="nil"/>
                <w:right w:val="nil"/>
                <w:between w:val="nil"/>
              </w:pBdr>
              <w:spacing w:after="0" w:line="240" w:lineRule="auto"/>
              <w:rPr>
                <w:b/>
                <w:color w:val="0F243E"/>
                <w:sz w:val="20"/>
                <w:szCs w:val="20"/>
              </w:rPr>
            </w:pPr>
            <w:r w:rsidRPr="00E37ED5">
              <w:rPr>
                <w:b/>
                <w:color w:val="0F243E"/>
                <w:sz w:val="20"/>
                <w:szCs w:val="20"/>
              </w:rPr>
              <w:t>Headquarters location (city and country)</w:t>
            </w:r>
          </w:p>
        </w:tc>
        <w:tc>
          <w:tcPr>
            <w:tcW w:w="5040" w:type="dxa"/>
            <w:tcBorders>
              <w:top w:val="single" w:sz="4" w:space="0" w:color="000000" w:themeColor="text1"/>
              <w:left w:val="single" w:sz="8" w:space="0" w:color="000000" w:themeColor="text1"/>
            </w:tcBorders>
            <w:shd w:val="clear" w:color="auto" w:fill="FFFFFF" w:themeFill="background1"/>
          </w:tcPr>
          <w:p w14:paraId="611EE8AF" w14:textId="77777777" w:rsidR="005217F2" w:rsidRPr="000A3146" w:rsidRDefault="005217F2" w:rsidP="00624896"/>
        </w:tc>
        <w:tc>
          <w:tcPr>
            <w:tcW w:w="4590" w:type="dxa"/>
            <w:tcBorders>
              <w:top w:val="single" w:sz="4" w:space="0" w:color="000000" w:themeColor="text1"/>
              <w:left w:val="single" w:sz="8" w:space="0" w:color="000000" w:themeColor="text1"/>
            </w:tcBorders>
            <w:shd w:val="clear" w:color="auto" w:fill="EBF1DD"/>
          </w:tcPr>
          <w:p w14:paraId="79D17C3B" w14:textId="77777777" w:rsidR="005217F2" w:rsidRPr="000A3146" w:rsidRDefault="005217F2" w:rsidP="00624896">
            <w:pPr>
              <w:rPr>
                <w:i/>
                <w:color w:val="000000"/>
                <w:sz w:val="20"/>
                <w:szCs w:val="20"/>
              </w:rPr>
            </w:pPr>
            <w:r w:rsidRPr="000A3146">
              <w:rPr>
                <w:i/>
                <w:color w:val="000000"/>
                <w:sz w:val="20"/>
                <w:szCs w:val="20"/>
              </w:rPr>
              <w:t>City and country where your headquarters are located.</w:t>
            </w:r>
          </w:p>
        </w:tc>
      </w:tr>
      <w:tr w:rsidR="00B9516A" w:rsidRPr="000A3146" w14:paraId="28B09358" w14:textId="77777777" w:rsidTr="203BD253">
        <w:trPr>
          <w:trHeight w:val="509"/>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7E41C135" w14:textId="77777777" w:rsidR="005217F2" w:rsidRPr="000A3146" w:rsidRDefault="005217F2" w:rsidP="00E37ED5">
            <w:pPr>
              <w:numPr>
                <w:ilvl w:val="1"/>
                <w:numId w:val="30"/>
              </w:numPr>
              <w:pBdr>
                <w:top w:val="nil"/>
                <w:left w:val="nil"/>
                <w:bottom w:val="nil"/>
                <w:right w:val="nil"/>
                <w:between w:val="nil"/>
              </w:pBdr>
              <w:rPr>
                <w:b/>
                <w:color w:val="0F243E"/>
                <w:sz w:val="20"/>
                <w:szCs w:val="20"/>
              </w:rPr>
            </w:pPr>
            <w:r w:rsidRPr="000A3146">
              <w:rPr>
                <w:b/>
                <w:color w:val="0F243E"/>
                <w:sz w:val="20"/>
                <w:szCs w:val="20"/>
              </w:rPr>
              <w:t>Technical contact (name, title and e-mail)</w:t>
            </w:r>
          </w:p>
        </w:tc>
        <w:tc>
          <w:tcPr>
            <w:tcW w:w="5040" w:type="dxa"/>
            <w:tcBorders>
              <w:top w:val="single" w:sz="4" w:space="0" w:color="000000" w:themeColor="text1"/>
              <w:left w:val="single" w:sz="8" w:space="0" w:color="000000" w:themeColor="text1"/>
            </w:tcBorders>
            <w:shd w:val="clear" w:color="auto" w:fill="FFFFFF" w:themeFill="background1"/>
          </w:tcPr>
          <w:p w14:paraId="3B9E0D8F" w14:textId="77777777" w:rsidR="005217F2" w:rsidRPr="000A3146" w:rsidRDefault="005217F2" w:rsidP="00624896">
            <w:pPr>
              <w:rPr>
                <w:color w:val="002060"/>
                <w:sz w:val="20"/>
                <w:szCs w:val="20"/>
              </w:rPr>
            </w:pPr>
            <w:r w:rsidRPr="000A3146">
              <w:rPr>
                <w:color w:val="002060"/>
                <w:sz w:val="20"/>
                <w:szCs w:val="20"/>
              </w:rPr>
              <w:t>Name:</w:t>
            </w:r>
            <w:sdt>
              <w:sdtPr>
                <w:rPr>
                  <w:color w:val="002060"/>
                  <w:sz w:val="20"/>
                  <w:szCs w:val="20"/>
                </w:rPr>
                <w:id w:val="596526491"/>
                <w:placeholder>
                  <w:docPart w:val="3BC88F1D83524794B1A1E4B481B86775"/>
                </w:placeholder>
              </w:sdtPr>
              <w:sdtEndPr/>
              <w:sdtContent>
                <w:r w:rsidRPr="000A3146">
                  <w:rPr>
                    <w:color w:val="002060"/>
                    <w:sz w:val="20"/>
                    <w:szCs w:val="20"/>
                  </w:rPr>
                  <w:t>________</w:t>
                </w:r>
              </w:sdtContent>
            </w:sdt>
          </w:p>
          <w:p w14:paraId="397AF1CE" w14:textId="77777777" w:rsidR="005217F2" w:rsidRPr="000A3146" w:rsidRDefault="005217F2" w:rsidP="00624896">
            <w:r w:rsidRPr="000A3146">
              <w:rPr>
                <w:color w:val="002060"/>
                <w:sz w:val="20"/>
                <w:szCs w:val="20"/>
              </w:rPr>
              <w:t>Title:</w:t>
            </w:r>
            <w:sdt>
              <w:sdtPr>
                <w:rPr>
                  <w:color w:val="002060"/>
                  <w:sz w:val="20"/>
                  <w:szCs w:val="20"/>
                </w:rPr>
                <w:id w:val="1733265634"/>
                <w:placeholder>
                  <w:docPart w:val="C7AE66DA26D04C43A71D515D86C64E73"/>
                </w:placeholder>
              </w:sdtPr>
              <w:sdtEndPr/>
              <w:sdtContent>
                <w:r w:rsidRPr="000A3146">
                  <w:rPr>
                    <w:color w:val="002060"/>
                    <w:sz w:val="20"/>
                    <w:szCs w:val="20"/>
                  </w:rPr>
                  <w:t>_______</w:t>
                </w:r>
              </w:sdtContent>
            </w:sdt>
            <w:r w:rsidRPr="000A3146">
              <w:rPr>
                <w:color w:val="002060"/>
                <w:sz w:val="20"/>
                <w:szCs w:val="20"/>
              </w:rPr>
              <w:br/>
              <w:t>Email:</w:t>
            </w:r>
            <w:sdt>
              <w:sdtPr>
                <w:rPr>
                  <w:color w:val="002060"/>
                  <w:sz w:val="20"/>
                  <w:szCs w:val="20"/>
                </w:rPr>
                <w:id w:val="-2026087900"/>
                <w:placeholder>
                  <w:docPart w:val="720B88A7F21C454D96540D475002D048"/>
                </w:placeholder>
              </w:sdtPr>
              <w:sdtEndPr/>
              <w:sdtContent>
                <w:r w:rsidRPr="000A3146">
                  <w:rPr>
                    <w:color w:val="002060"/>
                    <w:sz w:val="20"/>
                    <w:szCs w:val="20"/>
                  </w:rPr>
                  <w:t>________</w:t>
                </w:r>
              </w:sdtContent>
            </w:sdt>
          </w:p>
        </w:tc>
        <w:tc>
          <w:tcPr>
            <w:tcW w:w="4590" w:type="dxa"/>
            <w:tcBorders>
              <w:top w:val="single" w:sz="4" w:space="0" w:color="000000" w:themeColor="text1"/>
              <w:left w:val="single" w:sz="8" w:space="0" w:color="000000" w:themeColor="text1"/>
            </w:tcBorders>
            <w:shd w:val="clear" w:color="auto" w:fill="EBF1DD"/>
          </w:tcPr>
          <w:p w14:paraId="3C9B30EC" w14:textId="33C71C63" w:rsidR="005217F2" w:rsidRPr="000A3146" w:rsidRDefault="005217F2" w:rsidP="00624896">
            <w:pPr>
              <w:rPr>
                <w:i/>
                <w:color w:val="000000"/>
                <w:sz w:val="20"/>
                <w:szCs w:val="20"/>
              </w:rPr>
            </w:pPr>
            <w:r w:rsidRPr="000A3146">
              <w:rPr>
                <w:i/>
                <w:color w:val="000000"/>
                <w:sz w:val="20"/>
                <w:szCs w:val="20"/>
              </w:rPr>
              <w:t xml:space="preserve">Name, job title and e-mail of the person responsible for technical matters related to science-based targets within your </w:t>
            </w:r>
            <w:r w:rsidR="00CA3E30">
              <w:rPr>
                <w:i/>
                <w:color w:val="000000"/>
                <w:sz w:val="20"/>
                <w:szCs w:val="20"/>
              </w:rPr>
              <w:t>f</w:t>
            </w:r>
            <w:r w:rsidRPr="000A3146">
              <w:rPr>
                <w:i/>
                <w:color w:val="000000"/>
                <w:sz w:val="20"/>
                <w:szCs w:val="20"/>
              </w:rPr>
              <w:t>inancial institution. This person will be the primary contact for our technical team. More than one contact may be listed if relevant, but please indicate who should be the primary contact.</w:t>
            </w:r>
          </w:p>
        </w:tc>
      </w:tr>
      <w:tr w:rsidR="00B9516A" w:rsidRPr="000A3146" w14:paraId="21067B5C" w14:textId="77777777" w:rsidTr="203BD253">
        <w:trPr>
          <w:trHeight w:val="509"/>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191166FF" w14:textId="77777777" w:rsidR="005217F2" w:rsidRPr="000A3146" w:rsidRDefault="005217F2" w:rsidP="00E37ED5">
            <w:pPr>
              <w:numPr>
                <w:ilvl w:val="1"/>
                <w:numId w:val="30"/>
              </w:numPr>
              <w:pBdr>
                <w:top w:val="nil"/>
                <w:left w:val="nil"/>
                <w:bottom w:val="nil"/>
                <w:right w:val="nil"/>
                <w:between w:val="nil"/>
              </w:pBdr>
              <w:rPr>
                <w:b/>
                <w:color w:val="0F243E"/>
                <w:sz w:val="20"/>
                <w:szCs w:val="20"/>
              </w:rPr>
            </w:pPr>
            <w:r w:rsidRPr="000A3146">
              <w:rPr>
                <w:b/>
                <w:color w:val="0F243E"/>
                <w:sz w:val="20"/>
                <w:szCs w:val="20"/>
              </w:rPr>
              <w:lastRenderedPageBreak/>
              <w:t>Communications contact (name, title and e-mail)</w:t>
            </w:r>
          </w:p>
        </w:tc>
        <w:tc>
          <w:tcPr>
            <w:tcW w:w="5040" w:type="dxa"/>
            <w:tcBorders>
              <w:top w:val="single" w:sz="4" w:space="0" w:color="000000" w:themeColor="text1"/>
              <w:left w:val="single" w:sz="8" w:space="0" w:color="000000" w:themeColor="text1"/>
            </w:tcBorders>
            <w:shd w:val="clear" w:color="auto" w:fill="FFFFFF" w:themeFill="background1"/>
          </w:tcPr>
          <w:p w14:paraId="4BA8F7D0" w14:textId="77777777" w:rsidR="005217F2" w:rsidRPr="000A3146" w:rsidRDefault="005217F2" w:rsidP="00624896">
            <w:pPr>
              <w:rPr>
                <w:color w:val="0F243E"/>
                <w:sz w:val="20"/>
                <w:szCs w:val="20"/>
              </w:rPr>
            </w:pPr>
            <w:r w:rsidRPr="000A3146">
              <w:rPr>
                <w:color w:val="0F243E"/>
                <w:sz w:val="20"/>
                <w:szCs w:val="20"/>
              </w:rPr>
              <w:t>Name:</w:t>
            </w:r>
            <w:sdt>
              <w:sdtPr>
                <w:rPr>
                  <w:color w:val="0F243E"/>
                  <w:sz w:val="20"/>
                  <w:szCs w:val="20"/>
                </w:rPr>
                <w:id w:val="-737556262"/>
                <w:placeholder>
                  <w:docPart w:val="C97956AA22334027AD341FE355FB5AB7"/>
                </w:placeholder>
              </w:sdtPr>
              <w:sdtEndPr/>
              <w:sdtContent>
                <w:r w:rsidRPr="000A3146">
                  <w:rPr>
                    <w:color w:val="0F243E"/>
                    <w:sz w:val="20"/>
                    <w:szCs w:val="20"/>
                  </w:rPr>
                  <w:t>________</w:t>
                </w:r>
              </w:sdtContent>
            </w:sdt>
          </w:p>
          <w:p w14:paraId="2C37C2BA" w14:textId="77777777" w:rsidR="005217F2" w:rsidRPr="000A3146" w:rsidRDefault="005217F2" w:rsidP="00624896">
            <w:r w:rsidRPr="000A3146">
              <w:rPr>
                <w:color w:val="0F243E"/>
                <w:sz w:val="20"/>
                <w:szCs w:val="20"/>
              </w:rPr>
              <w:t xml:space="preserve">Title: </w:t>
            </w:r>
            <w:sdt>
              <w:sdtPr>
                <w:rPr>
                  <w:color w:val="0F243E"/>
                  <w:sz w:val="20"/>
                  <w:szCs w:val="20"/>
                </w:rPr>
                <w:id w:val="-1004818791"/>
                <w:placeholder>
                  <w:docPart w:val="67EE7CD4D3484534BE3350B6F9B2E565"/>
                </w:placeholder>
              </w:sdtPr>
              <w:sdtEndPr/>
              <w:sdtContent>
                <w:r w:rsidRPr="000A3146">
                  <w:rPr>
                    <w:color w:val="0F243E"/>
                    <w:sz w:val="20"/>
                    <w:szCs w:val="20"/>
                  </w:rPr>
                  <w:t>________</w:t>
                </w:r>
              </w:sdtContent>
            </w:sdt>
            <w:r w:rsidRPr="000A3146">
              <w:rPr>
                <w:color w:val="0F243E"/>
                <w:sz w:val="20"/>
                <w:szCs w:val="20"/>
              </w:rPr>
              <w:br/>
              <w:t>Email:</w:t>
            </w:r>
            <w:sdt>
              <w:sdtPr>
                <w:rPr>
                  <w:color w:val="0F243E"/>
                  <w:sz w:val="20"/>
                  <w:szCs w:val="20"/>
                </w:rPr>
                <w:id w:val="-1782648356"/>
                <w:placeholder>
                  <w:docPart w:val="29C13F7770FC4D8BA7088E48CA23B03D"/>
                </w:placeholder>
              </w:sdtPr>
              <w:sdtEndPr/>
              <w:sdtContent>
                <w:r w:rsidRPr="000A3146">
                  <w:rPr>
                    <w:color w:val="0F243E"/>
                    <w:sz w:val="20"/>
                    <w:szCs w:val="20"/>
                  </w:rPr>
                  <w:t>________</w:t>
                </w:r>
              </w:sdtContent>
            </w:sdt>
          </w:p>
        </w:tc>
        <w:tc>
          <w:tcPr>
            <w:tcW w:w="4590" w:type="dxa"/>
            <w:tcBorders>
              <w:top w:val="single" w:sz="4" w:space="0" w:color="000000" w:themeColor="text1"/>
              <w:left w:val="single" w:sz="8" w:space="0" w:color="000000" w:themeColor="text1"/>
            </w:tcBorders>
            <w:shd w:val="clear" w:color="auto" w:fill="EBF1DD"/>
          </w:tcPr>
          <w:p w14:paraId="72361D14" w14:textId="4CD38CBE" w:rsidR="005217F2" w:rsidRPr="000A3146" w:rsidRDefault="005217F2" w:rsidP="00624896">
            <w:pPr>
              <w:rPr>
                <w:i/>
                <w:color w:val="000000"/>
                <w:sz w:val="20"/>
                <w:szCs w:val="20"/>
              </w:rPr>
            </w:pPr>
            <w:r w:rsidRPr="000A3146">
              <w:rPr>
                <w:i/>
                <w:color w:val="000000"/>
                <w:sz w:val="20"/>
                <w:szCs w:val="20"/>
              </w:rPr>
              <w:t xml:space="preserve">Name, job title and e-mail of the person responsible for communications matters related to science-based targets within your </w:t>
            </w:r>
            <w:r w:rsidR="00CA3E30">
              <w:rPr>
                <w:i/>
                <w:color w:val="000000"/>
                <w:sz w:val="20"/>
                <w:szCs w:val="20"/>
              </w:rPr>
              <w:t>f</w:t>
            </w:r>
            <w:r w:rsidRPr="000A3146">
              <w:rPr>
                <w:i/>
                <w:color w:val="000000"/>
                <w:sz w:val="20"/>
                <w:szCs w:val="20"/>
              </w:rPr>
              <w:t xml:space="preserve">inancial institution. If your </w:t>
            </w:r>
            <w:r w:rsidR="00CA3E30">
              <w:rPr>
                <w:i/>
                <w:color w:val="000000"/>
                <w:sz w:val="20"/>
                <w:szCs w:val="20"/>
              </w:rPr>
              <w:t>f</w:t>
            </w:r>
            <w:r w:rsidRPr="000A3146">
              <w:rPr>
                <w:i/>
                <w:color w:val="000000"/>
                <w:sz w:val="20"/>
                <w:szCs w:val="20"/>
              </w:rPr>
              <w:t>inancial institution ’s targets are approved, this person will be contacted by the SBTi communications team to coordinate the publication of the targets. You can list more than one contact if relevant, but please indicate who should be the primary contact.</w:t>
            </w:r>
          </w:p>
        </w:tc>
      </w:tr>
      <w:tr w:rsidR="00B9516A" w:rsidRPr="000A3146" w14:paraId="1E414CEA" w14:textId="77777777" w:rsidTr="203BD253">
        <w:trPr>
          <w:trHeight w:val="509"/>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10B72BE7" w14:textId="56769EC1" w:rsidR="005217F2" w:rsidRPr="00E232E2" w:rsidRDefault="005217F2" w:rsidP="00E37ED5">
            <w:pPr>
              <w:pStyle w:val="ListParagraph"/>
              <w:numPr>
                <w:ilvl w:val="1"/>
                <w:numId w:val="30"/>
              </w:numPr>
              <w:spacing w:after="0" w:line="240" w:lineRule="auto"/>
              <w:rPr>
                <w:b/>
                <w:color w:val="0F243E"/>
                <w:sz w:val="20"/>
                <w:szCs w:val="20"/>
              </w:rPr>
            </w:pPr>
            <w:r w:rsidRPr="00E232E2">
              <w:rPr>
                <w:b/>
                <w:color w:val="0F243E"/>
                <w:sz w:val="20"/>
                <w:szCs w:val="20"/>
              </w:rPr>
              <w:t>Financial institution type</w:t>
            </w:r>
            <w:r w:rsidRPr="00E232E2">
              <w:rPr>
                <w:i/>
                <w:color w:val="0F243E"/>
                <w:sz w:val="20"/>
                <w:szCs w:val="20"/>
              </w:rPr>
              <w:t xml:space="preserve"> Please indicate what type of financial institution you are and check multiple boxes if your business spans across multiple categories </w:t>
            </w:r>
          </w:p>
        </w:tc>
        <w:tc>
          <w:tcPr>
            <w:tcW w:w="5040" w:type="dxa"/>
            <w:tcBorders>
              <w:top w:val="single" w:sz="4" w:space="0" w:color="000000" w:themeColor="text1"/>
              <w:left w:val="single" w:sz="8" w:space="0" w:color="000000" w:themeColor="text1"/>
            </w:tcBorders>
            <w:shd w:val="clear" w:color="auto" w:fill="FFFFFF" w:themeFill="background1"/>
          </w:tcPr>
          <w:p w14:paraId="5E1BE83A" w14:textId="77777777" w:rsidR="005217F2" w:rsidRPr="000A3146" w:rsidRDefault="00D76B87" w:rsidP="00624896">
            <w:pPr>
              <w:rPr>
                <w:color w:val="0F243E"/>
                <w:sz w:val="20"/>
                <w:szCs w:val="20"/>
              </w:rPr>
            </w:pPr>
            <w:sdt>
              <w:sdtPr>
                <w:rPr>
                  <w:rFonts w:ascii="Segoe UI Symbol" w:hAnsi="Segoe UI Symbol" w:cs="Segoe UI Symbol"/>
                  <w:color w:val="0F243E"/>
                  <w:sz w:val="20"/>
                  <w:szCs w:val="20"/>
                </w:rPr>
                <w:id w:val="1350145551"/>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Universal banks</w:t>
            </w:r>
          </w:p>
          <w:p w14:paraId="6FA8D275" w14:textId="77777777" w:rsidR="005217F2" w:rsidRPr="000A3146" w:rsidRDefault="00D76B87" w:rsidP="00624896">
            <w:pPr>
              <w:rPr>
                <w:color w:val="0F243E"/>
                <w:sz w:val="20"/>
                <w:szCs w:val="20"/>
              </w:rPr>
            </w:pPr>
            <w:sdt>
              <w:sdtPr>
                <w:rPr>
                  <w:rFonts w:ascii="Segoe UI Symbol" w:hAnsi="Segoe UI Symbol" w:cs="Segoe UI Symbol"/>
                  <w:color w:val="0F243E"/>
                  <w:sz w:val="20"/>
                  <w:szCs w:val="20"/>
                </w:rPr>
                <w:id w:val="-1285499064"/>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Asset managers (mutual funds)</w:t>
            </w:r>
          </w:p>
          <w:p w14:paraId="3A9EC718" w14:textId="77777777" w:rsidR="005217F2" w:rsidRPr="000A3146" w:rsidRDefault="00D76B87" w:rsidP="00624896">
            <w:pPr>
              <w:rPr>
                <w:color w:val="0F243E"/>
                <w:sz w:val="20"/>
                <w:szCs w:val="20"/>
              </w:rPr>
            </w:pPr>
            <w:sdt>
              <w:sdtPr>
                <w:rPr>
                  <w:rFonts w:ascii="Segoe UI Symbol" w:hAnsi="Segoe UI Symbol" w:cs="Segoe UI Symbol"/>
                  <w:color w:val="0F243E"/>
                  <w:sz w:val="20"/>
                  <w:szCs w:val="20"/>
                </w:rPr>
                <w:id w:val="3030092"/>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Asset owners (pension funds, closed-end funds, insurance companies)</w:t>
            </w:r>
          </w:p>
          <w:p w14:paraId="7848AF78" w14:textId="77439364" w:rsidR="005217F2" w:rsidRPr="000A3146" w:rsidRDefault="00D76B87" w:rsidP="00624896">
            <w:pPr>
              <w:rPr>
                <w:color w:val="0F243E"/>
                <w:sz w:val="20"/>
                <w:szCs w:val="20"/>
              </w:rPr>
            </w:pPr>
            <w:sdt>
              <w:sdtPr>
                <w:rPr>
                  <w:rFonts w:ascii="Segoe UI Symbol" w:hAnsi="Segoe UI Symbol" w:cs="Segoe UI Symbol"/>
                  <w:color w:val="0F243E"/>
                  <w:sz w:val="20"/>
                  <w:szCs w:val="20"/>
                </w:rPr>
                <w:id w:val="583576497"/>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t xml:space="preserve"> </w:t>
            </w:r>
            <w:r w:rsidR="005217F2" w:rsidRPr="000A3146">
              <w:rPr>
                <w:color w:val="0F243E"/>
                <w:sz w:val="20"/>
                <w:szCs w:val="20"/>
              </w:rPr>
              <w:t>Mortgage</w:t>
            </w:r>
            <w:r w:rsidR="005217F2" w:rsidRPr="000A3146">
              <w:t xml:space="preserve"> real </w:t>
            </w:r>
            <w:r w:rsidR="005217F2" w:rsidRPr="000A3146">
              <w:rPr>
                <w:color w:val="0F243E"/>
                <w:sz w:val="20"/>
                <w:szCs w:val="20"/>
              </w:rPr>
              <w:t xml:space="preserve">estate investment trusts (REITs) </w:t>
            </w:r>
          </w:p>
          <w:p w14:paraId="178080F0" w14:textId="77777777" w:rsidR="005217F2" w:rsidRPr="000A3146" w:rsidRDefault="00D76B87" w:rsidP="00624896">
            <w:pPr>
              <w:rPr>
                <w:color w:val="0F243E"/>
                <w:sz w:val="20"/>
                <w:szCs w:val="20"/>
              </w:rPr>
            </w:pPr>
            <w:sdt>
              <w:sdtPr>
                <w:rPr>
                  <w:rFonts w:ascii="Segoe UI Symbol" w:hAnsi="Segoe UI Symbol" w:cs="Segoe UI Symbol"/>
                  <w:color w:val="0F243E"/>
                  <w:sz w:val="20"/>
                  <w:szCs w:val="20"/>
                </w:rPr>
                <w:id w:val="-1340456480"/>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Other:</w:t>
            </w:r>
            <w:sdt>
              <w:sdtPr>
                <w:rPr>
                  <w:color w:val="0F243E"/>
                  <w:sz w:val="20"/>
                  <w:szCs w:val="20"/>
                </w:rPr>
                <w:id w:val="-299537575"/>
                <w:placeholder>
                  <w:docPart w:val="1B5177DB2F2441198056B15AE0296763"/>
                </w:placeholder>
              </w:sdtPr>
              <w:sdtEndPr/>
              <w:sdtContent>
                <w:r w:rsidR="005217F2" w:rsidRPr="000A3146">
                  <w:rPr>
                    <w:color w:val="0F243E"/>
                    <w:sz w:val="20"/>
                    <w:szCs w:val="20"/>
                  </w:rPr>
                  <w:t>____________</w:t>
                </w:r>
              </w:sdtContent>
            </w:sdt>
          </w:p>
          <w:p w14:paraId="37DF31DB" w14:textId="77777777" w:rsidR="005217F2" w:rsidRPr="000A3146" w:rsidRDefault="005217F2" w:rsidP="00624896">
            <w:pPr>
              <w:rPr>
                <w:b/>
                <w:bCs/>
                <w:color w:val="0F243E"/>
                <w:sz w:val="20"/>
                <w:szCs w:val="20"/>
              </w:rPr>
            </w:pPr>
          </w:p>
        </w:tc>
        <w:tc>
          <w:tcPr>
            <w:tcW w:w="4590" w:type="dxa"/>
            <w:tcBorders>
              <w:top w:val="single" w:sz="4" w:space="0" w:color="000000" w:themeColor="text1"/>
              <w:left w:val="single" w:sz="8" w:space="0" w:color="000000" w:themeColor="text1"/>
            </w:tcBorders>
            <w:shd w:val="clear" w:color="auto" w:fill="EBF1DD"/>
          </w:tcPr>
          <w:p w14:paraId="08888105" w14:textId="77777777" w:rsidR="005217F2" w:rsidRPr="000A3146" w:rsidRDefault="005217F2" w:rsidP="00624896">
            <w:pPr>
              <w:rPr>
                <w:i/>
                <w:color w:val="000000"/>
                <w:sz w:val="20"/>
                <w:szCs w:val="20"/>
              </w:rPr>
            </w:pPr>
            <w:r w:rsidRPr="000A3146">
              <w:rPr>
                <w:i/>
                <w:color w:val="000000"/>
                <w:sz w:val="20"/>
                <w:szCs w:val="20"/>
              </w:rPr>
              <w:t xml:space="preserve">For the pilot phase, the primary audience includes universal banks, asset managers (mutual funds), asset owners (pension funds, closed-end funds, insurance companies), and mortgage real estate investment trusts (REITs).  </w:t>
            </w:r>
          </w:p>
          <w:p w14:paraId="77CA43DA" w14:textId="77777777" w:rsidR="005217F2" w:rsidRPr="000A3146" w:rsidRDefault="005217F2" w:rsidP="00624896">
            <w:pPr>
              <w:rPr>
                <w:i/>
                <w:color w:val="000000"/>
                <w:sz w:val="20"/>
                <w:szCs w:val="20"/>
              </w:rPr>
            </w:pPr>
          </w:p>
          <w:p w14:paraId="2599F463" w14:textId="77777777" w:rsidR="005217F2" w:rsidRPr="000A3146" w:rsidRDefault="005217F2" w:rsidP="00624896">
            <w:pPr>
              <w:rPr>
                <w:i/>
                <w:color w:val="000000"/>
                <w:sz w:val="20"/>
                <w:szCs w:val="20"/>
              </w:rPr>
            </w:pPr>
            <w:r w:rsidRPr="000A3146">
              <w:rPr>
                <w:i/>
                <w:color w:val="000000"/>
                <w:sz w:val="20"/>
                <w:szCs w:val="20"/>
              </w:rPr>
              <w:t>Bilateral and multilateral development financial institutions (e.g., the World Bank) are not the primary audience of the project. Equity REITs, namely real estate companies that own or manage income-generating properties and lease them to tenants, are not a target audience of this project and shall pursue the regular target validation route for companies. Additional audiences and asset classes may be included in Phase II of the project.</w:t>
            </w:r>
            <w:r w:rsidRPr="000A3146">
              <w:t xml:space="preserve"> </w:t>
            </w:r>
          </w:p>
        </w:tc>
      </w:tr>
      <w:tr w:rsidR="00B9516A" w:rsidRPr="000A3146" w14:paraId="13C919E8" w14:textId="77777777" w:rsidTr="203BD253">
        <w:trPr>
          <w:trHeight w:val="509"/>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4A306368" w14:textId="3F7DDD55" w:rsidR="005217F2" w:rsidRPr="001E66B8" w:rsidRDefault="005217F2" w:rsidP="00E37ED5">
            <w:pPr>
              <w:pStyle w:val="ListParagraph"/>
              <w:numPr>
                <w:ilvl w:val="1"/>
                <w:numId w:val="30"/>
              </w:numPr>
              <w:spacing w:after="0" w:line="240" w:lineRule="auto"/>
              <w:rPr>
                <w:b/>
                <w:color w:val="0F243E"/>
                <w:sz w:val="20"/>
                <w:szCs w:val="20"/>
              </w:rPr>
            </w:pPr>
            <w:r w:rsidRPr="001E66B8">
              <w:rPr>
                <w:b/>
                <w:color w:val="0F243E"/>
                <w:sz w:val="20"/>
                <w:szCs w:val="20"/>
              </w:rPr>
              <w:t xml:space="preserve">Financial institution’s general description and total number of employees </w:t>
            </w:r>
          </w:p>
        </w:tc>
        <w:tc>
          <w:tcPr>
            <w:tcW w:w="5040" w:type="dxa"/>
            <w:tcBorders>
              <w:top w:val="single" w:sz="4" w:space="0" w:color="000000" w:themeColor="text1"/>
              <w:left w:val="single" w:sz="8" w:space="0" w:color="000000" w:themeColor="text1"/>
            </w:tcBorders>
            <w:shd w:val="clear" w:color="auto" w:fill="FFFFFF" w:themeFill="background1"/>
          </w:tcPr>
          <w:p w14:paraId="35ED53A5" w14:textId="7DE3B2A0" w:rsidR="00212B94" w:rsidRDefault="00212B94" w:rsidP="00212B94">
            <w:pPr>
              <w:rPr>
                <w:rFonts w:asciiTheme="minorHAnsi" w:eastAsiaTheme="minorHAnsi" w:hAnsiTheme="minorHAnsi" w:cstheme="minorBidi"/>
                <w:color w:val="0F243E"/>
              </w:rPr>
            </w:pPr>
            <w:r w:rsidRPr="00212B94">
              <w:rPr>
                <w:color w:val="0F243E"/>
                <w:sz w:val="20"/>
                <w:szCs w:val="20"/>
              </w:rPr>
              <w:t xml:space="preserve">General description: </w:t>
            </w:r>
            <w:sdt>
              <w:sdtPr>
                <w:rPr>
                  <w:color w:val="0F243E"/>
                  <w:sz w:val="20"/>
                  <w:szCs w:val="20"/>
                </w:rPr>
                <w:id w:val="448442695"/>
                <w:placeholder>
                  <w:docPart w:val="DefaultPlaceholder_-1854013440"/>
                </w:placeholder>
              </w:sdtPr>
              <w:sdtEndPr/>
              <w:sdtContent>
                <w:r>
                  <w:rPr>
                    <w:color w:val="0F243E"/>
                    <w:sz w:val="20"/>
                    <w:szCs w:val="20"/>
                  </w:rPr>
                  <w:t xml:space="preserve">                                          </w:t>
                </w:r>
              </w:sdtContent>
            </w:sdt>
          </w:p>
          <w:p w14:paraId="3D6261AD" w14:textId="6CAEBBFA" w:rsidR="005217F2" w:rsidRPr="00212B94" w:rsidRDefault="005217F2" w:rsidP="00624896">
            <w:pPr>
              <w:rPr>
                <w:color w:val="0F243E"/>
                <w:sz w:val="20"/>
                <w:szCs w:val="20"/>
              </w:rPr>
            </w:pPr>
          </w:p>
          <w:p w14:paraId="70EF0778" w14:textId="3523F90D" w:rsidR="00212B94" w:rsidRPr="00A54715" w:rsidRDefault="001E66B8" w:rsidP="00624896">
            <w:pPr>
              <w:rPr>
                <w:color w:val="0F243E"/>
                <w:sz w:val="20"/>
                <w:szCs w:val="20"/>
              </w:rPr>
            </w:pPr>
            <w:r w:rsidRPr="00A54715">
              <w:rPr>
                <w:color w:val="0F243E"/>
                <w:sz w:val="20"/>
                <w:szCs w:val="20"/>
              </w:rPr>
              <w:t xml:space="preserve">Are you a </w:t>
            </w:r>
            <w:r w:rsidR="00A54715">
              <w:rPr>
                <w:color w:val="0F243E"/>
                <w:sz w:val="20"/>
                <w:szCs w:val="20"/>
              </w:rPr>
              <w:t>s</w:t>
            </w:r>
            <w:r w:rsidR="00A54715" w:rsidRPr="00A54715">
              <w:rPr>
                <w:color w:val="0F243E"/>
                <w:sz w:val="20"/>
                <w:szCs w:val="20"/>
              </w:rPr>
              <w:t>mall and medium-sized enterprise (SME)?</w:t>
            </w:r>
          </w:p>
          <w:p w14:paraId="7DCB8809" w14:textId="2DA8D376" w:rsidR="00A54715" w:rsidRPr="00A54715" w:rsidRDefault="00D76B87" w:rsidP="00624896">
            <w:pPr>
              <w:rPr>
                <w:color w:val="0F243E"/>
                <w:sz w:val="20"/>
                <w:szCs w:val="20"/>
              </w:rPr>
            </w:pPr>
            <w:sdt>
              <w:sdtPr>
                <w:rPr>
                  <w:color w:val="0F243E"/>
                  <w:sz w:val="20"/>
                  <w:szCs w:val="20"/>
                </w:rPr>
                <w:id w:val="2132666269"/>
                <w14:checkbox>
                  <w14:checked w14:val="0"/>
                  <w14:checkedState w14:val="2612" w14:font="MS Gothic"/>
                  <w14:uncheckedState w14:val="2610" w14:font="MS Gothic"/>
                </w14:checkbox>
              </w:sdtPr>
              <w:sdtEndPr/>
              <w:sdtContent>
                <w:r w:rsidR="00A54715">
                  <w:rPr>
                    <w:rFonts w:ascii="MS Gothic" w:eastAsia="MS Gothic" w:hAnsi="MS Gothic" w:hint="eastAsia"/>
                    <w:color w:val="0F243E"/>
                    <w:sz w:val="20"/>
                    <w:szCs w:val="20"/>
                  </w:rPr>
                  <w:t>☐</w:t>
                </w:r>
              </w:sdtContent>
            </w:sdt>
            <w:r w:rsidR="00A54715" w:rsidRPr="00A54715">
              <w:rPr>
                <w:color w:val="0F243E"/>
                <w:sz w:val="20"/>
                <w:szCs w:val="20"/>
              </w:rPr>
              <w:t>Yes</w:t>
            </w:r>
            <w:r w:rsidR="00A54715">
              <w:rPr>
                <w:color w:val="0F243E"/>
                <w:sz w:val="20"/>
                <w:szCs w:val="20"/>
              </w:rPr>
              <w:t xml:space="preserve">    </w:t>
            </w:r>
            <w:r w:rsidR="00A54715" w:rsidRPr="00A54715">
              <w:rPr>
                <w:color w:val="0F243E"/>
                <w:sz w:val="20"/>
                <w:szCs w:val="20"/>
              </w:rPr>
              <w:t xml:space="preserve"> </w:t>
            </w:r>
            <w:sdt>
              <w:sdtPr>
                <w:rPr>
                  <w:color w:val="0F243E"/>
                  <w:sz w:val="20"/>
                  <w:szCs w:val="20"/>
                </w:rPr>
                <w:id w:val="660287150"/>
                <w14:checkbox>
                  <w14:checked w14:val="0"/>
                  <w14:checkedState w14:val="2612" w14:font="MS Gothic"/>
                  <w14:uncheckedState w14:val="2610" w14:font="MS Gothic"/>
                </w14:checkbox>
              </w:sdtPr>
              <w:sdtEndPr/>
              <w:sdtContent>
                <w:r w:rsidR="00A54715">
                  <w:rPr>
                    <w:rFonts w:ascii="MS Gothic" w:eastAsia="MS Gothic" w:hAnsi="MS Gothic" w:hint="eastAsia"/>
                    <w:color w:val="0F243E"/>
                    <w:sz w:val="20"/>
                    <w:szCs w:val="20"/>
                  </w:rPr>
                  <w:t>☐</w:t>
                </w:r>
              </w:sdtContent>
            </w:sdt>
            <w:r w:rsidR="00A54715" w:rsidRPr="00A54715">
              <w:rPr>
                <w:color w:val="0F243E"/>
                <w:sz w:val="20"/>
                <w:szCs w:val="20"/>
              </w:rPr>
              <w:t>No</w:t>
            </w:r>
            <w:r w:rsidR="00A54715">
              <w:rPr>
                <w:color w:val="0F243E"/>
                <w:sz w:val="20"/>
                <w:szCs w:val="20"/>
              </w:rPr>
              <w:t xml:space="preserve">    </w:t>
            </w:r>
            <w:sdt>
              <w:sdtPr>
                <w:rPr>
                  <w:color w:val="0F243E"/>
                  <w:sz w:val="20"/>
                  <w:szCs w:val="20"/>
                </w:rPr>
                <w:id w:val="1683861287"/>
                <w14:checkbox>
                  <w14:checked w14:val="0"/>
                  <w14:checkedState w14:val="2612" w14:font="MS Gothic"/>
                  <w14:uncheckedState w14:val="2610" w14:font="MS Gothic"/>
                </w14:checkbox>
              </w:sdtPr>
              <w:sdtEndPr/>
              <w:sdtContent>
                <w:r w:rsidR="00A54715">
                  <w:rPr>
                    <w:rFonts w:ascii="MS Gothic" w:eastAsia="MS Gothic" w:hAnsi="MS Gothic" w:hint="eastAsia"/>
                    <w:color w:val="0F243E"/>
                    <w:sz w:val="20"/>
                    <w:szCs w:val="20"/>
                  </w:rPr>
                  <w:t>☐</w:t>
                </w:r>
              </w:sdtContent>
            </w:sdt>
            <w:r w:rsidR="00A54715">
              <w:rPr>
                <w:color w:val="0F243E"/>
                <w:sz w:val="20"/>
                <w:szCs w:val="20"/>
              </w:rPr>
              <w:t>Othe</w:t>
            </w:r>
            <w:r w:rsidR="005542D9">
              <w:rPr>
                <w:color w:val="0F243E"/>
                <w:sz w:val="20"/>
                <w:szCs w:val="20"/>
              </w:rPr>
              <w:t xml:space="preserve">r: </w:t>
            </w:r>
            <w:sdt>
              <w:sdtPr>
                <w:rPr>
                  <w:i/>
                  <w:iCs/>
                  <w:color w:val="C9C9C9" w:themeColor="accent3" w:themeTint="99"/>
                  <w:sz w:val="20"/>
                  <w:szCs w:val="20"/>
                </w:rPr>
                <w:id w:val="-1702005534"/>
                <w:placeholder>
                  <w:docPart w:val="DefaultPlaceholder_-1854013440"/>
                </w:placeholder>
              </w:sdtPr>
              <w:sdtEndPr/>
              <w:sdtContent>
                <w:r w:rsidR="005542D9" w:rsidRPr="005542D9">
                  <w:rPr>
                    <w:i/>
                    <w:iCs/>
                    <w:color w:val="C9C9C9" w:themeColor="accent3" w:themeTint="99"/>
                    <w:sz w:val="20"/>
                    <w:szCs w:val="20"/>
                  </w:rPr>
                  <w:t>enter comments</w:t>
                </w:r>
              </w:sdtContent>
            </w:sdt>
          </w:p>
          <w:p w14:paraId="206F0536" w14:textId="77777777" w:rsidR="00A54715" w:rsidRDefault="00A54715" w:rsidP="00624896">
            <w:pPr>
              <w:rPr>
                <w:b/>
                <w:bCs/>
                <w:color w:val="0F243E"/>
                <w:sz w:val="20"/>
                <w:szCs w:val="20"/>
              </w:rPr>
            </w:pPr>
          </w:p>
          <w:p w14:paraId="18A5C754" w14:textId="594CC359" w:rsidR="005217F2" w:rsidRPr="000A3146" w:rsidRDefault="005217F2" w:rsidP="00624896">
            <w:pPr>
              <w:rPr>
                <w:color w:val="0F243E"/>
                <w:sz w:val="20"/>
                <w:szCs w:val="20"/>
              </w:rPr>
            </w:pPr>
            <w:r w:rsidRPr="000A3146">
              <w:rPr>
                <w:color w:val="0F243E"/>
                <w:sz w:val="20"/>
                <w:szCs w:val="20"/>
              </w:rPr>
              <w:lastRenderedPageBreak/>
              <w:t xml:space="preserve">Please enter the total number of employees: </w:t>
            </w:r>
          </w:p>
          <w:sdt>
            <w:sdtPr>
              <w:rPr>
                <w:color w:val="0F243E"/>
              </w:rPr>
              <w:id w:val="1297183150"/>
              <w:placeholder>
                <w:docPart w:val="B1B7E78C6C804BD2B25A496CE331A0BF"/>
              </w:placeholder>
            </w:sdtPr>
            <w:sdtEndPr/>
            <w:sdtContent>
              <w:p w14:paraId="2ADCA03B" w14:textId="63712B1F" w:rsidR="005217F2" w:rsidRPr="000A3146" w:rsidRDefault="005217F2" w:rsidP="00624896">
                <w:pPr>
                  <w:rPr>
                    <w:color w:val="0F243E"/>
                  </w:rPr>
                </w:pPr>
                <w:r w:rsidRPr="000A3146">
                  <w:rPr>
                    <w:color w:val="0F243E"/>
                  </w:rPr>
                  <w:t>___________</w:t>
                </w:r>
              </w:p>
            </w:sdtContent>
          </w:sdt>
        </w:tc>
        <w:tc>
          <w:tcPr>
            <w:tcW w:w="4590" w:type="dxa"/>
            <w:tcBorders>
              <w:top w:val="single" w:sz="4" w:space="0" w:color="000000" w:themeColor="text1"/>
              <w:left w:val="single" w:sz="8" w:space="0" w:color="000000" w:themeColor="text1"/>
            </w:tcBorders>
            <w:shd w:val="clear" w:color="auto" w:fill="EBF1DD"/>
          </w:tcPr>
          <w:p w14:paraId="6CFBD28B" w14:textId="10DFD9CE" w:rsidR="005217F2" w:rsidRPr="000A3146" w:rsidRDefault="005217F2" w:rsidP="00624896">
            <w:pPr>
              <w:rPr>
                <w:i/>
                <w:color w:val="000000"/>
                <w:sz w:val="20"/>
                <w:szCs w:val="20"/>
              </w:rPr>
            </w:pPr>
            <w:r w:rsidRPr="000A3146">
              <w:rPr>
                <w:i/>
                <w:color w:val="000000"/>
                <w:sz w:val="20"/>
                <w:szCs w:val="20"/>
              </w:rPr>
              <w:lastRenderedPageBreak/>
              <w:t xml:space="preserve">Please briefly describe the main operations and structure of your </w:t>
            </w:r>
            <w:r w:rsidR="00CA3E30">
              <w:rPr>
                <w:i/>
                <w:color w:val="000000"/>
                <w:sz w:val="20"/>
                <w:szCs w:val="20"/>
              </w:rPr>
              <w:t>f</w:t>
            </w:r>
            <w:r w:rsidRPr="000A3146">
              <w:rPr>
                <w:i/>
                <w:color w:val="000000"/>
                <w:sz w:val="20"/>
                <w:szCs w:val="20"/>
              </w:rPr>
              <w:t xml:space="preserve">inancial institution. Please note that the </w:t>
            </w:r>
            <w:hyperlink r:id="rId23" w:history="1">
              <w:r w:rsidRPr="000A3146">
                <w:rPr>
                  <w:i/>
                  <w:color w:val="0000FF"/>
                  <w:sz w:val="20"/>
                  <w:szCs w:val="20"/>
                  <w:u w:val="single"/>
                </w:rPr>
                <w:t>SME option</w:t>
              </w:r>
            </w:hyperlink>
            <w:r w:rsidRPr="000A3146">
              <w:rPr>
                <w:i/>
                <w:color w:val="0000FF"/>
                <w:sz w:val="20"/>
                <w:szCs w:val="20"/>
                <w:u w:val="single"/>
              </w:rPr>
              <w:t xml:space="preserve"> </w:t>
            </w:r>
            <w:r w:rsidRPr="000A3146">
              <w:rPr>
                <w:i/>
                <w:color w:val="000000"/>
                <w:sz w:val="20"/>
                <w:szCs w:val="20"/>
              </w:rPr>
              <w:t xml:space="preserve">is </w:t>
            </w:r>
            <w:r w:rsidRPr="00E76C9C">
              <w:rPr>
                <w:i/>
                <w:color w:val="000000"/>
                <w:sz w:val="20"/>
                <w:szCs w:val="20"/>
                <w:u w:val="single"/>
              </w:rPr>
              <w:t>not applicable</w:t>
            </w:r>
            <w:r w:rsidRPr="000A3146">
              <w:rPr>
                <w:i/>
                <w:color w:val="000000"/>
                <w:sz w:val="20"/>
                <w:szCs w:val="20"/>
              </w:rPr>
              <w:t xml:space="preserve"> to financial institutions with fewer than 500 employees.</w:t>
            </w:r>
            <w:r w:rsidRPr="000A3146">
              <w:rPr>
                <w:i/>
                <w:color w:val="0000FF"/>
                <w:sz w:val="20"/>
                <w:szCs w:val="20"/>
                <w:u w:val="single"/>
              </w:rPr>
              <w:t xml:space="preserve"> </w:t>
            </w:r>
          </w:p>
        </w:tc>
      </w:tr>
      <w:tr w:rsidR="00B9516A" w:rsidRPr="000A3146" w14:paraId="4592742A" w14:textId="77777777" w:rsidTr="203BD253">
        <w:trPr>
          <w:trHeight w:val="700"/>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24F3930E" w14:textId="19011095" w:rsidR="005217F2" w:rsidRPr="00131787" w:rsidRDefault="005217F2" w:rsidP="00E37ED5">
            <w:pPr>
              <w:pStyle w:val="ListParagraph"/>
              <w:numPr>
                <w:ilvl w:val="1"/>
                <w:numId w:val="30"/>
              </w:numPr>
              <w:pBdr>
                <w:top w:val="nil"/>
                <w:left w:val="nil"/>
                <w:bottom w:val="nil"/>
                <w:right w:val="nil"/>
                <w:between w:val="nil"/>
              </w:pBdr>
              <w:spacing w:after="0" w:line="240" w:lineRule="auto"/>
              <w:rPr>
                <w:b/>
                <w:color w:val="0F243E"/>
                <w:sz w:val="20"/>
                <w:szCs w:val="20"/>
              </w:rPr>
            </w:pPr>
            <w:r w:rsidRPr="00131787">
              <w:rPr>
                <w:b/>
                <w:color w:val="0F243E"/>
                <w:sz w:val="20"/>
                <w:szCs w:val="20"/>
              </w:rPr>
              <w:t>Percentage revenue or assets generated from the arrangement and execution of financial and monetary transactions</w:t>
            </w:r>
            <w:r w:rsidR="00434633" w:rsidRPr="00131787">
              <w:rPr>
                <w:b/>
                <w:color w:val="0F243E"/>
                <w:sz w:val="20"/>
                <w:szCs w:val="20"/>
              </w:rPr>
              <w:t>. If the listed units are not appropriate for your business model, please explain in the “Other” field</w:t>
            </w:r>
            <w:r w:rsidR="00CD268D" w:rsidRPr="00131787">
              <w:rPr>
                <w:b/>
                <w:color w:val="0F243E"/>
                <w:sz w:val="20"/>
                <w:szCs w:val="20"/>
              </w:rPr>
              <w:t xml:space="preserve">. </w:t>
            </w:r>
          </w:p>
        </w:tc>
        <w:tc>
          <w:tcPr>
            <w:tcW w:w="5040" w:type="dxa"/>
            <w:tcBorders>
              <w:top w:val="single" w:sz="4" w:space="0" w:color="000000" w:themeColor="text1"/>
              <w:left w:val="single" w:sz="8" w:space="0" w:color="000000" w:themeColor="text1"/>
            </w:tcBorders>
            <w:shd w:val="clear" w:color="auto" w:fill="FFFFFF" w:themeFill="background1"/>
          </w:tcPr>
          <w:p w14:paraId="25D20A03" w14:textId="55627C08" w:rsidR="005217F2" w:rsidRDefault="00D76B87" w:rsidP="00624896">
            <w:pPr>
              <w:rPr>
                <w:color w:val="0F243E"/>
                <w:sz w:val="20"/>
                <w:szCs w:val="20"/>
              </w:rPr>
            </w:pPr>
            <w:sdt>
              <w:sdtPr>
                <w:rPr>
                  <w:color w:val="0F243E"/>
                  <w:sz w:val="20"/>
                  <w:szCs w:val="20"/>
                </w:rPr>
                <w:id w:val="-2047444137"/>
                <w:placeholder>
                  <w:docPart w:val="FD0EAC06911647778F8F92691F53272F"/>
                </w:placeholder>
              </w:sdtPr>
              <w:sdtEndPr/>
              <w:sdtContent>
                <w:r w:rsidR="005217F2" w:rsidRPr="000A3146">
                  <w:rPr>
                    <w:color w:val="0F243E"/>
                    <w:sz w:val="20"/>
                    <w:szCs w:val="20"/>
                  </w:rPr>
                  <w:t>___________</w:t>
                </w:r>
              </w:sdtContent>
            </w:sdt>
            <w:r w:rsidR="005217F2" w:rsidRPr="000A3146">
              <w:rPr>
                <w:color w:val="0F243E"/>
                <w:sz w:val="20"/>
                <w:szCs w:val="20"/>
              </w:rPr>
              <w:t xml:space="preserve"> percent of our total revenue/assets is generated from the arrangement and execution of financial and monetary transactions, including deposits, loans, investments, and currency exchange</w:t>
            </w:r>
            <w:r w:rsidR="00E76C9C">
              <w:rPr>
                <w:color w:val="0F243E"/>
                <w:sz w:val="20"/>
                <w:szCs w:val="20"/>
              </w:rPr>
              <w:t xml:space="preserve">. </w:t>
            </w:r>
          </w:p>
          <w:p w14:paraId="3E3D337F" w14:textId="77777777" w:rsidR="00CD268D" w:rsidRPr="00CD268D" w:rsidRDefault="00CD268D" w:rsidP="00624896">
            <w:pPr>
              <w:rPr>
                <w:color w:val="0F243E"/>
                <w:sz w:val="20"/>
                <w:szCs w:val="20"/>
              </w:rPr>
            </w:pPr>
          </w:p>
          <w:p w14:paraId="05D6DC6D" w14:textId="4FAE8E92" w:rsidR="005217F2" w:rsidRPr="000A3146" w:rsidRDefault="00434633" w:rsidP="00624896">
            <w:pPr>
              <w:rPr>
                <w:rFonts w:ascii="Segoe UI Symbol" w:hAnsi="Segoe UI Symbol" w:cs="Segoe UI Symbol"/>
                <w:color w:val="0F243E"/>
                <w:sz w:val="20"/>
                <w:szCs w:val="20"/>
              </w:rPr>
            </w:pPr>
            <w:r>
              <w:rPr>
                <w:rFonts w:ascii="Segoe UI Symbol" w:hAnsi="Segoe UI Symbol" w:cs="Segoe UI Symbol"/>
                <w:color w:val="0F243E"/>
                <w:sz w:val="20"/>
                <w:szCs w:val="20"/>
              </w:rPr>
              <w:t xml:space="preserve"> </w:t>
            </w:r>
          </w:p>
          <w:p w14:paraId="1ED2F214" w14:textId="1D50D00A" w:rsidR="005217F2" w:rsidRPr="000A3146" w:rsidRDefault="005217F2" w:rsidP="00624896">
            <w:pPr>
              <w:rPr>
                <w:rFonts w:ascii="Segoe UI Symbol" w:hAnsi="Segoe UI Symbol" w:cs="Segoe UI Symbol"/>
                <w:color w:val="0F243E"/>
                <w:sz w:val="20"/>
                <w:szCs w:val="20"/>
              </w:rPr>
            </w:pPr>
            <w:r w:rsidRPr="000A3146">
              <w:rPr>
                <w:color w:val="0F243E"/>
                <w:sz w:val="20"/>
                <w:szCs w:val="20"/>
              </w:rPr>
              <w:t xml:space="preserve">Other, </w:t>
            </w:r>
            <w:r w:rsidRPr="000A3146">
              <w:rPr>
                <w:i/>
                <w:iCs/>
                <w:color w:val="0F243E"/>
                <w:sz w:val="20"/>
                <w:szCs w:val="20"/>
              </w:rPr>
              <w:t xml:space="preserve">if alternative metrics are </w:t>
            </w:r>
            <w:r w:rsidR="00CD268D">
              <w:rPr>
                <w:i/>
                <w:iCs/>
                <w:color w:val="0F243E"/>
                <w:sz w:val="20"/>
                <w:szCs w:val="20"/>
              </w:rPr>
              <w:t>more appropriate</w:t>
            </w:r>
            <w:r w:rsidRPr="000A3146">
              <w:rPr>
                <w:color w:val="0F243E"/>
                <w:sz w:val="20"/>
                <w:szCs w:val="20"/>
              </w:rPr>
              <w:t>:</w:t>
            </w:r>
            <w:sdt>
              <w:sdtPr>
                <w:rPr>
                  <w:color w:val="0F243E"/>
                  <w:sz w:val="20"/>
                  <w:szCs w:val="20"/>
                </w:rPr>
                <w:id w:val="1591267138"/>
                <w:placeholder>
                  <w:docPart w:val="580DE31E680D4709A563D9D797FFFD3D"/>
                </w:placeholder>
              </w:sdtPr>
              <w:sdtEndPr/>
              <w:sdtContent>
                <w:r w:rsidRPr="000A3146">
                  <w:rPr>
                    <w:color w:val="0F243E"/>
                    <w:sz w:val="20"/>
                    <w:szCs w:val="20"/>
                  </w:rPr>
                  <w:t>__________________________</w:t>
                </w:r>
              </w:sdtContent>
            </w:sdt>
          </w:p>
        </w:tc>
        <w:tc>
          <w:tcPr>
            <w:tcW w:w="4590" w:type="dxa"/>
            <w:tcBorders>
              <w:top w:val="single" w:sz="4" w:space="0" w:color="000000" w:themeColor="text1"/>
              <w:left w:val="single" w:sz="8" w:space="0" w:color="000000" w:themeColor="text1"/>
            </w:tcBorders>
            <w:shd w:val="clear" w:color="auto" w:fill="EBF1DD"/>
          </w:tcPr>
          <w:p w14:paraId="1D9DB0C0" w14:textId="44AC3939" w:rsidR="005217F2" w:rsidRPr="000A3146" w:rsidRDefault="005217F2" w:rsidP="00624896">
            <w:pPr>
              <w:rPr>
                <w:i/>
                <w:color w:val="000000"/>
                <w:sz w:val="20"/>
                <w:szCs w:val="20"/>
              </w:rPr>
            </w:pPr>
            <w:r w:rsidRPr="000A3146">
              <w:rPr>
                <w:i/>
                <w:color w:val="000000"/>
                <w:sz w:val="20"/>
                <w:szCs w:val="20"/>
              </w:rPr>
              <w:t xml:space="preserve">The SBTi defines a financial institution as a company whose business involves the arrangement and execution of financial and monetary transactions, including deposits, loans, investments, and currency exchange. More specifically, the SBTi deems a company a financial institution if 5 percent or more of its revenue or assets comes from the activities described above. SBTi is collecting this information to determine the need to revisit the 5% threshold </w:t>
            </w:r>
            <w:r w:rsidR="0005192A">
              <w:rPr>
                <w:i/>
                <w:color w:val="000000"/>
                <w:sz w:val="20"/>
                <w:szCs w:val="20"/>
              </w:rPr>
              <w:t>and</w:t>
            </w:r>
            <w:r w:rsidR="00980A18">
              <w:rPr>
                <w:i/>
                <w:color w:val="000000"/>
                <w:sz w:val="20"/>
                <w:szCs w:val="20"/>
              </w:rPr>
              <w:t xml:space="preserve"> to</w:t>
            </w:r>
            <w:r w:rsidR="0005192A">
              <w:rPr>
                <w:i/>
                <w:color w:val="000000"/>
                <w:sz w:val="20"/>
                <w:szCs w:val="20"/>
              </w:rPr>
              <w:t xml:space="preserve"> understand representative metrics</w:t>
            </w:r>
            <w:r w:rsidRPr="000A3146">
              <w:rPr>
                <w:i/>
                <w:color w:val="000000"/>
                <w:sz w:val="20"/>
                <w:szCs w:val="20"/>
              </w:rPr>
              <w:t xml:space="preserve">. </w:t>
            </w:r>
          </w:p>
        </w:tc>
      </w:tr>
      <w:tr w:rsidR="00B9516A" w:rsidRPr="000A3146" w14:paraId="6BD4F818" w14:textId="77777777" w:rsidTr="203BD253">
        <w:trPr>
          <w:trHeight w:val="1004"/>
        </w:trPr>
        <w:tc>
          <w:tcPr>
            <w:tcW w:w="387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1E7F54DD" w14:textId="7F74F8AC" w:rsidR="005217F2" w:rsidRPr="00131787" w:rsidRDefault="005217F2" w:rsidP="00E37ED5">
            <w:pPr>
              <w:pStyle w:val="ListParagraph"/>
              <w:numPr>
                <w:ilvl w:val="1"/>
                <w:numId w:val="30"/>
              </w:numPr>
              <w:spacing w:after="0" w:line="240" w:lineRule="auto"/>
              <w:rPr>
                <w:b/>
                <w:color w:val="0F243E"/>
                <w:sz w:val="20"/>
                <w:szCs w:val="20"/>
              </w:rPr>
            </w:pPr>
            <w:r w:rsidRPr="00131787">
              <w:rPr>
                <w:b/>
                <w:color w:val="0F243E"/>
                <w:sz w:val="20"/>
                <w:szCs w:val="20"/>
              </w:rPr>
              <w:t xml:space="preserve">What asset classes do you hold on your portfolios? </w:t>
            </w:r>
          </w:p>
          <w:p w14:paraId="15E76174" w14:textId="77777777" w:rsidR="005217F2" w:rsidRPr="000A3146" w:rsidRDefault="005217F2" w:rsidP="00624896">
            <w:pPr>
              <w:rPr>
                <w:b/>
                <w:color w:val="0F243E"/>
                <w:sz w:val="20"/>
                <w:szCs w:val="20"/>
              </w:rPr>
            </w:pPr>
          </w:p>
          <w:p w14:paraId="68925756" w14:textId="77777777" w:rsidR="005217F2" w:rsidRPr="000A3146" w:rsidRDefault="005217F2" w:rsidP="00624896">
            <w:pPr>
              <w:rPr>
                <w:b/>
                <w:color w:val="0F243E"/>
                <w:sz w:val="20"/>
                <w:szCs w:val="20"/>
              </w:rPr>
            </w:pPr>
          </w:p>
          <w:p w14:paraId="512D60EC" w14:textId="77777777" w:rsidR="005217F2" w:rsidRPr="000A3146" w:rsidRDefault="005217F2" w:rsidP="00624896">
            <w:pPr>
              <w:rPr>
                <w:b/>
                <w:color w:val="0F243E"/>
                <w:sz w:val="20"/>
                <w:szCs w:val="20"/>
              </w:rPr>
            </w:pPr>
          </w:p>
          <w:p w14:paraId="54EC200A" w14:textId="77777777" w:rsidR="005217F2" w:rsidRPr="000A3146" w:rsidRDefault="005217F2" w:rsidP="00624896">
            <w:pPr>
              <w:rPr>
                <w:b/>
                <w:color w:val="0F243E"/>
                <w:sz w:val="20"/>
                <w:szCs w:val="20"/>
              </w:rPr>
            </w:pPr>
          </w:p>
          <w:p w14:paraId="01960577" w14:textId="77777777" w:rsidR="005217F2" w:rsidRPr="000A3146" w:rsidRDefault="005217F2" w:rsidP="00624896">
            <w:pPr>
              <w:rPr>
                <w:b/>
                <w:color w:val="0F243E"/>
                <w:sz w:val="20"/>
                <w:szCs w:val="20"/>
              </w:rPr>
            </w:pPr>
          </w:p>
          <w:p w14:paraId="735C53EF" w14:textId="77777777" w:rsidR="005217F2" w:rsidRPr="000A3146" w:rsidRDefault="005217F2" w:rsidP="00624896">
            <w:pPr>
              <w:pBdr>
                <w:top w:val="nil"/>
                <w:left w:val="nil"/>
                <w:bottom w:val="nil"/>
                <w:right w:val="nil"/>
                <w:between w:val="nil"/>
              </w:pBdr>
              <w:spacing w:line="274" w:lineRule="auto"/>
              <w:rPr>
                <w:b/>
                <w:color w:val="0F243E"/>
                <w:sz w:val="20"/>
                <w:szCs w:val="20"/>
              </w:rPr>
            </w:pPr>
          </w:p>
        </w:tc>
        <w:tc>
          <w:tcPr>
            <w:tcW w:w="5040" w:type="dxa"/>
            <w:tcBorders>
              <w:top w:val="single" w:sz="4" w:space="0" w:color="000000" w:themeColor="text1"/>
              <w:left w:val="single" w:sz="8" w:space="0" w:color="000000" w:themeColor="text1"/>
            </w:tcBorders>
            <w:shd w:val="clear" w:color="auto" w:fill="FFFFFF" w:themeFill="background1"/>
          </w:tcPr>
          <w:p w14:paraId="380CF063" w14:textId="7709563D" w:rsidR="005217F2" w:rsidRPr="000A3146" w:rsidRDefault="00D76B87" w:rsidP="00624896">
            <w:pPr>
              <w:rPr>
                <w:rFonts w:eastAsia="MS Gothic"/>
                <w:color w:val="0F243E"/>
                <w:sz w:val="20"/>
                <w:szCs w:val="20"/>
              </w:rPr>
            </w:pPr>
            <w:sdt>
              <w:sdtPr>
                <w:rPr>
                  <w:rFonts w:eastAsia="MS Gothic"/>
                  <w:color w:val="0F243E"/>
                  <w:sz w:val="20"/>
                  <w:szCs w:val="20"/>
                </w:rPr>
                <w:id w:val="1333025581"/>
                <w14:checkbox>
                  <w14:checked w14:val="0"/>
                  <w14:checkedState w14:val="2612" w14:font="MS Gothic"/>
                  <w14:uncheckedState w14:val="2610" w14:font="MS Gothic"/>
                </w14:checkbox>
              </w:sdtPr>
              <w:sdtEndPr/>
              <w:sdtContent>
                <w:r w:rsidR="005217F2" w:rsidRPr="000A3146">
                  <w:rPr>
                    <w:rFonts w:eastAsia="MS Gothic" w:hint="eastAsia"/>
                    <w:color w:val="0F243E"/>
                    <w:sz w:val="20"/>
                    <w:szCs w:val="20"/>
                  </w:rPr>
                  <w:t>☐</w:t>
                </w:r>
              </w:sdtContent>
            </w:sdt>
            <w:r w:rsidR="002B5A55">
              <w:rPr>
                <w:rFonts w:eastAsia="MS Gothic"/>
                <w:color w:val="0F243E"/>
                <w:sz w:val="20"/>
                <w:szCs w:val="20"/>
              </w:rPr>
              <w:t xml:space="preserve"> </w:t>
            </w:r>
            <w:r w:rsidR="005217F2" w:rsidRPr="000A3146">
              <w:rPr>
                <w:rFonts w:eastAsia="MS Gothic"/>
                <w:color w:val="0F243E"/>
                <w:sz w:val="20"/>
                <w:szCs w:val="20"/>
              </w:rPr>
              <w:t xml:space="preserve">Residential mortgages (consumer loan) </w:t>
            </w:r>
          </w:p>
          <w:p w14:paraId="636ECF05" w14:textId="67C79A45" w:rsidR="005217F2" w:rsidRPr="000A3146" w:rsidRDefault="00D76B87" w:rsidP="00624896">
            <w:pPr>
              <w:rPr>
                <w:rFonts w:eastAsia="MS Gothic"/>
                <w:color w:val="0F243E"/>
                <w:sz w:val="20"/>
                <w:szCs w:val="20"/>
              </w:rPr>
            </w:pPr>
            <w:sdt>
              <w:sdtPr>
                <w:rPr>
                  <w:rFonts w:eastAsia="MS Gothic"/>
                  <w:color w:val="0F243E"/>
                  <w:sz w:val="20"/>
                  <w:szCs w:val="20"/>
                </w:rPr>
                <w:id w:val="-1804919087"/>
                <w14:checkbox>
                  <w14:checked w14:val="0"/>
                  <w14:checkedState w14:val="2612" w14:font="MS Gothic"/>
                  <w14:uncheckedState w14:val="2610" w14:font="MS Gothic"/>
                </w14:checkbox>
              </w:sdtPr>
              <w:sdtEndPr/>
              <w:sdtContent>
                <w:r w:rsidR="002B5A55">
                  <w:rPr>
                    <w:rFonts w:ascii="MS Gothic" w:eastAsia="MS Gothic" w:hAnsi="MS Gothic" w:hint="eastAsia"/>
                    <w:color w:val="0F243E"/>
                    <w:sz w:val="20"/>
                    <w:szCs w:val="20"/>
                  </w:rPr>
                  <w:t>☐</w:t>
                </w:r>
              </w:sdtContent>
            </w:sdt>
            <w:r w:rsidR="002B5A55">
              <w:rPr>
                <w:rFonts w:eastAsia="MS Gothic"/>
                <w:color w:val="0F243E"/>
                <w:sz w:val="20"/>
                <w:szCs w:val="20"/>
              </w:rPr>
              <w:t xml:space="preserve"> </w:t>
            </w:r>
            <w:r w:rsidR="005217F2" w:rsidRPr="000A3146">
              <w:rPr>
                <w:rFonts w:eastAsia="MS Gothic"/>
                <w:color w:val="0F243E"/>
                <w:sz w:val="20"/>
                <w:szCs w:val="20"/>
              </w:rPr>
              <w:t>Electricity generation (project finance/corporate loan)</w:t>
            </w:r>
          </w:p>
          <w:p w14:paraId="2D08D07A" w14:textId="77777777" w:rsidR="005217F2" w:rsidRPr="000A3146" w:rsidRDefault="00D76B87" w:rsidP="00624896">
            <w:pPr>
              <w:rPr>
                <w:rFonts w:eastAsia="MS Gothic"/>
                <w:color w:val="0F243E"/>
                <w:sz w:val="20"/>
                <w:szCs w:val="20"/>
              </w:rPr>
            </w:pPr>
            <w:sdt>
              <w:sdtPr>
                <w:rPr>
                  <w:rFonts w:eastAsia="MS Gothic"/>
                  <w:color w:val="0F243E"/>
                  <w:sz w:val="20"/>
                  <w:szCs w:val="20"/>
                </w:rPr>
                <w:id w:val="1262033499"/>
                <w14:checkbox>
                  <w14:checked w14:val="0"/>
                  <w14:checkedState w14:val="2612" w14:font="MS Gothic"/>
                  <w14:uncheckedState w14:val="2610" w14:font="MS Gothic"/>
                </w14:checkbox>
              </w:sdtPr>
              <w:sdtEndPr/>
              <w:sdtContent>
                <w:r w:rsidR="005217F2" w:rsidRPr="000A3146">
                  <w:rPr>
                    <w:rFonts w:eastAsia="MS Gothic" w:hint="eastAsia"/>
                    <w:color w:val="0F243E"/>
                    <w:sz w:val="20"/>
                    <w:szCs w:val="20"/>
                  </w:rPr>
                  <w:t>☐</w:t>
                </w:r>
              </w:sdtContent>
            </w:sdt>
            <w:r w:rsidR="005217F2" w:rsidRPr="000A3146">
              <w:rPr>
                <w:rFonts w:eastAsia="MS Gothic"/>
                <w:color w:val="0F243E"/>
                <w:sz w:val="20"/>
                <w:szCs w:val="20"/>
              </w:rPr>
              <w:t xml:space="preserve"> Real estate (corporate loan/listed equity and bonds) </w:t>
            </w:r>
          </w:p>
          <w:p w14:paraId="4632B41B" w14:textId="77777777" w:rsidR="005217F2" w:rsidRPr="000A3146" w:rsidRDefault="00D76B87" w:rsidP="00624896">
            <w:pPr>
              <w:rPr>
                <w:rFonts w:eastAsia="MS Gothic"/>
                <w:color w:val="0F243E"/>
                <w:sz w:val="20"/>
                <w:szCs w:val="20"/>
              </w:rPr>
            </w:pPr>
            <w:sdt>
              <w:sdtPr>
                <w:rPr>
                  <w:rFonts w:eastAsia="MS Gothic"/>
                  <w:color w:val="0F243E"/>
                  <w:sz w:val="20"/>
                  <w:szCs w:val="20"/>
                </w:rPr>
                <w:id w:val="1340889720"/>
                <w14:checkbox>
                  <w14:checked w14:val="0"/>
                  <w14:checkedState w14:val="2612" w14:font="MS Gothic"/>
                  <w14:uncheckedState w14:val="2610" w14:font="MS Gothic"/>
                </w14:checkbox>
              </w:sdtPr>
              <w:sdtEndPr/>
              <w:sdtContent>
                <w:r w:rsidR="005217F2" w:rsidRPr="000A3146">
                  <w:rPr>
                    <w:rFonts w:eastAsia="MS Gothic" w:hint="eastAsia"/>
                    <w:color w:val="0F243E"/>
                    <w:sz w:val="20"/>
                    <w:szCs w:val="20"/>
                  </w:rPr>
                  <w:t>☐</w:t>
                </w:r>
              </w:sdtContent>
            </w:sdt>
            <w:r w:rsidR="005217F2" w:rsidRPr="000A3146">
              <w:rPr>
                <w:rFonts w:eastAsia="MS Gothic"/>
                <w:color w:val="0F243E"/>
                <w:sz w:val="20"/>
                <w:szCs w:val="20"/>
              </w:rPr>
              <w:t xml:space="preserve"> Other long-term corporate loans (excluding electricity generation and project finance) </w:t>
            </w:r>
          </w:p>
          <w:p w14:paraId="22345D35" w14:textId="77777777" w:rsidR="005217F2" w:rsidRPr="000A3146" w:rsidRDefault="00D76B87" w:rsidP="00624896">
            <w:pPr>
              <w:rPr>
                <w:rFonts w:eastAsia="MS Gothic"/>
                <w:color w:val="0F243E"/>
                <w:sz w:val="20"/>
                <w:szCs w:val="20"/>
              </w:rPr>
            </w:pPr>
            <w:sdt>
              <w:sdtPr>
                <w:rPr>
                  <w:rFonts w:eastAsia="MS Gothic"/>
                  <w:color w:val="0F243E"/>
                  <w:sz w:val="20"/>
                  <w:szCs w:val="20"/>
                </w:rPr>
                <w:id w:val="-1613200451"/>
                <w14:checkbox>
                  <w14:checked w14:val="0"/>
                  <w14:checkedState w14:val="2612" w14:font="MS Gothic"/>
                  <w14:uncheckedState w14:val="2610" w14:font="MS Gothic"/>
                </w14:checkbox>
              </w:sdtPr>
              <w:sdtEndPr/>
              <w:sdtContent>
                <w:r w:rsidR="005217F2" w:rsidRPr="000A3146">
                  <w:rPr>
                    <w:rFonts w:eastAsia="MS Gothic" w:hint="eastAsia"/>
                    <w:color w:val="0F243E"/>
                    <w:sz w:val="20"/>
                    <w:szCs w:val="20"/>
                  </w:rPr>
                  <w:t>☐</w:t>
                </w:r>
              </w:sdtContent>
            </w:sdt>
            <w:r w:rsidR="005217F2" w:rsidRPr="000A3146">
              <w:rPr>
                <w:rFonts w:eastAsia="MS Gothic"/>
                <w:color w:val="0F243E"/>
                <w:sz w:val="20"/>
                <w:szCs w:val="20"/>
              </w:rPr>
              <w:t xml:space="preserve"> Listed equity and bonds </w:t>
            </w:r>
          </w:p>
          <w:p w14:paraId="4DE87539" w14:textId="77777777" w:rsidR="005217F2" w:rsidRPr="000A3146" w:rsidRDefault="00D76B87" w:rsidP="00624896">
            <w:pPr>
              <w:rPr>
                <w:rFonts w:eastAsia="MS Gothic"/>
                <w:color w:val="0F243E"/>
                <w:sz w:val="20"/>
                <w:szCs w:val="20"/>
              </w:rPr>
            </w:pPr>
            <w:sdt>
              <w:sdtPr>
                <w:rPr>
                  <w:rFonts w:eastAsia="MS Gothic"/>
                  <w:color w:val="0F243E"/>
                  <w:sz w:val="20"/>
                  <w:szCs w:val="20"/>
                </w:rPr>
                <w:id w:val="2041233690"/>
                <w14:checkbox>
                  <w14:checked w14:val="0"/>
                  <w14:checkedState w14:val="2612" w14:font="MS Gothic"/>
                  <w14:uncheckedState w14:val="2610" w14:font="MS Gothic"/>
                </w14:checkbox>
              </w:sdtPr>
              <w:sdtEndPr/>
              <w:sdtContent>
                <w:r w:rsidR="005217F2" w:rsidRPr="000A3146">
                  <w:rPr>
                    <w:rFonts w:eastAsia="MS Gothic" w:hint="eastAsia"/>
                    <w:color w:val="0F243E"/>
                    <w:sz w:val="20"/>
                    <w:szCs w:val="20"/>
                  </w:rPr>
                  <w:t>☐</w:t>
                </w:r>
              </w:sdtContent>
            </w:sdt>
            <w:r w:rsidR="005217F2" w:rsidRPr="000A3146">
              <w:rPr>
                <w:rFonts w:eastAsia="MS Gothic"/>
                <w:color w:val="0F243E"/>
                <w:sz w:val="20"/>
                <w:szCs w:val="20"/>
              </w:rPr>
              <w:t xml:space="preserve"> Private equity and bonds </w:t>
            </w:r>
          </w:p>
          <w:p w14:paraId="69E5E3AC" w14:textId="77777777" w:rsidR="005217F2" w:rsidRDefault="00D76B87" w:rsidP="00624896">
            <w:pPr>
              <w:rPr>
                <w:rFonts w:eastAsia="MS Gothic"/>
                <w:color w:val="0F243E"/>
                <w:sz w:val="20"/>
                <w:szCs w:val="20"/>
              </w:rPr>
            </w:pPr>
            <w:sdt>
              <w:sdtPr>
                <w:rPr>
                  <w:rFonts w:eastAsia="MS Gothic"/>
                  <w:color w:val="0F243E"/>
                  <w:sz w:val="20"/>
                  <w:szCs w:val="20"/>
                </w:rPr>
                <w:id w:val="-606738582"/>
                <w14:checkbox>
                  <w14:checked w14:val="0"/>
                  <w14:checkedState w14:val="2612" w14:font="MS Gothic"/>
                  <w14:uncheckedState w14:val="2610" w14:font="MS Gothic"/>
                </w14:checkbox>
              </w:sdtPr>
              <w:sdtEndPr/>
              <w:sdtContent>
                <w:r w:rsidR="005217F2" w:rsidRPr="000A3146">
                  <w:rPr>
                    <w:rFonts w:eastAsia="MS Gothic" w:hint="eastAsia"/>
                    <w:color w:val="0F243E"/>
                    <w:sz w:val="20"/>
                    <w:szCs w:val="20"/>
                  </w:rPr>
                  <w:t>☐</w:t>
                </w:r>
              </w:sdtContent>
            </w:sdt>
            <w:r w:rsidR="005217F2" w:rsidRPr="000A3146">
              <w:rPr>
                <w:rFonts w:eastAsia="MS Gothic"/>
                <w:color w:val="0F243E"/>
                <w:sz w:val="20"/>
                <w:szCs w:val="20"/>
              </w:rPr>
              <w:t xml:space="preserve"> Advisory services </w:t>
            </w:r>
          </w:p>
          <w:p w14:paraId="4EDA2F0B" w14:textId="77777777" w:rsidR="004665D4" w:rsidRDefault="004665D4" w:rsidP="00507B9F">
            <w:pPr>
              <w:rPr>
                <w:rFonts w:ascii="Segoe UI Symbol" w:hAnsi="Segoe UI Symbol" w:cs="Segoe UI Symbol"/>
                <w:color w:val="0F243E"/>
                <w:sz w:val="20"/>
                <w:szCs w:val="20"/>
              </w:rPr>
            </w:pPr>
          </w:p>
          <w:p w14:paraId="0809E075" w14:textId="1811D7ED" w:rsidR="004665D4" w:rsidRDefault="00157E71" w:rsidP="00507B9F">
            <w:pPr>
              <w:rPr>
                <w:color w:val="0F243E"/>
                <w:sz w:val="20"/>
                <w:szCs w:val="20"/>
              </w:rPr>
            </w:pPr>
            <w:r w:rsidRPr="00C275AD">
              <w:rPr>
                <w:b/>
                <w:bCs/>
                <w:color w:val="0F243E"/>
                <w:sz w:val="20"/>
                <w:szCs w:val="20"/>
              </w:rPr>
              <w:t xml:space="preserve">Please list </w:t>
            </w:r>
            <w:r w:rsidR="004665D4" w:rsidRPr="00C275AD">
              <w:rPr>
                <w:b/>
                <w:bCs/>
                <w:color w:val="0F243E"/>
                <w:sz w:val="20"/>
                <w:szCs w:val="20"/>
              </w:rPr>
              <w:t>other activities you are involved in:</w:t>
            </w:r>
            <w:r w:rsidR="002A676B">
              <w:rPr>
                <w:color w:val="0F243E"/>
                <w:sz w:val="20"/>
                <w:szCs w:val="20"/>
              </w:rPr>
              <w:t xml:space="preserve"> </w:t>
            </w:r>
            <w:sdt>
              <w:sdtPr>
                <w:rPr>
                  <w:color w:val="0F243E"/>
                  <w:sz w:val="20"/>
                  <w:szCs w:val="20"/>
                </w:rPr>
                <w:id w:val="-1094696050"/>
                <w:placeholder>
                  <w:docPart w:val="84EB81DE08C149D0879B41555A0F4CFA"/>
                </w:placeholder>
              </w:sdtPr>
              <w:sdtEndPr/>
              <w:sdtContent>
                <w:r w:rsidR="002A676B">
                  <w:rPr>
                    <w:color w:val="0F243E"/>
                    <w:sz w:val="20"/>
                    <w:szCs w:val="20"/>
                    <w:u w:val="single"/>
                  </w:rPr>
                  <w:t>_______________________________________</w:t>
                </w:r>
              </w:sdtContent>
            </w:sdt>
          </w:p>
          <w:p w14:paraId="10A43FB4" w14:textId="77777777" w:rsidR="00E37ED5" w:rsidRDefault="00E37ED5" w:rsidP="00507B9F">
            <w:pPr>
              <w:rPr>
                <w:color w:val="0F243E"/>
                <w:sz w:val="20"/>
                <w:szCs w:val="20"/>
              </w:rPr>
            </w:pPr>
          </w:p>
          <w:p w14:paraId="69F7436B" w14:textId="6FDF233B" w:rsidR="00507B9F" w:rsidRDefault="004665D4" w:rsidP="00507B9F">
            <w:pPr>
              <w:rPr>
                <w:i/>
                <w:iCs/>
                <w:color w:val="0F243E"/>
                <w:sz w:val="20"/>
                <w:szCs w:val="20"/>
                <w:u w:val="single"/>
              </w:rPr>
            </w:pPr>
            <w:r>
              <w:rPr>
                <w:color w:val="0F243E"/>
                <w:sz w:val="20"/>
                <w:szCs w:val="20"/>
              </w:rPr>
              <w:t xml:space="preserve">What percentage do these </w:t>
            </w:r>
            <w:r w:rsidRPr="00E33665">
              <w:rPr>
                <w:color w:val="0F243E"/>
                <w:sz w:val="20"/>
                <w:szCs w:val="20"/>
                <w:u w:val="single"/>
              </w:rPr>
              <w:t>other activities</w:t>
            </w:r>
            <w:r>
              <w:rPr>
                <w:color w:val="0F243E"/>
                <w:sz w:val="20"/>
                <w:szCs w:val="20"/>
              </w:rPr>
              <w:t xml:space="preserve"> </w:t>
            </w:r>
            <w:r w:rsidR="00BA13A2">
              <w:rPr>
                <w:color w:val="0F243E"/>
                <w:sz w:val="20"/>
                <w:szCs w:val="20"/>
              </w:rPr>
              <w:t>represent in terms of your total activities</w:t>
            </w:r>
            <w:r w:rsidR="002A676B">
              <w:rPr>
                <w:color w:val="0F243E"/>
                <w:sz w:val="20"/>
                <w:szCs w:val="20"/>
              </w:rPr>
              <w:t xml:space="preserve">? Please use a </w:t>
            </w:r>
            <w:r w:rsidR="00BA13A2">
              <w:rPr>
                <w:color w:val="0F243E"/>
                <w:sz w:val="20"/>
                <w:szCs w:val="20"/>
              </w:rPr>
              <w:t xml:space="preserve">unit </w:t>
            </w:r>
            <w:r w:rsidR="00B52DF4">
              <w:rPr>
                <w:color w:val="0F243E"/>
                <w:sz w:val="20"/>
                <w:szCs w:val="20"/>
              </w:rPr>
              <w:t>that is</w:t>
            </w:r>
            <w:r w:rsidR="002A676B">
              <w:rPr>
                <w:color w:val="0F243E"/>
                <w:sz w:val="20"/>
                <w:szCs w:val="20"/>
              </w:rPr>
              <w:t xml:space="preserve"> </w:t>
            </w:r>
            <w:r w:rsidR="00BA13A2">
              <w:rPr>
                <w:color w:val="0F243E"/>
                <w:sz w:val="20"/>
                <w:szCs w:val="20"/>
              </w:rPr>
              <w:t xml:space="preserve">most suitable for your business operations, such as revenue or </w:t>
            </w:r>
            <w:r w:rsidR="00BA13A2">
              <w:rPr>
                <w:color w:val="0F243E"/>
                <w:sz w:val="20"/>
                <w:szCs w:val="20"/>
              </w:rPr>
              <w:lastRenderedPageBreak/>
              <w:t>assets under management</w:t>
            </w:r>
            <w:r w:rsidR="00A054A0">
              <w:rPr>
                <w:color w:val="0F243E"/>
                <w:sz w:val="20"/>
                <w:szCs w:val="20"/>
              </w:rPr>
              <w:t xml:space="preserve"> (if </w:t>
            </w:r>
            <w:r w:rsidR="009276BD">
              <w:rPr>
                <w:color w:val="0F243E"/>
                <w:sz w:val="20"/>
                <w:szCs w:val="20"/>
              </w:rPr>
              <w:t>possible,</w:t>
            </w:r>
            <w:r w:rsidR="00A054A0">
              <w:rPr>
                <w:color w:val="0F243E"/>
                <w:sz w:val="20"/>
                <w:szCs w:val="20"/>
              </w:rPr>
              <w:t xml:space="preserve"> please use the same unit as in 1.7 for consistency)</w:t>
            </w:r>
            <w:r w:rsidR="00BA13A2">
              <w:rPr>
                <w:color w:val="0F243E"/>
                <w:sz w:val="20"/>
                <w:szCs w:val="20"/>
              </w:rPr>
              <w:t xml:space="preserve">: </w:t>
            </w:r>
            <w:r>
              <w:rPr>
                <w:color w:val="0F243E"/>
                <w:sz w:val="20"/>
                <w:szCs w:val="20"/>
              </w:rPr>
              <w:t xml:space="preserve"> </w:t>
            </w:r>
            <w:sdt>
              <w:sdtPr>
                <w:rPr>
                  <w:color w:val="0F243E"/>
                  <w:sz w:val="20"/>
                  <w:szCs w:val="20"/>
                </w:rPr>
                <w:id w:val="908504544"/>
                <w:placeholder>
                  <w:docPart w:val="3C846AEBE89C4AE186FC8E3EB17CE1BB"/>
                </w:placeholder>
              </w:sdtPr>
              <w:sdtEndPr>
                <w:rPr>
                  <w:i/>
                  <w:iCs/>
                  <w:highlight w:val="lightGray"/>
                  <w:u w:val="single"/>
                </w:rPr>
              </w:sdtEndPr>
              <w:sdtContent>
                <w:r w:rsidR="00BA13A2" w:rsidRPr="002A676B">
                  <w:rPr>
                    <w:i/>
                    <w:iCs/>
                    <w:color w:val="0F243E"/>
                    <w:sz w:val="20"/>
                    <w:szCs w:val="20"/>
                    <w:highlight w:val="lightGray"/>
                    <w:u w:val="single"/>
                  </w:rPr>
                  <w:t>XX</w:t>
                </w:r>
                <w:r w:rsidR="00BA13A2" w:rsidRPr="002A676B">
                  <w:rPr>
                    <w:color w:val="0F243E"/>
                    <w:sz w:val="20"/>
                    <w:szCs w:val="20"/>
                  </w:rPr>
                  <w:t>% by</w:t>
                </w:r>
                <w:r w:rsidR="002A676B" w:rsidRPr="002A676B">
                  <w:rPr>
                    <w:color w:val="0F243E"/>
                    <w:sz w:val="20"/>
                    <w:szCs w:val="20"/>
                  </w:rPr>
                  <w:t xml:space="preserve"> </w:t>
                </w:r>
                <w:r w:rsidR="00BA13A2" w:rsidRPr="002A676B">
                  <w:rPr>
                    <w:i/>
                    <w:iCs/>
                    <w:color w:val="0F243E"/>
                    <w:sz w:val="20"/>
                    <w:szCs w:val="20"/>
                    <w:highlight w:val="lightGray"/>
                    <w:u w:val="single"/>
                  </w:rPr>
                  <w:t>unit</w:t>
                </w:r>
              </w:sdtContent>
            </w:sdt>
          </w:p>
          <w:p w14:paraId="384DCDAB" w14:textId="77777777" w:rsidR="005217F2" w:rsidRDefault="005217F2" w:rsidP="00E33665">
            <w:pPr>
              <w:rPr>
                <w:b/>
                <w:bCs/>
                <w:color w:val="0F243E"/>
                <w:sz w:val="20"/>
                <w:szCs w:val="20"/>
              </w:rPr>
            </w:pPr>
          </w:p>
          <w:p w14:paraId="43F5B70B" w14:textId="77777777" w:rsidR="00E33665" w:rsidRDefault="00E33665" w:rsidP="00E33665">
            <w:pPr>
              <w:rPr>
                <w:b/>
                <w:bCs/>
                <w:color w:val="0F243E"/>
                <w:sz w:val="20"/>
                <w:szCs w:val="20"/>
              </w:rPr>
            </w:pPr>
          </w:p>
          <w:p w14:paraId="50ACC8CE" w14:textId="3E190D52" w:rsidR="00DE703E" w:rsidRPr="00C275AD" w:rsidRDefault="00E33665" w:rsidP="00E33665">
            <w:pPr>
              <w:rPr>
                <w:b/>
                <w:bCs/>
                <w:color w:val="0F243E"/>
                <w:sz w:val="20"/>
                <w:szCs w:val="20"/>
              </w:rPr>
            </w:pPr>
            <w:r w:rsidRPr="00C275AD">
              <w:rPr>
                <w:b/>
                <w:bCs/>
                <w:color w:val="0F243E"/>
                <w:sz w:val="20"/>
                <w:szCs w:val="20"/>
              </w:rPr>
              <w:t xml:space="preserve">What percentage does </w:t>
            </w:r>
            <w:r w:rsidRPr="00C275AD">
              <w:rPr>
                <w:b/>
                <w:bCs/>
                <w:color w:val="0F243E"/>
                <w:sz w:val="20"/>
                <w:szCs w:val="20"/>
                <w:u w:val="single"/>
              </w:rPr>
              <w:t>each relevant activity</w:t>
            </w:r>
            <w:r w:rsidRPr="00C275AD">
              <w:rPr>
                <w:b/>
                <w:bCs/>
                <w:color w:val="0F243E"/>
                <w:sz w:val="20"/>
                <w:szCs w:val="20"/>
              </w:rPr>
              <w:t xml:space="preserve"> represent in terms of your total activities? Please </w:t>
            </w:r>
            <w:r w:rsidR="00DE703E" w:rsidRPr="00C275AD">
              <w:rPr>
                <w:b/>
                <w:bCs/>
                <w:color w:val="0F243E"/>
                <w:sz w:val="20"/>
                <w:szCs w:val="20"/>
              </w:rPr>
              <w:t xml:space="preserve">list the percentage for each asset class (e.g. residential mortgages represent 20% of total loan </w:t>
            </w:r>
            <w:r w:rsidR="004B1074" w:rsidRPr="00C275AD">
              <w:rPr>
                <w:b/>
                <w:bCs/>
                <w:color w:val="0F243E"/>
                <w:sz w:val="20"/>
                <w:szCs w:val="20"/>
              </w:rPr>
              <w:t>book</w:t>
            </w:r>
            <w:r w:rsidR="00DE703E" w:rsidRPr="00C275AD">
              <w:rPr>
                <w:b/>
                <w:bCs/>
                <w:color w:val="0F243E"/>
                <w:sz w:val="20"/>
                <w:szCs w:val="20"/>
              </w:rPr>
              <w:t>)</w:t>
            </w:r>
          </w:p>
          <w:p w14:paraId="5295F94A" w14:textId="77777777" w:rsidR="00DE703E" w:rsidRDefault="00DE703E" w:rsidP="00E33665">
            <w:pPr>
              <w:rPr>
                <w:color w:val="0F243E"/>
                <w:sz w:val="20"/>
                <w:szCs w:val="20"/>
              </w:rPr>
            </w:pPr>
          </w:p>
          <w:p w14:paraId="265F75EE" w14:textId="2C21884D" w:rsidR="00E33665" w:rsidRDefault="00D76B87" w:rsidP="00E33665">
            <w:pPr>
              <w:rPr>
                <w:i/>
                <w:iCs/>
                <w:color w:val="0F243E"/>
                <w:sz w:val="20"/>
                <w:szCs w:val="20"/>
                <w:u w:val="single"/>
              </w:rPr>
            </w:pPr>
            <w:sdt>
              <w:sdtPr>
                <w:rPr>
                  <w:color w:val="0F243E"/>
                  <w:sz w:val="20"/>
                  <w:szCs w:val="20"/>
                </w:rPr>
                <w:id w:val="988667558"/>
                <w:placeholder>
                  <w:docPart w:val="DefaultPlaceholder_-1854013440"/>
                </w:placeholder>
              </w:sdtPr>
              <w:sdtEndPr/>
              <w:sdtContent>
                <w:r w:rsidR="00DE703E" w:rsidRPr="00DE703E">
                  <w:rPr>
                    <w:i/>
                    <w:iCs/>
                    <w:color w:val="0F243E"/>
                    <w:sz w:val="20"/>
                    <w:szCs w:val="20"/>
                  </w:rPr>
                  <w:t>Asset class name</w:t>
                </w:r>
              </w:sdtContent>
            </w:sdt>
            <w:r w:rsidR="00DE703E">
              <w:rPr>
                <w:color w:val="0F243E"/>
                <w:sz w:val="20"/>
                <w:szCs w:val="20"/>
              </w:rPr>
              <w:t xml:space="preserve">: </w:t>
            </w:r>
            <w:sdt>
              <w:sdtPr>
                <w:rPr>
                  <w:color w:val="0F243E"/>
                  <w:sz w:val="20"/>
                  <w:szCs w:val="20"/>
                </w:rPr>
                <w:id w:val="-1997027940"/>
                <w:placeholder>
                  <w:docPart w:val="5A5B60C7F4A9452ABAFE7CB3801F5841"/>
                </w:placeholder>
              </w:sdtPr>
              <w:sdtEndPr>
                <w:rPr>
                  <w:i/>
                  <w:iCs/>
                  <w:highlight w:val="lightGray"/>
                  <w:u w:val="single"/>
                </w:rPr>
              </w:sdtEndPr>
              <w:sdtContent>
                <w:r w:rsidR="00E33665" w:rsidRPr="002A676B">
                  <w:rPr>
                    <w:i/>
                    <w:iCs/>
                    <w:color w:val="0F243E"/>
                    <w:sz w:val="20"/>
                    <w:szCs w:val="20"/>
                    <w:highlight w:val="lightGray"/>
                    <w:u w:val="single"/>
                  </w:rPr>
                  <w:t>XX</w:t>
                </w:r>
                <w:r w:rsidR="00E33665" w:rsidRPr="002A676B">
                  <w:rPr>
                    <w:color w:val="0F243E"/>
                    <w:sz w:val="20"/>
                    <w:szCs w:val="20"/>
                  </w:rPr>
                  <w:t xml:space="preserve">% </w:t>
                </w:r>
                <w:r w:rsidR="00DE703E">
                  <w:rPr>
                    <w:color w:val="0F243E"/>
                    <w:sz w:val="20"/>
                    <w:szCs w:val="20"/>
                  </w:rPr>
                  <w:t>of</w:t>
                </w:r>
                <w:r w:rsidR="00E33665" w:rsidRPr="002A676B">
                  <w:rPr>
                    <w:color w:val="0F243E"/>
                    <w:sz w:val="20"/>
                    <w:szCs w:val="20"/>
                  </w:rPr>
                  <w:t xml:space="preserve"> </w:t>
                </w:r>
                <w:r w:rsidR="00E33665" w:rsidRPr="002A676B">
                  <w:rPr>
                    <w:i/>
                    <w:iCs/>
                    <w:color w:val="0F243E"/>
                    <w:sz w:val="20"/>
                    <w:szCs w:val="20"/>
                    <w:highlight w:val="lightGray"/>
                    <w:u w:val="single"/>
                  </w:rPr>
                  <w:t>unit</w:t>
                </w:r>
              </w:sdtContent>
            </w:sdt>
          </w:p>
          <w:p w14:paraId="54B0F06A" w14:textId="77777777" w:rsidR="00E33665" w:rsidRDefault="00D76B87" w:rsidP="00E33665">
            <w:pPr>
              <w:rPr>
                <w:i/>
                <w:iCs/>
                <w:color w:val="0F243E"/>
                <w:sz w:val="20"/>
                <w:szCs w:val="20"/>
                <w:u w:val="single"/>
              </w:rPr>
            </w:pPr>
            <w:sdt>
              <w:sdtPr>
                <w:rPr>
                  <w:color w:val="0F243E"/>
                  <w:sz w:val="20"/>
                  <w:szCs w:val="20"/>
                </w:rPr>
                <w:id w:val="1215081798"/>
                <w:placeholder>
                  <w:docPart w:val="1AA4FAE193B640148FBFAA8B6BE5DBE1"/>
                </w:placeholder>
              </w:sdtPr>
              <w:sdtEndPr/>
              <w:sdtContent>
                <w:r w:rsidR="00DE703E" w:rsidRPr="00DE703E">
                  <w:rPr>
                    <w:i/>
                    <w:iCs/>
                    <w:color w:val="0F243E"/>
                    <w:sz w:val="20"/>
                    <w:szCs w:val="20"/>
                  </w:rPr>
                  <w:t>Asset class name</w:t>
                </w:r>
              </w:sdtContent>
            </w:sdt>
            <w:r w:rsidR="00DE703E">
              <w:rPr>
                <w:color w:val="0F243E"/>
                <w:sz w:val="20"/>
                <w:szCs w:val="20"/>
              </w:rPr>
              <w:t xml:space="preserve">: </w:t>
            </w:r>
            <w:sdt>
              <w:sdtPr>
                <w:rPr>
                  <w:color w:val="0F243E"/>
                  <w:sz w:val="20"/>
                  <w:szCs w:val="20"/>
                </w:rPr>
                <w:id w:val="-1484234709"/>
                <w:placeholder>
                  <w:docPart w:val="0A63D85BCEF542638B90D59557156ABF"/>
                </w:placeholder>
              </w:sdtPr>
              <w:sdtEndPr>
                <w:rPr>
                  <w:i/>
                  <w:iCs/>
                  <w:highlight w:val="lightGray"/>
                  <w:u w:val="single"/>
                </w:rPr>
              </w:sdtEndPr>
              <w:sdtContent>
                <w:r w:rsidR="00DE703E" w:rsidRPr="002A676B">
                  <w:rPr>
                    <w:i/>
                    <w:iCs/>
                    <w:color w:val="0F243E"/>
                    <w:sz w:val="20"/>
                    <w:szCs w:val="20"/>
                    <w:highlight w:val="lightGray"/>
                    <w:u w:val="single"/>
                  </w:rPr>
                  <w:t>XX</w:t>
                </w:r>
                <w:r w:rsidR="00DE703E" w:rsidRPr="002A676B">
                  <w:rPr>
                    <w:color w:val="0F243E"/>
                    <w:sz w:val="20"/>
                    <w:szCs w:val="20"/>
                  </w:rPr>
                  <w:t xml:space="preserve">% </w:t>
                </w:r>
                <w:r w:rsidR="00DE703E">
                  <w:rPr>
                    <w:color w:val="0F243E"/>
                    <w:sz w:val="20"/>
                    <w:szCs w:val="20"/>
                  </w:rPr>
                  <w:t>of</w:t>
                </w:r>
                <w:r w:rsidR="00DE703E" w:rsidRPr="002A676B">
                  <w:rPr>
                    <w:color w:val="0F243E"/>
                    <w:sz w:val="20"/>
                    <w:szCs w:val="20"/>
                  </w:rPr>
                  <w:t xml:space="preserve"> </w:t>
                </w:r>
                <w:r w:rsidR="00DE703E" w:rsidRPr="002A676B">
                  <w:rPr>
                    <w:i/>
                    <w:iCs/>
                    <w:color w:val="0F243E"/>
                    <w:sz w:val="20"/>
                    <w:szCs w:val="20"/>
                    <w:highlight w:val="lightGray"/>
                    <w:u w:val="single"/>
                  </w:rPr>
                  <w:t>unit</w:t>
                </w:r>
              </w:sdtContent>
            </w:sdt>
          </w:p>
          <w:p w14:paraId="335C20C4" w14:textId="47F5EE6F" w:rsidR="004B1074" w:rsidRPr="006153A6" w:rsidRDefault="00D76B87" w:rsidP="00E33665">
            <w:pPr>
              <w:rPr>
                <w:i/>
                <w:iCs/>
                <w:color w:val="0F243E"/>
                <w:sz w:val="20"/>
                <w:szCs w:val="20"/>
                <w:u w:val="single"/>
              </w:rPr>
            </w:pPr>
            <w:sdt>
              <w:sdtPr>
                <w:rPr>
                  <w:color w:val="0F243E"/>
                  <w:sz w:val="20"/>
                  <w:szCs w:val="20"/>
                </w:rPr>
                <w:id w:val="1174918842"/>
                <w:placeholder>
                  <w:docPart w:val="C4C0812FC03945578E3B38688FC1B336"/>
                </w:placeholder>
              </w:sdtPr>
              <w:sdtEndPr/>
              <w:sdtContent>
                <w:r w:rsidR="004B1074" w:rsidRPr="00DE703E">
                  <w:rPr>
                    <w:i/>
                    <w:iCs/>
                    <w:color w:val="0F243E"/>
                    <w:sz w:val="20"/>
                    <w:szCs w:val="20"/>
                  </w:rPr>
                  <w:t>Asset class name</w:t>
                </w:r>
              </w:sdtContent>
            </w:sdt>
            <w:r w:rsidR="004B1074">
              <w:rPr>
                <w:color w:val="0F243E"/>
                <w:sz w:val="20"/>
                <w:szCs w:val="20"/>
              </w:rPr>
              <w:t xml:space="preserve">: </w:t>
            </w:r>
            <w:sdt>
              <w:sdtPr>
                <w:rPr>
                  <w:color w:val="0F243E"/>
                  <w:sz w:val="20"/>
                  <w:szCs w:val="20"/>
                </w:rPr>
                <w:id w:val="-81686642"/>
                <w:placeholder>
                  <w:docPart w:val="9B39D10F99EF4EAE9FBDD172E47DFB72"/>
                </w:placeholder>
              </w:sdtPr>
              <w:sdtEndPr>
                <w:rPr>
                  <w:i/>
                  <w:iCs/>
                  <w:highlight w:val="lightGray"/>
                  <w:u w:val="single"/>
                </w:rPr>
              </w:sdtEndPr>
              <w:sdtContent>
                <w:r w:rsidR="004B1074" w:rsidRPr="002A676B">
                  <w:rPr>
                    <w:i/>
                    <w:iCs/>
                    <w:color w:val="0F243E"/>
                    <w:sz w:val="20"/>
                    <w:szCs w:val="20"/>
                    <w:highlight w:val="lightGray"/>
                    <w:u w:val="single"/>
                  </w:rPr>
                  <w:t>XX</w:t>
                </w:r>
                <w:r w:rsidR="004B1074" w:rsidRPr="002A676B">
                  <w:rPr>
                    <w:color w:val="0F243E"/>
                    <w:sz w:val="20"/>
                    <w:szCs w:val="20"/>
                  </w:rPr>
                  <w:t xml:space="preserve">% </w:t>
                </w:r>
                <w:r w:rsidR="004B1074">
                  <w:rPr>
                    <w:color w:val="0F243E"/>
                    <w:sz w:val="20"/>
                    <w:szCs w:val="20"/>
                  </w:rPr>
                  <w:t>of</w:t>
                </w:r>
                <w:r w:rsidR="004B1074" w:rsidRPr="002A676B">
                  <w:rPr>
                    <w:color w:val="0F243E"/>
                    <w:sz w:val="20"/>
                    <w:szCs w:val="20"/>
                  </w:rPr>
                  <w:t xml:space="preserve"> </w:t>
                </w:r>
                <w:r w:rsidR="004B1074" w:rsidRPr="002A676B">
                  <w:rPr>
                    <w:i/>
                    <w:iCs/>
                    <w:color w:val="0F243E"/>
                    <w:sz w:val="20"/>
                    <w:szCs w:val="20"/>
                    <w:highlight w:val="lightGray"/>
                    <w:u w:val="single"/>
                  </w:rPr>
                  <w:t>unit</w:t>
                </w:r>
              </w:sdtContent>
            </w:sdt>
          </w:p>
        </w:tc>
        <w:tc>
          <w:tcPr>
            <w:tcW w:w="4590" w:type="dxa"/>
            <w:tcBorders>
              <w:top w:val="single" w:sz="4" w:space="0" w:color="000000" w:themeColor="text1"/>
              <w:left w:val="single" w:sz="8" w:space="0" w:color="000000" w:themeColor="text1"/>
            </w:tcBorders>
            <w:shd w:val="clear" w:color="auto" w:fill="EBF1DD"/>
          </w:tcPr>
          <w:p w14:paraId="6DB75F54" w14:textId="77777777" w:rsidR="00507B9F" w:rsidRDefault="005217F2" w:rsidP="00507B9F">
            <w:pPr>
              <w:rPr>
                <w:i/>
                <w:color w:val="000000"/>
                <w:sz w:val="20"/>
                <w:szCs w:val="20"/>
              </w:rPr>
            </w:pPr>
            <w:r w:rsidRPr="000A3146">
              <w:rPr>
                <w:i/>
                <w:color w:val="000000"/>
                <w:sz w:val="20"/>
                <w:szCs w:val="20"/>
              </w:rPr>
              <w:lastRenderedPageBreak/>
              <w:t>For the current project phase, the framework is relevant for financial institutions that have holdings in the following asset classes where methods are available:</w:t>
            </w:r>
            <w:r w:rsidR="00507B9F">
              <w:rPr>
                <w:i/>
                <w:color w:val="000000"/>
                <w:sz w:val="20"/>
                <w:szCs w:val="20"/>
              </w:rPr>
              <w:t xml:space="preserve"> </w:t>
            </w:r>
            <w:r w:rsidRPr="000A3146">
              <w:rPr>
                <w:i/>
                <w:color w:val="000000"/>
                <w:sz w:val="20"/>
                <w:szCs w:val="20"/>
              </w:rPr>
              <w:t>Real estate</w:t>
            </w:r>
            <w:r w:rsidR="00507B9F">
              <w:rPr>
                <w:i/>
                <w:color w:val="000000"/>
                <w:sz w:val="20"/>
                <w:szCs w:val="20"/>
              </w:rPr>
              <w:t xml:space="preserve">, </w:t>
            </w:r>
            <w:r w:rsidRPr="000A3146">
              <w:rPr>
                <w:i/>
                <w:color w:val="000000"/>
                <w:sz w:val="20"/>
                <w:szCs w:val="20"/>
              </w:rPr>
              <w:t>Mortgages</w:t>
            </w:r>
            <w:r w:rsidR="00507B9F">
              <w:rPr>
                <w:i/>
                <w:color w:val="000000"/>
                <w:sz w:val="20"/>
                <w:szCs w:val="20"/>
              </w:rPr>
              <w:t xml:space="preserve">, </w:t>
            </w:r>
            <w:r w:rsidRPr="000A3146">
              <w:rPr>
                <w:i/>
                <w:color w:val="000000"/>
                <w:sz w:val="20"/>
                <w:szCs w:val="20"/>
              </w:rPr>
              <w:t>Electricity generation project finance</w:t>
            </w:r>
            <w:r w:rsidR="00507B9F">
              <w:rPr>
                <w:i/>
                <w:color w:val="000000"/>
                <w:sz w:val="20"/>
                <w:szCs w:val="20"/>
              </w:rPr>
              <w:t xml:space="preserve">, </w:t>
            </w:r>
            <w:r w:rsidRPr="000A3146">
              <w:rPr>
                <w:i/>
                <w:color w:val="000000"/>
                <w:sz w:val="20"/>
                <w:szCs w:val="20"/>
              </w:rPr>
              <w:t>Corporate and consumer loans, bonds, and equity</w:t>
            </w:r>
            <w:r w:rsidR="00507B9F">
              <w:rPr>
                <w:i/>
                <w:color w:val="000000"/>
                <w:sz w:val="20"/>
                <w:szCs w:val="20"/>
              </w:rPr>
              <w:t>.</w:t>
            </w:r>
          </w:p>
          <w:p w14:paraId="08C6B8D2" w14:textId="55104F19" w:rsidR="005217F2" w:rsidRPr="000A3146" w:rsidRDefault="005217F2" w:rsidP="00507B9F">
            <w:pPr>
              <w:rPr>
                <w:i/>
                <w:color w:val="000000"/>
                <w:sz w:val="20"/>
                <w:szCs w:val="20"/>
              </w:rPr>
            </w:pPr>
            <w:r w:rsidRPr="000A3146">
              <w:rPr>
                <w:i/>
                <w:color w:val="000000"/>
                <w:sz w:val="20"/>
                <w:szCs w:val="20"/>
              </w:rPr>
              <w:t xml:space="preserve"> </w:t>
            </w:r>
          </w:p>
          <w:p w14:paraId="4AAD0CE8" w14:textId="77777777" w:rsidR="005217F2" w:rsidRPr="000A3146" w:rsidRDefault="005217F2" w:rsidP="00624896">
            <w:pPr>
              <w:rPr>
                <w:i/>
                <w:color w:val="000000"/>
                <w:sz w:val="20"/>
                <w:szCs w:val="20"/>
              </w:rPr>
            </w:pPr>
            <w:r w:rsidRPr="000A3146">
              <w:rPr>
                <w:i/>
                <w:color w:val="000000"/>
                <w:sz w:val="20"/>
                <w:szCs w:val="20"/>
              </w:rPr>
              <w:t xml:space="preserve">Asset classes beyond this list are currently out of scope and maybe added in the future. </w:t>
            </w:r>
          </w:p>
        </w:tc>
      </w:tr>
      <w:tr w:rsidR="00B9516A" w:rsidRPr="000A3146" w14:paraId="0A1AB9A5" w14:textId="77777777" w:rsidTr="203BD253">
        <w:trPr>
          <w:trHeight w:val="2157"/>
        </w:trPr>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643EAC6C" w14:textId="3EAA9EB1" w:rsidR="005217F2" w:rsidRPr="00131787" w:rsidRDefault="005217F2" w:rsidP="00E37ED5">
            <w:pPr>
              <w:pStyle w:val="ListParagraph"/>
              <w:numPr>
                <w:ilvl w:val="1"/>
                <w:numId w:val="30"/>
              </w:numPr>
              <w:spacing w:after="0" w:line="240" w:lineRule="auto"/>
              <w:rPr>
                <w:color w:val="0F243E"/>
              </w:rPr>
            </w:pPr>
            <w:r w:rsidRPr="00131787">
              <w:rPr>
                <w:b/>
                <w:color w:val="0F243E"/>
                <w:sz w:val="20"/>
                <w:szCs w:val="20"/>
              </w:rPr>
              <w:t xml:space="preserve">Is your financial institution a subsidiary of a </w:t>
            </w:r>
            <w:r w:rsidRPr="00131787">
              <w:rPr>
                <w:b/>
                <w:color w:val="0F243E"/>
                <w:sz w:val="20"/>
                <w:szCs w:val="20"/>
                <w:u w:val="single"/>
              </w:rPr>
              <w:t xml:space="preserve">larger holding </w:t>
            </w:r>
            <w:r w:rsidR="00CB37F0" w:rsidRPr="00131787">
              <w:rPr>
                <w:b/>
                <w:color w:val="0F243E"/>
                <w:sz w:val="20"/>
                <w:szCs w:val="20"/>
                <w:u w:val="single"/>
              </w:rPr>
              <w:t>company</w:t>
            </w:r>
            <w:r w:rsidRPr="00131787">
              <w:rPr>
                <w:b/>
                <w:color w:val="0F243E"/>
                <w:sz w:val="20"/>
                <w:szCs w:val="20"/>
              </w:rPr>
              <w:t xml:space="preserve"> that is planning to set science-based targets (SBTs)?</w:t>
            </w:r>
            <w:r w:rsidRPr="00131787">
              <w:rPr>
                <w:color w:val="0F243E"/>
              </w:rPr>
              <w:t xml:space="preserve"> </w:t>
            </w:r>
            <w:r w:rsidRPr="00131787">
              <w:rPr>
                <w:b/>
                <w:color w:val="0F243E"/>
                <w:sz w:val="20"/>
                <w:szCs w:val="20"/>
              </w:rPr>
              <w:t>If so, please indicate its name.</w:t>
            </w:r>
          </w:p>
        </w:tc>
        <w:tc>
          <w:tcPr>
            <w:tcW w:w="5040" w:type="dxa"/>
            <w:tcBorders>
              <w:top w:val="single" w:sz="8" w:space="0" w:color="000000" w:themeColor="text1"/>
              <w:left w:val="single" w:sz="8" w:space="0" w:color="000000" w:themeColor="text1"/>
            </w:tcBorders>
            <w:shd w:val="clear" w:color="auto" w:fill="FFFFFF" w:themeFill="background1"/>
          </w:tcPr>
          <w:p w14:paraId="5369A73D" w14:textId="77777777" w:rsidR="005217F2" w:rsidRPr="000A3146" w:rsidRDefault="00D76B87" w:rsidP="00624896">
            <w:pPr>
              <w:rPr>
                <w:color w:val="0F243E"/>
                <w:sz w:val="20"/>
                <w:szCs w:val="20"/>
              </w:rPr>
            </w:pPr>
            <w:sdt>
              <w:sdtPr>
                <w:rPr>
                  <w:color w:val="0F243E"/>
                  <w:sz w:val="20"/>
                  <w:szCs w:val="20"/>
                </w:rPr>
                <w:id w:val="1939641564"/>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Yes     </w:t>
            </w:r>
            <w:sdt>
              <w:sdtPr>
                <w:rPr>
                  <w:color w:val="0F243E"/>
                  <w:sz w:val="20"/>
                  <w:szCs w:val="20"/>
                </w:rPr>
                <w:id w:val="-209422501"/>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No </w:t>
            </w:r>
          </w:p>
          <w:p w14:paraId="1741C09B" w14:textId="77777777" w:rsidR="005217F2" w:rsidRPr="000A3146" w:rsidRDefault="005217F2" w:rsidP="00624896">
            <w:pPr>
              <w:rPr>
                <w:b/>
                <w:bCs/>
                <w:color w:val="0F243E"/>
              </w:rPr>
            </w:pPr>
            <w:r w:rsidRPr="000A3146">
              <w:rPr>
                <w:color w:val="0F243E"/>
                <w:sz w:val="20"/>
                <w:szCs w:val="20"/>
              </w:rPr>
              <w:t xml:space="preserve">If yes, please indicate its name </w:t>
            </w:r>
            <w:sdt>
              <w:sdtPr>
                <w:rPr>
                  <w:color w:val="0F243E"/>
                  <w:sz w:val="20"/>
                  <w:szCs w:val="20"/>
                </w:rPr>
                <w:id w:val="343209222"/>
                <w:placeholder>
                  <w:docPart w:val="461DCC125D414184A2105B0E87ACC33A"/>
                </w:placeholder>
              </w:sdtPr>
              <w:sdtEndPr>
                <w:rPr>
                  <w:u w:val="single"/>
                </w:rPr>
              </w:sdtEndPr>
              <w:sdtContent>
                <w:r w:rsidRPr="000A3146">
                  <w:rPr>
                    <w:color w:val="0F243E"/>
                    <w:sz w:val="20"/>
                    <w:szCs w:val="20"/>
                    <w:u w:val="single"/>
                  </w:rPr>
                  <w:t>___________</w:t>
                </w:r>
              </w:sdtContent>
            </w:sdt>
            <w:r w:rsidRPr="000A3146">
              <w:rPr>
                <w:b/>
                <w:bCs/>
                <w:color w:val="0F243E"/>
              </w:rPr>
              <w:t xml:space="preserve">     </w:t>
            </w:r>
          </w:p>
          <w:p w14:paraId="5086ADEF" w14:textId="77777777" w:rsidR="005217F2" w:rsidRPr="000A3146" w:rsidRDefault="005217F2" w:rsidP="00624896">
            <w:pPr>
              <w:rPr>
                <w:b/>
                <w:bCs/>
                <w:color w:val="0F243E"/>
              </w:rPr>
            </w:pPr>
          </w:p>
          <w:p w14:paraId="59CB896E" w14:textId="4A0D9681" w:rsidR="005217F2" w:rsidRPr="000A3146" w:rsidRDefault="005217F2" w:rsidP="00624896">
            <w:pPr>
              <w:rPr>
                <w:color w:val="0F243E"/>
                <w:sz w:val="20"/>
                <w:szCs w:val="20"/>
              </w:rPr>
            </w:pPr>
            <w:r w:rsidRPr="000A3146">
              <w:rPr>
                <w:color w:val="0F243E"/>
                <w:sz w:val="20"/>
                <w:szCs w:val="20"/>
              </w:rPr>
              <w:t xml:space="preserve">Are you </w:t>
            </w:r>
            <w:r w:rsidR="0014105D">
              <w:rPr>
                <w:color w:val="0F243E"/>
                <w:sz w:val="20"/>
                <w:szCs w:val="20"/>
              </w:rPr>
              <w:t>an</w:t>
            </w:r>
            <w:r w:rsidRPr="000A3146">
              <w:rPr>
                <w:color w:val="0F243E"/>
                <w:sz w:val="20"/>
                <w:szCs w:val="20"/>
              </w:rPr>
              <w:t xml:space="preserve"> asset management division of a bank? </w:t>
            </w:r>
            <w:r w:rsidR="00131787">
              <w:rPr>
                <w:color w:val="0F243E"/>
                <w:sz w:val="20"/>
                <w:szCs w:val="20"/>
              </w:rPr>
              <w:t xml:space="preserve">See question </w:t>
            </w:r>
            <w:r w:rsidR="00701999">
              <w:rPr>
                <w:color w:val="0F243E"/>
                <w:sz w:val="20"/>
                <w:szCs w:val="20"/>
              </w:rPr>
              <w:t>1.1</w:t>
            </w:r>
            <w:r w:rsidR="00572659">
              <w:rPr>
                <w:color w:val="0F243E"/>
                <w:sz w:val="20"/>
                <w:szCs w:val="20"/>
              </w:rPr>
              <w:t>2</w:t>
            </w:r>
            <w:r w:rsidR="00701999">
              <w:rPr>
                <w:color w:val="0F243E"/>
                <w:sz w:val="20"/>
                <w:szCs w:val="20"/>
              </w:rPr>
              <w:t xml:space="preserve"> below for more information. </w:t>
            </w:r>
          </w:p>
          <w:p w14:paraId="70643878" w14:textId="0B0C4FC5" w:rsidR="005217F2" w:rsidRPr="000A3146" w:rsidRDefault="00D76B87" w:rsidP="00624896">
            <w:pPr>
              <w:rPr>
                <w:color w:val="0F243E"/>
                <w:sz w:val="20"/>
                <w:szCs w:val="20"/>
              </w:rPr>
            </w:pPr>
            <w:sdt>
              <w:sdtPr>
                <w:rPr>
                  <w:color w:val="0F243E"/>
                  <w:sz w:val="20"/>
                  <w:szCs w:val="20"/>
                </w:rPr>
                <w:id w:val="-293678559"/>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Yes     </w:t>
            </w:r>
            <w:sdt>
              <w:sdtPr>
                <w:rPr>
                  <w:color w:val="0F243E"/>
                  <w:sz w:val="20"/>
                  <w:szCs w:val="20"/>
                </w:rPr>
                <w:id w:val="-1225065165"/>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No </w:t>
            </w:r>
          </w:p>
          <w:p w14:paraId="4FD748EE" w14:textId="77777777" w:rsidR="005217F2" w:rsidRPr="000A3146" w:rsidRDefault="005217F2" w:rsidP="00624896">
            <w:pPr>
              <w:rPr>
                <w:b/>
                <w:bCs/>
                <w:color w:val="0F243E"/>
              </w:rPr>
            </w:pPr>
            <w:r w:rsidRPr="000A3146">
              <w:rPr>
                <w:b/>
                <w:bCs/>
                <w:color w:val="0F243E"/>
              </w:rPr>
              <w:t xml:space="preserve">                    </w:t>
            </w:r>
          </w:p>
        </w:tc>
        <w:tc>
          <w:tcPr>
            <w:tcW w:w="4590" w:type="dxa"/>
            <w:tcBorders>
              <w:top w:val="single" w:sz="8" w:space="0" w:color="000000" w:themeColor="text1"/>
              <w:left w:val="single" w:sz="8" w:space="0" w:color="000000" w:themeColor="text1"/>
            </w:tcBorders>
            <w:shd w:val="clear" w:color="auto" w:fill="EBF1DD"/>
          </w:tcPr>
          <w:p w14:paraId="1115BDB0" w14:textId="77777777" w:rsidR="005217F2" w:rsidRPr="000A3146" w:rsidRDefault="005217F2" w:rsidP="00624896">
            <w:pPr>
              <w:rPr>
                <w:i/>
                <w:sz w:val="20"/>
                <w:szCs w:val="20"/>
              </w:rPr>
            </w:pPr>
            <w:r w:rsidRPr="000A3146">
              <w:rPr>
                <w:i/>
                <w:color w:val="000000"/>
                <w:sz w:val="20"/>
                <w:szCs w:val="20"/>
              </w:rPr>
              <w:t>If your financial institution is a subsidiary of a larger holding financial institution that has its targets approved by the SBTi or is planning to submit their targets for approval, please select yes and indicate the name of the financial institution and a short description of the relationship between the companies. This is for the SBTi to be able to track total emissions covered under the initiative without double counting.</w:t>
            </w:r>
          </w:p>
        </w:tc>
      </w:tr>
      <w:tr w:rsidR="00B9516A" w:rsidRPr="000A3146" w14:paraId="5DBE8F99" w14:textId="77777777" w:rsidTr="203BD253">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3E50A4F7" w14:textId="14712564" w:rsidR="005217F2" w:rsidRPr="00131787" w:rsidRDefault="00131787" w:rsidP="00E37ED5">
            <w:pPr>
              <w:pStyle w:val="ListParagraph"/>
              <w:numPr>
                <w:ilvl w:val="1"/>
                <w:numId w:val="30"/>
              </w:numPr>
              <w:spacing w:after="0" w:line="240" w:lineRule="auto"/>
              <w:rPr>
                <w:b/>
                <w:color w:val="0F243E"/>
                <w:sz w:val="20"/>
                <w:szCs w:val="20"/>
              </w:rPr>
            </w:pPr>
            <w:r>
              <w:rPr>
                <w:b/>
                <w:color w:val="0F243E"/>
                <w:sz w:val="20"/>
                <w:szCs w:val="20"/>
              </w:rPr>
              <w:t xml:space="preserve"> </w:t>
            </w:r>
            <w:r w:rsidR="005217F2" w:rsidRPr="00131787">
              <w:rPr>
                <w:b/>
                <w:color w:val="0F243E"/>
                <w:sz w:val="20"/>
                <w:szCs w:val="20"/>
              </w:rPr>
              <w:t>Does your financial institution have a subsidiary that is planning to set SBTs? If so, please indicate its name.</w:t>
            </w:r>
          </w:p>
        </w:tc>
        <w:tc>
          <w:tcPr>
            <w:tcW w:w="5040" w:type="dxa"/>
            <w:tcBorders>
              <w:top w:val="single" w:sz="8" w:space="0" w:color="000000" w:themeColor="text1"/>
              <w:left w:val="single" w:sz="8" w:space="0" w:color="000000" w:themeColor="text1"/>
            </w:tcBorders>
            <w:shd w:val="clear" w:color="auto" w:fill="FFFFFF" w:themeFill="background1"/>
          </w:tcPr>
          <w:p w14:paraId="36D57026" w14:textId="77777777" w:rsidR="005217F2" w:rsidRPr="000A3146" w:rsidRDefault="00D76B87" w:rsidP="00624896">
            <w:pPr>
              <w:rPr>
                <w:color w:val="0F243E"/>
                <w:sz w:val="20"/>
                <w:szCs w:val="20"/>
              </w:rPr>
            </w:pPr>
            <w:sdt>
              <w:sdtPr>
                <w:rPr>
                  <w:color w:val="0F243E"/>
                  <w:sz w:val="20"/>
                  <w:szCs w:val="20"/>
                </w:rPr>
                <w:id w:val="405725254"/>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Yes     </w:t>
            </w:r>
            <w:sdt>
              <w:sdtPr>
                <w:rPr>
                  <w:color w:val="0F243E"/>
                  <w:sz w:val="20"/>
                  <w:szCs w:val="20"/>
                </w:rPr>
                <w:id w:val="1432466144"/>
                <w14:checkbox>
                  <w14:checked w14:val="0"/>
                  <w14:checkedState w14:val="2612" w14:font="MS Gothic"/>
                  <w14:uncheckedState w14:val="2610" w14:font="MS Gothic"/>
                </w14:checkbox>
              </w:sdtPr>
              <w:sdtEndPr/>
              <w:sdtContent>
                <w:r w:rsidR="005217F2" w:rsidRPr="000A3146">
                  <w:rPr>
                    <w:rFonts w:ascii="Segoe UI Symbol" w:hAnsi="Segoe UI Symbol" w:cs="Segoe UI Symbol"/>
                    <w:color w:val="0F243E"/>
                    <w:sz w:val="20"/>
                    <w:szCs w:val="20"/>
                  </w:rPr>
                  <w:t>☐</w:t>
                </w:r>
              </w:sdtContent>
            </w:sdt>
            <w:r w:rsidR="005217F2" w:rsidRPr="000A3146">
              <w:rPr>
                <w:color w:val="0F243E"/>
                <w:sz w:val="20"/>
                <w:szCs w:val="20"/>
              </w:rPr>
              <w:t xml:space="preserve"> No </w:t>
            </w:r>
          </w:p>
          <w:p w14:paraId="353C222B" w14:textId="77777777" w:rsidR="005217F2" w:rsidRPr="000A3146" w:rsidRDefault="005217F2" w:rsidP="00624896">
            <w:pPr>
              <w:rPr>
                <w:bCs/>
                <w:color w:val="0F243E"/>
              </w:rPr>
            </w:pPr>
            <w:r w:rsidRPr="000A3146">
              <w:rPr>
                <w:bCs/>
                <w:color w:val="0F243E"/>
                <w:sz w:val="20"/>
                <w:szCs w:val="20"/>
              </w:rPr>
              <w:t xml:space="preserve">If yes, please indicate its name </w:t>
            </w:r>
            <w:sdt>
              <w:sdtPr>
                <w:rPr>
                  <w:bCs/>
                  <w:color w:val="0F243E"/>
                  <w:sz w:val="20"/>
                  <w:szCs w:val="20"/>
                </w:rPr>
                <w:id w:val="1187173978"/>
                <w:placeholder>
                  <w:docPart w:val="461DCC125D414184A2105B0E87ACC33A"/>
                </w:placeholder>
              </w:sdtPr>
              <w:sdtEndPr/>
              <w:sdtContent>
                <w:r w:rsidRPr="000A3146">
                  <w:rPr>
                    <w:bCs/>
                    <w:color w:val="0F243E"/>
                    <w:sz w:val="20"/>
                    <w:szCs w:val="20"/>
                  </w:rPr>
                  <w:t>_________</w:t>
                </w:r>
              </w:sdtContent>
            </w:sdt>
          </w:p>
        </w:tc>
        <w:tc>
          <w:tcPr>
            <w:tcW w:w="4590" w:type="dxa"/>
            <w:tcBorders>
              <w:top w:val="single" w:sz="8" w:space="0" w:color="000000" w:themeColor="text1"/>
              <w:left w:val="single" w:sz="8" w:space="0" w:color="000000" w:themeColor="text1"/>
            </w:tcBorders>
            <w:shd w:val="clear" w:color="auto" w:fill="EBF1DD"/>
          </w:tcPr>
          <w:p w14:paraId="5EF7A695" w14:textId="77777777" w:rsidR="005217F2" w:rsidRPr="000A3146" w:rsidRDefault="005217F2" w:rsidP="00624896">
            <w:pPr>
              <w:rPr>
                <w:i/>
                <w:sz w:val="20"/>
                <w:szCs w:val="20"/>
              </w:rPr>
            </w:pPr>
            <w:r w:rsidRPr="000A3146">
              <w:rPr>
                <w:i/>
                <w:color w:val="000000"/>
                <w:sz w:val="20"/>
                <w:szCs w:val="20"/>
              </w:rPr>
              <w:t>If your financial institution is a holding financial institution with subsidiaries that have targets approved by the SBTi or are planning to submit their targets for approval, please select yes and indicate the names of those subsidiaries. This is for the SBTi to be able to track total emissions covered under the initiative without double counting.</w:t>
            </w:r>
          </w:p>
        </w:tc>
      </w:tr>
      <w:tr w:rsidR="00B9516A" w:rsidRPr="000A3146" w14:paraId="1123D29A" w14:textId="77777777" w:rsidTr="203BD253">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1071FE3E" w14:textId="468EA9A5" w:rsidR="00D85438" w:rsidRDefault="00D85438" w:rsidP="00D85438">
            <w:pPr>
              <w:pStyle w:val="ListParagraph"/>
              <w:numPr>
                <w:ilvl w:val="1"/>
                <w:numId w:val="30"/>
              </w:numPr>
              <w:spacing w:after="0" w:line="240" w:lineRule="auto"/>
              <w:rPr>
                <w:b/>
                <w:color w:val="0F243E"/>
                <w:sz w:val="20"/>
                <w:szCs w:val="20"/>
              </w:rPr>
            </w:pPr>
            <w:r w:rsidRPr="000D4BBC">
              <w:rPr>
                <w:b/>
                <w:sz w:val="20"/>
                <w:szCs w:val="20"/>
              </w:rPr>
              <w:lastRenderedPageBreak/>
              <w:t xml:space="preserve"> </w:t>
            </w:r>
            <w:r w:rsidRPr="006153A6">
              <w:rPr>
                <w:b/>
                <w:color w:val="0F243E"/>
                <w:sz w:val="20"/>
                <w:szCs w:val="20"/>
              </w:rPr>
              <w:t>If a parent or subsidiary has or will set an SBT, please describe to what extent the parent Financial institution ’s target covers the target of the subsidiary.</w:t>
            </w:r>
          </w:p>
        </w:tc>
        <w:tc>
          <w:tcPr>
            <w:tcW w:w="5040" w:type="dxa"/>
            <w:tcBorders>
              <w:top w:val="single" w:sz="8" w:space="0" w:color="000000" w:themeColor="text1"/>
              <w:left w:val="single" w:sz="8" w:space="0" w:color="000000" w:themeColor="text1"/>
            </w:tcBorders>
            <w:shd w:val="clear" w:color="auto" w:fill="FFFFFF" w:themeFill="background1"/>
          </w:tcPr>
          <w:p w14:paraId="00334B0C" w14:textId="77777777" w:rsidR="00D85438" w:rsidRDefault="00D85438" w:rsidP="00D85438">
            <w:pPr>
              <w:rPr>
                <w:color w:val="0F243E"/>
                <w:sz w:val="20"/>
                <w:szCs w:val="20"/>
              </w:rPr>
            </w:pPr>
          </w:p>
        </w:tc>
        <w:tc>
          <w:tcPr>
            <w:tcW w:w="4590" w:type="dxa"/>
            <w:tcBorders>
              <w:top w:val="single" w:sz="8" w:space="0" w:color="000000" w:themeColor="text1"/>
              <w:left w:val="single" w:sz="8" w:space="0" w:color="000000" w:themeColor="text1"/>
            </w:tcBorders>
            <w:shd w:val="clear" w:color="auto" w:fill="EBF1DD"/>
          </w:tcPr>
          <w:p w14:paraId="4AD2B984" w14:textId="605EF808" w:rsidR="00D85438" w:rsidRPr="000A3146" w:rsidRDefault="00D85438" w:rsidP="00D85438">
            <w:pPr>
              <w:rPr>
                <w:i/>
                <w:color w:val="000000"/>
                <w:sz w:val="20"/>
                <w:szCs w:val="20"/>
              </w:rPr>
            </w:pPr>
            <w:r w:rsidRPr="000D4BBC">
              <w:rPr>
                <w:i/>
                <w:color w:val="000000"/>
                <w:sz w:val="20"/>
                <w:szCs w:val="20"/>
              </w:rPr>
              <w:t>Indicate whether the parent Financial institution ’s target(s) includes or excludes the target(s) of the subsidiary and any differences between the targets i.e. in terms of ambition. Please use the target IDs if needed.</w:t>
            </w:r>
          </w:p>
        </w:tc>
      </w:tr>
      <w:tr w:rsidR="00B9516A" w:rsidRPr="000A3146" w14:paraId="4B3DBCFA" w14:textId="77777777" w:rsidTr="203BD253">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7297C8E1" w14:textId="2C2EB76D" w:rsidR="00D85438" w:rsidRPr="00E42CCA" w:rsidRDefault="00D85438" w:rsidP="00D85438">
            <w:pPr>
              <w:pStyle w:val="ListParagraph"/>
              <w:numPr>
                <w:ilvl w:val="1"/>
                <w:numId w:val="30"/>
              </w:numPr>
              <w:spacing w:after="0" w:line="240" w:lineRule="auto"/>
              <w:rPr>
                <w:b/>
                <w:color w:val="0F243E"/>
                <w:sz w:val="20"/>
                <w:szCs w:val="20"/>
              </w:rPr>
            </w:pPr>
            <w:r>
              <w:rPr>
                <w:b/>
                <w:color w:val="0F243E"/>
                <w:sz w:val="20"/>
                <w:szCs w:val="20"/>
              </w:rPr>
              <w:t xml:space="preserve"> </w:t>
            </w:r>
            <w:r w:rsidRPr="00E42CCA">
              <w:rPr>
                <w:b/>
                <w:color w:val="0F243E"/>
                <w:sz w:val="20"/>
                <w:szCs w:val="20"/>
              </w:rPr>
              <w:t xml:space="preserve">If you are a bank, do you plan to include the asset management division in your scope 1,2, and 3 target boundaries? </w:t>
            </w:r>
          </w:p>
        </w:tc>
        <w:tc>
          <w:tcPr>
            <w:tcW w:w="5040" w:type="dxa"/>
            <w:tcBorders>
              <w:top w:val="single" w:sz="8" w:space="0" w:color="000000" w:themeColor="text1"/>
              <w:left w:val="single" w:sz="8" w:space="0" w:color="000000" w:themeColor="text1"/>
            </w:tcBorders>
            <w:shd w:val="clear" w:color="auto" w:fill="FFFFFF" w:themeFill="background1"/>
          </w:tcPr>
          <w:p w14:paraId="440259F2" w14:textId="77777777" w:rsidR="00D85438" w:rsidRPr="000A3146" w:rsidRDefault="00D76B87" w:rsidP="00D85438">
            <w:pPr>
              <w:rPr>
                <w:color w:val="0F243E"/>
                <w:sz w:val="20"/>
                <w:szCs w:val="20"/>
              </w:rPr>
            </w:pPr>
            <w:sdt>
              <w:sdtPr>
                <w:rPr>
                  <w:color w:val="0F243E"/>
                  <w:sz w:val="20"/>
                  <w:szCs w:val="20"/>
                </w:rPr>
                <w:id w:val="-75131075"/>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Yes     </w:t>
            </w:r>
            <w:sdt>
              <w:sdtPr>
                <w:rPr>
                  <w:color w:val="0F243E"/>
                  <w:sz w:val="20"/>
                  <w:szCs w:val="20"/>
                </w:rPr>
                <w:id w:val="1367177816"/>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 No   </w:t>
            </w:r>
            <w:sdt>
              <w:sdtPr>
                <w:rPr>
                  <w:color w:val="0F243E"/>
                  <w:sz w:val="20"/>
                  <w:szCs w:val="20"/>
                </w:rPr>
                <w:id w:val="1029606034"/>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  N/A</w:t>
            </w:r>
          </w:p>
          <w:p w14:paraId="29417CA5" w14:textId="77777777" w:rsidR="00D85438" w:rsidRPr="000A3146" w:rsidRDefault="00D85438" w:rsidP="00D85438">
            <w:pPr>
              <w:rPr>
                <w:color w:val="0F243E"/>
                <w:sz w:val="20"/>
                <w:szCs w:val="20"/>
              </w:rPr>
            </w:pPr>
          </w:p>
        </w:tc>
        <w:tc>
          <w:tcPr>
            <w:tcW w:w="4590" w:type="dxa"/>
            <w:tcBorders>
              <w:top w:val="single" w:sz="8" w:space="0" w:color="000000" w:themeColor="text1"/>
              <w:left w:val="single" w:sz="8" w:space="0" w:color="000000" w:themeColor="text1"/>
            </w:tcBorders>
            <w:shd w:val="clear" w:color="auto" w:fill="EBF1DD"/>
          </w:tcPr>
          <w:p w14:paraId="505796B7" w14:textId="063FA54D" w:rsidR="00D85438" w:rsidRPr="000A3146" w:rsidRDefault="00D85438" w:rsidP="00D85438">
            <w:pPr>
              <w:rPr>
                <w:i/>
                <w:color w:val="000000"/>
                <w:sz w:val="20"/>
                <w:szCs w:val="20"/>
              </w:rPr>
            </w:pPr>
            <w:r w:rsidRPr="000A3146">
              <w:rPr>
                <w:i/>
                <w:color w:val="000000"/>
                <w:sz w:val="20"/>
                <w:szCs w:val="20"/>
              </w:rPr>
              <w:t>Under the pilot version of the criteria, it is optional for banks to include their asset management divisions in their scope 1, 2, and 3 target boundaries. If such exclusion is made, it shall be disclosed clearly in the target language</w:t>
            </w:r>
            <w:r>
              <w:rPr>
                <w:i/>
                <w:color w:val="000000"/>
                <w:sz w:val="20"/>
                <w:szCs w:val="20"/>
              </w:rPr>
              <w:t xml:space="preserve"> as “the target boundary excludes [enter subsidiary name]”. </w:t>
            </w:r>
          </w:p>
        </w:tc>
      </w:tr>
      <w:tr w:rsidR="00B9516A" w:rsidRPr="000A3146" w14:paraId="6C4D5029" w14:textId="77777777" w:rsidTr="203BD253">
        <w:trPr>
          <w:trHeight w:val="160"/>
        </w:trPr>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1A879C23" w14:textId="40DE7A64" w:rsidR="00D85438" w:rsidRPr="00E42CCA" w:rsidRDefault="00D85438" w:rsidP="00D85438">
            <w:pPr>
              <w:pStyle w:val="ListParagraph"/>
              <w:numPr>
                <w:ilvl w:val="1"/>
                <w:numId w:val="30"/>
              </w:numPr>
              <w:spacing w:after="0" w:line="240" w:lineRule="auto"/>
              <w:rPr>
                <w:b/>
                <w:color w:val="0F243E"/>
              </w:rPr>
            </w:pPr>
            <w:r>
              <w:rPr>
                <w:b/>
                <w:color w:val="0F243E"/>
                <w:sz w:val="20"/>
                <w:szCs w:val="20"/>
              </w:rPr>
              <w:t xml:space="preserve"> </w:t>
            </w:r>
            <w:r w:rsidRPr="00E42CCA">
              <w:rPr>
                <w:b/>
                <w:color w:val="0F243E"/>
                <w:sz w:val="20"/>
                <w:szCs w:val="20"/>
              </w:rPr>
              <w:t>Is your Financial institution a responder for the CDP 2020 Climate Change Questionnaire?</w:t>
            </w:r>
          </w:p>
        </w:tc>
        <w:tc>
          <w:tcPr>
            <w:tcW w:w="5040" w:type="dxa"/>
            <w:tcBorders>
              <w:top w:val="single" w:sz="8" w:space="0" w:color="000000" w:themeColor="text1"/>
              <w:left w:val="single" w:sz="8" w:space="0" w:color="000000" w:themeColor="text1"/>
            </w:tcBorders>
            <w:shd w:val="clear" w:color="auto" w:fill="FFFFFF" w:themeFill="background1"/>
          </w:tcPr>
          <w:p w14:paraId="5F7DB1F8" w14:textId="77777777" w:rsidR="00D85438" w:rsidRPr="000A3146" w:rsidRDefault="00D76B87" w:rsidP="00D85438">
            <w:pPr>
              <w:rPr>
                <w:color w:val="0F243E"/>
                <w:sz w:val="20"/>
                <w:szCs w:val="20"/>
              </w:rPr>
            </w:pPr>
            <w:sdt>
              <w:sdtPr>
                <w:rPr>
                  <w:color w:val="0F243E"/>
                  <w:sz w:val="20"/>
                  <w:szCs w:val="20"/>
                </w:rPr>
                <w:id w:val="527380318"/>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Yes     </w:t>
            </w:r>
            <w:sdt>
              <w:sdtPr>
                <w:rPr>
                  <w:color w:val="0F243E"/>
                  <w:sz w:val="20"/>
                  <w:szCs w:val="20"/>
                </w:rPr>
                <w:id w:val="-1998336375"/>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 No </w:t>
            </w:r>
          </w:p>
          <w:p w14:paraId="74216D54" w14:textId="77777777" w:rsidR="00D85438" w:rsidRPr="000A3146" w:rsidRDefault="00D85438" w:rsidP="00D85438">
            <w:pPr>
              <w:rPr>
                <w:bCs/>
                <w:color w:val="0F243E"/>
              </w:rPr>
            </w:pPr>
          </w:p>
        </w:tc>
        <w:tc>
          <w:tcPr>
            <w:tcW w:w="4590" w:type="dxa"/>
            <w:tcBorders>
              <w:top w:val="single" w:sz="8" w:space="0" w:color="000000" w:themeColor="text1"/>
              <w:left w:val="single" w:sz="8" w:space="0" w:color="000000" w:themeColor="text1"/>
            </w:tcBorders>
            <w:shd w:val="clear" w:color="auto" w:fill="EBF1DD"/>
          </w:tcPr>
          <w:p w14:paraId="416C217B" w14:textId="3FBB565F" w:rsidR="00D85438" w:rsidRPr="000A3146" w:rsidRDefault="00D85438" w:rsidP="00D85438">
            <w:pPr>
              <w:rPr>
                <w:i/>
                <w:sz w:val="20"/>
                <w:szCs w:val="20"/>
              </w:rPr>
            </w:pPr>
            <w:r w:rsidRPr="5EE159E9">
              <w:rPr>
                <w:i/>
                <w:color w:val="000000" w:themeColor="text1"/>
                <w:sz w:val="20"/>
                <w:szCs w:val="20"/>
              </w:rPr>
              <w:t xml:space="preserve">If your financial institution has responded or intends to respond to the CDP 2020 Climate Change Questionnaire, select yes. If your financial institution  has also responded to that questionnaire in the past, please attach the responses for your targets’ base year and the most recent response together with your submission, if available. Whenever possible, the information provided in this form should be consistent with the relevant information in your CDP Questionnaire Response. If there are any significant inconsistencies, please explain them in Section </w:t>
            </w:r>
            <w:r w:rsidR="00A20B83">
              <w:rPr>
                <w:i/>
                <w:color w:val="000000" w:themeColor="text1"/>
                <w:sz w:val="20"/>
                <w:szCs w:val="20"/>
              </w:rPr>
              <w:t>6</w:t>
            </w:r>
            <w:r w:rsidRPr="5EE159E9">
              <w:rPr>
                <w:i/>
                <w:color w:val="000000" w:themeColor="text1"/>
                <w:sz w:val="20"/>
                <w:szCs w:val="20"/>
              </w:rPr>
              <w:t>.2.</w:t>
            </w:r>
          </w:p>
        </w:tc>
      </w:tr>
      <w:tr w:rsidR="00B9516A" w:rsidRPr="000A3146" w14:paraId="37489878" w14:textId="77777777" w:rsidTr="203BD253">
        <w:trPr>
          <w:trHeight w:val="560"/>
        </w:trPr>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6D0924FC" w14:textId="0653AC1B" w:rsidR="00D85438" w:rsidRPr="00CF61CD" w:rsidRDefault="00572659" w:rsidP="00CF61CD">
            <w:pPr>
              <w:pStyle w:val="ListParagraph"/>
              <w:numPr>
                <w:ilvl w:val="1"/>
                <w:numId w:val="30"/>
              </w:numPr>
              <w:spacing w:after="0" w:line="240" w:lineRule="auto"/>
              <w:rPr>
                <w:b/>
                <w:color w:val="0F243E"/>
              </w:rPr>
            </w:pPr>
            <w:r>
              <w:rPr>
                <w:b/>
                <w:color w:val="0F243E"/>
                <w:sz w:val="20"/>
                <w:szCs w:val="20"/>
              </w:rPr>
              <w:t xml:space="preserve"> </w:t>
            </w:r>
            <w:r w:rsidR="00D85438" w:rsidRPr="00CF61CD">
              <w:rPr>
                <w:b/>
                <w:color w:val="0F243E"/>
                <w:sz w:val="20"/>
                <w:szCs w:val="20"/>
              </w:rPr>
              <w:t xml:space="preserve">Have you </w:t>
            </w:r>
            <w:r w:rsidR="00D85438" w:rsidRPr="00CF61CD">
              <w:rPr>
                <w:b/>
                <w:color w:val="0F243E"/>
                <w:sz w:val="20"/>
                <w:szCs w:val="20"/>
                <w:u w:val="single"/>
              </w:rPr>
              <w:t>paid</w:t>
            </w:r>
            <w:r w:rsidR="00D85438" w:rsidRPr="00CF61CD">
              <w:rPr>
                <w:b/>
                <w:color w:val="0F243E"/>
                <w:sz w:val="20"/>
                <w:szCs w:val="20"/>
              </w:rPr>
              <w:t xml:space="preserve"> any of the SBTi partners (CDP, UN Global Compact, WRI, WWF) to receive technical advice to model your targets?</w:t>
            </w:r>
            <w:r w:rsidR="00D85438" w:rsidRPr="00CF61CD">
              <w:rPr>
                <w:b/>
                <w:color w:val="0F243E"/>
              </w:rPr>
              <w:t xml:space="preserve"> </w:t>
            </w:r>
            <w:r w:rsidR="00D85438" w:rsidRPr="00CF61CD">
              <w:rPr>
                <w:b/>
                <w:color w:val="0F243E"/>
                <w:sz w:val="20"/>
                <w:szCs w:val="20"/>
              </w:rPr>
              <w:t xml:space="preserve">If yes, state which partner(s) </w:t>
            </w:r>
            <w:r w:rsidR="00D85438" w:rsidRPr="00CF61CD">
              <w:rPr>
                <w:b/>
                <w:color w:val="0F243E"/>
                <w:sz w:val="20"/>
                <w:szCs w:val="20"/>
              </w:rPr>
              <w:lastRenderedPageBreak/>
              <w:t>and describe the type of support you received.</w:t>
            </w:r>
          </w:p>
        </w:tc>
        <w:tc>
          <w:tcPr>
            <w:tcW w:w="5040" w:type="dxa"/>
            <w:tcBorders>
              <w:top w:val="single" w:sz="8" w:space="0" w:color="000000" w:themeColor="text1"/>
              <w:left w:val="single" w:sz="8" w:space="0" w:color="000000" w:themeColor="text1"/>
            </w:tcBorders>
            <w:shd w:val="clear" w:color="auto" w:fill="FFFFFF" w:themeFill="background1"/>
          </w:tcPr>
          <w:p w14:paraId="12DCCD90" w14:textId="5C3DC653" w:rsidR="00D85438" w:rsidRDefault="00D76B87" w:rsidP="00D85438">
            <w:pPr>
              <w:rPr>
                <w:color w:val="0F243E"/>
                <w:sz w:val="20"/>
                <w:szCs w:val="20"/>
              </w:rPr>
            </w:pPr>
            <w:sdt>
              <w:sdtPr>
                <w:rPr>
                  <w:color w:val="0F243E"/>
                  <w:sz w:val="20"/>
                  <w:szCs w:val="20"/>
                </w:rPr>
                <w:id w:val="-1265762277"/>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Yes     </w:t>
            </w:r>
            <w:sdt>
              <w:sdtPr>
                <w:rPr>
                  <w:color w:val="0F243E"/>
                  <w:sz w:val="20"/>
                  <w:szCs w:val="20"/>
                </w:rPr>
                <w:id w:val="1286313309"/>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 No </w:t>
            </w:r>
          </w:p>
          <w:p w14:paraId="48EE3D63" w14:textId="76B5D3A1" w:rsidR="00D85438" w:rsidRDefault="00D85438" w:rsidP="00D85438">
            <w:pPr>
              <w:rPr>
                <w:color w:val="0F243E"/>
                <w:sz w:val="20"/>
                <w:szCs w:val="20"/>
              </w:rPr>
            </w:pPr>
          </w:p>
          <w:p w14:paraId="3884D16F" w14:textId="5A63523C" w:rsidR="00D85438" w:rsidRDefault="00D85438" w:rsidP="00D85438">
            <w:pPr>
              <w:rPr>
                <w:color w:val="0F243E"/>
                <w:sz w:val="20"/>
                <w:szCs w:val="20"/>
              </w:rPr>
            </w:pPr>
          </w:p>
          <w:p w14:paraId="2F56A981" w14:textId="48B393F7" w:rsidR="00D85438" w:rsidRDefault="00D85438" w:rsidP="00D85438">
            <w:pPr>
              <w:rPr>
                <w:color w:val="0F243E"/>
                <w:sz w:val="20"/>
                <w:szCs w:val="20"/>
              </w:rPr>
            </w:pPr>
            <w:r>
              <w:rPr>
                <w:color w:val="0F243E"/>
                <w:sz w:val="20"/>
                <w:szCs w:val="20"/>
              </w:rPr>
              <w:t>In addition, do you have ongoing partnerships with any of the SBTi partners?</w:t>
            </w:r>
          </w:p>
          <w:p w14:paraId="77FCAC43" w14:textId="77777777" w:rsidR="00D85438" w:rsidRDefault="00D76B87" w:rsidP="00D85438">
            <w:pPr>
              <w:rPr>
                <w:color w:val="0F243E"/>
                <w:sz w:val="20"/>
                <w:szCs w:val="20"/>
              </w:rPr>
            </w:pPr>
            <w:sdt>
              <w:sdtPr>
                <w:rPr>
                  <w:color w:val="0F243E"/>
                  <w:sz w:val="20"/>
                  <w:szCs w:val="20"/>
                </w:rPr>
                <w:id w:val="653492540"/>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Yes     </w:t>
            </w:r>
            <w:sdt>
              <w:sdtPr>
                <w:rPr>
                  <w:color w:val="0F243E"/>
                  <w:sz w:val="20"/>
                  <w:szCs w:val="20"/>
                </w:rPr>
                <w:id w:val="1137145028"/>
                <w14:checkbox>
                  <w14:checked w14:val="0"/>
                  <w14:checkedState w14:val="2612" w14:font="MS Gothic"/>
                  <w14:uncheckedState w14:val="2610" w14:font="MS Gothic"/>
                </w14:checkbox>
              </w:sdtPr>
              <w:sdtEndPr/>
              <w:sdtContent>
                <w:r w:rsidR="00D85438" w:rsidRPr="000A3146">
                  <w:rPr>
                    <w:rFonts w:ascii="Segoe UI Symbol" w:hAnsi="Segoe UI Symbol" w:cs="Segoe UI Symbol"/>
                    <w:color w:val="0F243E"/>
                    <w:sz w:val="20"/>
                    <w:szCs w:val="20"/>
                  </w:rPr>
                  <w:t>☐</w:t>
                </w:r>
              </w:sdtContent>
            </w:sdt>
            <w:r w:rsidR="00D85438" w:rsidRPr="000A3146">
              <w:rPr>
                <w:color w:val="0F243E"/>
                <w:sz w:val="20"/>
                <w:szCs w:val="20"/>
              </w:rPr>
              <w:t xml:space="preserve"> No </w:t>
            </w:r>
          </w:p>
          <w:p w14:paraId="2C404D30" w14:textId="77777777" w:rsidR="00D85438" w:rsidRDefault="00D85438" w:rsidP="00D85438">
            <w:pPr>
              <w:rPr>
                <w:color w:val="0F243E"/>
                <w:sz w:val="20"/>
                <w:szCs w:val="20"/>
              </w:rPr>
            </w:pPr>
          </w:p>
          <w:p w14:paraId="78AD3B5F" w14:textId="28CBA113" w:rsidR="00D85438" w:rsidRDefault="00D85438" w:rsidP="00D85438">
            <w:pPr>
              <w:rPr>
                <w:color w:val="0F243E"/>
                <w:sz w:val="20"/>
                <w:szCs w:val="20"/>
              </w:rPr>
            </w:pPr>
          </w:p>
          <w:p w14:paraId="26EF2F98" w14:textId="77777777" w:rsidR="00D85438" w:rsidRPr="000A3146" w:rsidRDefault="00D85438" w:rsidP="00D85438">
            <w:pPr>
              <w:rPr>
                <w:color w:val="0F243E"/>
                <w:sz w:val="20"/>
                <w:szCs w:val="20"/>
              </w:rPr>
            </w:pPr>
          </w:p>
          <w:p w14:paraId="3BC6C416" w14:textId="77777777" w:rsidR="00D85438" w:rsidRPr="000A3146" w:rsidRDefault="00D85438" w:rsidP="00D85438">
            <w:pPr>
              <w:rPr>
                <w:bCs/>
                <w:color w:val="0F243E"/>
              </w:rPr>
            </w:pPr>
          </w:p>
        </w:tc>
        <w:tc>
          <w:tcPr>
            <w:tcW w:w="4590" w:type="dxa"/>
            <w:tcBorders>
              <w:top w:val="single" w:sz="8" w:space="0" w:color="000000" w:themeColor="text1"/>
              <w:left w:val="single" w:sz="8" w:space="0" w:color="000000" w:themeColor="text1"/>
            </w:tcBorders>
            <w:shd w:val="clear" w:color="auto" w:fill="EBF1DD"/>
          </w:tcPr>
          <w:p w14:paraId="535D515D" w14:textId="77777777" w:rsidR="00D85438" w:rsidRPr="000A3146" w:rsidRDefault="00D85438" w:rsidP="00D85438">
            <w:pPr>
              <w:rPr>
                <w:i/>
                <w:color w:val="000000"/>
                <w:sz w:val="20"/>
                <w:szCs w:val="20"/>
              </w:rPr>
            </w:pPr>
            <w:r w:rsidRPr="000A3146">
              <w:rPr>
                <w:i/>
                <w:color w:val="000000"/>
                <w:sz w:val="20"/>
                <w:szCs w:val="20"/>
              </w:rPr>
              <w:lastRenderedPageBreak/>
              <w:t xml:space="preserve">You should only consider payments made </w:t>
            </w:r>
            <w:r w:rsidRPr="000A3146">
              <w:rPr>
                <w:i/>
                <w:color w:val="000000"/>
                <w:sz w:val="20"/>
                <w:szCs w:val="20"/>
                <w:u w:val="single"/>
              </w:rPr>
              <w:t>to any of the partners (CDP, UN Global Compact, WRI or WWF</w:t>
            </w:r>
            <w:r w:rsidRPr="000A3146">
              <w:rPr>
                <w:i/>
                <w:color w:val="000000"/>
                <w:sz w:val="20"/>
                <w:szCs w:val="20"/>
              </w:rPr>
              <w:t xml:space="preserve">) in exchange of technical advice, support or guidance to develop science-based targets or evaluate targets against the SBTi criteria other than payments for the </w:t>
            </w:r>
            <w:r w:rsidRPr="000A3146">
              <w:rPr>
                <w:i/>
                <w:color w:val="000000"/>
                <w:sz w:val="20"/>
                <w:szCs w:val="20"/>
              </w:rPr>
              <w:lastRenderedPageBreak/>
              <w:t xml:space="preserve">target validation service (see </w:t>
            </w:r>
            <w:hyperlink r:id="rId24">
              <w:r w:rsidRPr="000A3146">
                <w:rPr>
                  <w:i/>
                  <w:color w:val="000000"/>
                  <w:sz w:val="20"/>
                  <w:szCs w:val="20"/>
                  <w:u w:val="single"/>
                </w:rPr>
                <w:t xml:space="preserve">FAQs </w:t>
              </w:r>
            </w:hyperlink>
            <w:hyperlink r:id="rId25" w:history="1">
              <w:r w:rsidRPr="000A3146">
                <w:rPr>
                  <w:i/>
                  <w:color w:val="000000"/>
                  <w:sz w:val="20"/>
                  <w:szCs w:val="20"/>
                  <w:u w:val="single"/>
                </w:rPr>
                <w:t>section</w:t>
              </w:r>
            </w:hyperlink>
            <w:r w:rsidRPr="000A3146">
              <w:rPr>
                <w:i/>
                <w:color w:val="000000"/>
                <w:sz w:val="20"/>
                <w:szCs w:val="20"/>
                <w:u w:val="single"/>
              </w:rPr>
              <w:t xml:space="preserve"> entitled “Target Validation Service”</w:t>
            </w:r>
            <w:r w:rsidRPr="000A3146">
              <w:rPr>
                <w:i/>
                <w:color w:val="000000"/>
                <w:sz w:val="20"/>
                <w:szCs w:val="20"/>
              </w:rPr>
              <w:t xml:space="preserve">).  </w:t>
            </w:r>
          </w:p>
          <w:p w14:paraId="3E0740AA" w14:textId="77777777" w:rsidR="00D85438" w:rsidRPr="000A3146" w:rsidRDefault="00D85438" w:rsidP="00D85438">
            <w:pPr>
              <w:rPr>
                <w:i/>
                <w:sz w:val="20"/>
                <w:szCs w:val="20"/>
              </w:rPr>
            </w:pPr>
            <w:r w:rsidRPr="000A3146">
              <w:rPr>
                <w:i/>
                <w:color w:val="000000"/>
                <w:sz w:val="20"/>
                <w:szCs w:val="20"/>
              </w:rPr>
              <w:t xml:space="preserve">If you selected “Yes”, please state which partner(s) you obtained the service from, and the nature/scope of the service. This information is requested in order to prevent conflicts of interest when assigning members of our technical team to review targets.           </w:t>
            </w:r>
          </w:p>
        </w:tc>
      </w:tr>
      <w:tr w:rsidR="00B9516A" w:rsidRPr="000A3146" w14:paraId="59769686" w14:textId="77777777" w:rsidTr="203BD253">
        <w:trPr>
          <w:trHeight w:val="100"/>
        </w:trPr>
        <w:tc>
          <w:tcPr>
            <w:tcW w:w="387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770DFDD8" w14:textId="3BC2D80D" w:rsidR="00D85438" w:rsidRPr="00CF61CD" w:rsidRDefault="00CF61CD" w:rsidP="00CF61CD">
            <w:pPr>
              <w:pStyle w:val="ListParagraph"/>
              <w:numPr>
                <w:ilvl w:val="1"/>
                <w:numId w:val="30"/>
              </w:numPr>
              <w:spacing w:after="0" w:line="240" w:lineRule="auto"/>
              <w:rPr>
                <w:b/>
                <w:sz w:val="20"/>
                <w:szCs w:val="20"/>
              </w:rPr>
            </w:pPr>
            <w:r>
              <w:rPr>
                <w:b/>
                <w:color w:val="0F243E"/>
                <w:sz w:val="20"/>
                <w:szCs w:val="20"/>
              </w:rPr>
              <w:lastRenderedPageBreak/>
              <w:t xml:space="preserve"> </w:t>
            </w:r>
            <w:r w:rsidR="00D85438" w:rsidRPr="00CF61CD">
              <w:rPr>
                <w:b/>
                <w:color w:val="0F243E"/>
                <w:sz w:val="20"/>
                <w:szCs w:val="20"/>
              </w:rPr>
              <w:t>Name and contact of consultancy hired to develop targets, if any.</w:t>
            </w:r>
          </w:p>
        </w:tc>
        <w:tc>
          <w:tcPr>
            <w:tcW w:w="5040" w:type="dxa"/>
            <w:tcBorders>
              <w:top w:val="single" w:sz="8" w:space="0" w:color="000000" w:themeColor="text1"/>
              <w:left w:val="single" w:sz="8" w:space="0" w:color="000000" w:themeColor="text1"/>
            </w:tcBorders>
            <w:shd w:val="clear" w:color="auto" w:fill="FFFFFF" w:themeFill="background1"/>
          </w:tcPr>
          <w:p w14:paraId="6ED047E5" w14:textId="77777777" w:rsidR="00D85438" w:rsidRPr="000A3146" w:rsidRDefault="00D85438" w:rsidP="00D85438"/>
        </w:tc>
        <w:tc>
          <w:tcPr>
            <w:tcW w:w="4590" w:type="dxa"/>
            <w:tcBorders>
              <w:top w:val="single" w:sz="8" w:space="0" w:color="000000" w:themeColor="text1"/>
              <w:left w:val="single" w:sz="8" w:space="0" w:color="000000" w:themeColor="text1"/>
            </w:tcBorders>
            <w:shd w:val="clear" w:color="auto" w:fill="EBF1DD"/>
          </w:tcPr>
          <w:p w14:paraId="476302EB" w14:textId="77777777" w:rsidR="00D85438" w:rsidRPr="000A3146" w:rsidRDefault="00D85438" w:rsidP="00D85438">
            <w:pPr>
              <w:rPr>
                <w:i/>
                <w:color w:val="000000"/>
                <w:sz w:val="20"/>
                <w:szCs w:val="20"/>
              </w:rPr>
            </w:pPr>
            <w:r w:rsidRPr="000A3146">
              <w:rPr>
                <w:i/>
                <w:color w:val="000000"/>
                <w:sz w:val="20"/>
                <w:szCs w:val="20"/>
              </w:rPr>
              <w:t>If you hired a consultancy to develop or support the development of the targets submitted in this form, provide the name of the consultancy and a contact (name, e-mail, job title) within the consultancy, if possible.</w:t>
            </w:r>
          </w:p>
          <w:p w14:paraId="3C73CC69" w14:textId="77777777" w:rsidR="00D85438" w:rsidRPr="000A3146" w:rsidRDefault="00D85438" w:rsidP="00D85438">
            <w:pPr>
              <w:rPr>
                <w:i/>
                <w:color w:val="000000"/>
                <w:sz w:val="20"/>
                <w:szCs w:val="20"/>
              </w:rPr>
            </w:pPr>
          </w:p>
          <w:p w14:paraId="4175A638" w14:textId="77777777" w:rsidR="00D85438" w:rsidRPr="000A3146" w:rsidRDefault="00D85438" w:rsidP="00D85438">
            <w:pPr>
              <w:rPr>
                <w:i/>
                <w:sz w:val="20"/>
                <w:szCs w:val="20"/>
              </w:rPr>
            </w:pPr>
            <w:r w:rsidRPr="000A3146">
              <w:rPr>
                <w:i/>
                <w:color w:val="000000"/>
                <w:sz w:val="20"/>
                <w:szCs w:val="20"/>
              </w:rPr>
              <w:t>The SBTi is collecting this information in order to engage with consultancies that are working on science-based targets and cross-promote events related to this topic as well as to ensure that we are able to avoid any potential conflicts of interest.</w:t>
            </w:r>
          </w:p>
        </w:tc>
      </w:tr>
    </w:tbl>
    <w:p w14:paraId="38E2EC80" w14:textId="283D06F3" w:rsidR="005217F2" w:rsidRPr="000D4BBC" w:rsidRDefault="005217F2" w:rsidP="007B5EAB"/>
    <w:tbl>
      <w:tblPr>
        <w:tblStyle w:val="16"/>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9" w:type="dxa"/>
          <w:left w:w="29" w:type="dxa"/>
          <w:bottom w:w="29" w:type="dxa"/>
          <w:right w:w="29" w:type="dxa"/>
        </w:tblCellMar>
        <w:tblLook w:val="0400" w:firstRow="0" w:lastRow="0" w:firstColumn="0" w:lastColumn="0" w:noHBand="0" w:noVBand="1"/>
      </w:tblPr>
      <w:tblGrid>
        <w:gridCol w:w="4281"/>
        <w:gridCol w:w="5138"/>
        <w:gridCol w:w="4086"/>
      </w:tblGrid>
      <w:tr w:rsidR="005217F2" w:rsidRPr="000D4BBC" w14:paraId="5BE77E26" w14:textId="77777777" w:rsidTr="203BD253">
        <w:trPr>
          <w:trHeight w:val="280"/>
        </w:trPr>
        <w:tc>
          <w:tcPr>
            <w:tcW w:w="8985" w:type="dxa"/>
            <w:gridSpan w:val="2"/>
            <w:tcBorders>
              <w:top w:val="single" w:sz="8" w:space="0" w:color="000000" w:themeColor="text1"/>
              <w:left w:val="single" w:sz="8" w:space="0" w:color="000000" w:themeColor="text1"/>
            </w:tcBorders>
            <w:shd w:val="clear" w:color="auto" w:fill="97ADC3"/>
            <w:tcMar>
              <w:top w:w="45" w:type="dxa"/>
              <w:left w:w="45" w:type="dxa"/>
              <w:bottom w:w="45" w:type="dxa"/>
              <w:right w:w="45" w:type="dxa"/>
            </w:tcMar>
          </w:tcPr>
          <w:p w14:paraId="7497C2FD" w14:textId="017463DF" w:rsidR="005217F2" w:rsidRPr="007B5EAB" w:rsidRDefault="005217F2" w:rsidP="007B5EAB">
            <w:pPr>
              <w:pStyle w:val="ListParagraph"/>
              <w:widowControl w:val="0"/>
              <w:numPr>
                <w:ilvl w:val="0"/>
                <w:numId w:val="42"/>
              </w:numPr>
              <w:spacing w:after="0" w:line="240" w:lineRule="auto"/>
            </w:pPr>
            <w:r w:rsidRPr="007B5EAB">
              <w:rPr>
                <w:b/>
                <w:color w:val="0F243E"/>
                <w:sz w:val="32"/>
                <w:szCs w:val="32"/>
              </w:rPr>
              <w:t>GHG INVENTORY</w:t>
            </w:r>
          </w:p>
        </w:tc>
        <w:tc>
          <w:tcPr>
            <w:tcW w:w="4410" w:type="dxa"/>
            <w:tcBorders>
              <w:top w:val="single" w:sz="8" w:space="0" w:color="000000" w:themeColor="text1"/>
              <w:left w:val="single" w:sz="8" w:space="0" w:color="000000" w:themeColor="text1"/>
            </w:tcBorders>
            <w:shd w:val="clear" w:color="auto" w:fill="9BBB59"/>
          </w:tcPr>
          <w:p w14:paraId="7D20519A" w14:textId="77777777" w:rsidR="005217F2" w:rsidRPr="000D4BBC" w:rsidRDefault="005217F2" w:rsidP="00624896">
            <w:pPr>
              <w:widowControl w:val="0"/>
              <w:jc w:val="center"/>
              <w:rPr>
                <w:b/>
                <w:sz w:val="24"/>
                <w:szCs w:val="24"/>
              </w:rPr>
            </w:pPr>
            <w:r w:rsidRPr="000D4BBC">
              <w:rPr>
                <w:b/>
                <w:color w:val="4F6228"/>
                <w:sz w:val="24"/>
                <w:szCs w:val="24"/>
              </w:rPr>
              <w:t>SUBMISSION FORM GUIDANCE</w:t>
            </w:r>
          </w:p>
        </w:tc>
      </w:tr>
      <w:tr w:rsidR="00B9516A" w:rsidRPr="000D4BBC" w14:paraId="5FFDE703" w14:textId="77777777" w:rsidTr="203BD253">
        <w:trPr>
          <w:trHeight w:val="385"/>
        </w:trPr>
        <w:tc>
          <w:tcPr>
            <w:tcW w:w="4215"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5ADF65B9" w14:textId="71B993E3" w:rsidR="005217F2" w:rsidRPr="00493D57" w:rsidRDefault="005217F2" w:rsidP="00493D57">
            <w:pPr>
              <w:pStyle w:val="ListParagraph"/>
              <w:numPr>
                <w:ilvl w:val="1"/>
                <w:numId w:val="31"/>
              </w:numPr>
              <w:spacing w:after="0" w:line="240" w:lineRule="auto"/>
              <w:rPr>
                <w:b/>
                <w:color w:val="0F243E"/>
                <w:sz w:val="20"/>
                <w:szCs w:val="20"/>
              </w:rPr>
            </w:pPr>
            <w:r w:rsidRPr="00493D57">
              <w:rPr>
                <w:b/>
                <w:color w:val="0F243E"/>
                <w:sz w:val="20"/>
                <w:szCs w:val="20"/>
              </w:rPr>
              <w:t>Does your scope 1 and 2 inventory (and</w:t>
            </w:r>
            <w:r w:rsidR="009E3408" w:rsidRPr="00493D57">
              <w:rPr>
                <w:b/>
                <w:color w:val="0F243E"/>
                <w:sz w:val="20"/>
                <w:szCs w:val="20"/>
              </w:rPr>
              <w:t xml:space="preserve"> </w:t>
            </w:r>
            <w:r w:rsidRPr="00493D57">
              <w:rPr>
                <w:b/>
                <w:color w:val="0F243E"/>
                <w:sz w:val="20"/>
                <w:szCs w:val="20"/>
              </w:rPr>
              <w:t xml:space="preserve">optionally scope 3 </w:t>
            </w:r>
            <w:r w:rsidR="009E5E88" w:rsidRPr="00493D57">
              <w:rPr>
                <w:b/>
                <w:color w:val="0F243E"/>
                <w:sz w:val="20"/>
                <w:szCs w:val="20"/>
              </w:rPr>
              <w:t>inventories</w:t>
            </w:r>
            <w:r w:rsidRPr="00493D57">
              <w:rPr>
                <w:b/>
                <w:color w:val="0F243E"/>
                <w:sz w:val="20"/>
                <w:szCs w:val="20"/>
              </w:rPr>
              <w:t xml:space="preserve"> for category 1-14 per FI-R</w:t>
            </w:r>
            <w:r w:rsidR="00075053">
              <w:rPr>
                <w:b/>
                <w:color w:val="0F243E"/>
                <w:sz w:val="20"/>
                <w:szCs w:val="20"/>
              </w:rPr>
              <w:t xml:space="preserve">ecommendation </w:t>
            </w:r>
            <w:r w:rsidRPr="00493D57">
              <w:rPr>
                <w:b/>
                <w:color w:val="0F243E"/>
                <w:sz w:val="20"/>
                <w:szCs w:val="20"/>
              </w:rPr>
              <w:t>9) follow the GHG Protocol Corporate Standard?  If not, list and explain any deviation from its requirements.</w:t>
            </w:r>
          </w:p>
          <w:p w14:paraId="474E55F4" w14:textId="77777777" w:rsidR="005217F2" w:rsidRPr="000D4BBC" w:rsidRDefault="005217F2" w:rsidP="00624896">
            <w:pPr>
              <w:ind w:left="360"/>
              <w:contextualSpacing/>
              <w:rPr>
                <w:b/>
                <w:color w:val="0F243E"/>
                <w:sz w:val="20"/>
                <w:szCs w:val="20"/>
              </w:rPr>
            </w:pPr>
          </w:p>
          <w:p w14:paraId="23445320" w14:textId="77777777" w:rsidR="005217F2" w:rsidRPr="000D4BBC" w:rsidRDefault="005217F2" w:rsidP="00624896">
            <w:pPr>
              <w:ind w:left="360"/>
              <w:contextualSpacing/>
              <w:rPr>
                <w:bCs/>
                <w:color w:val="0F243E"/>
                <w:sz w:val="20"/>
                <w:szCs w:val="20"/>
              </w:rPr>
            </w:pPr>
          </w:p>
        </w:tc>
        <w:tc>
          <w:tcPr>
            <w:tcW w:w="4770" w:type="dxa"/>
            <w:tcBorders>
              <w:top w:val="single" w:sz="8" w:space="0" w:color="000000" w:themeColor="text1"/>
              <w:left w:val="single" w:sz="8" w:space="0" w:color="000000" w:themeColor="text1"/>
            </w:tcBorders>
            <w:shd w:val="clear" w:color="auto" w:fill="FFFFFF" w:themeFill="background1"/>
          </w:tcPr>
          <w:p w14:paraId="19419BDD" w14:textId="3F3A23B3" w:rsidR="007E6BB7" w:rsidRDefault="007E6BB7" w:rsidP="00624896">
            <w:pPr>
              <w:rPr>
                <w:color w:val="0F243E"/>
                <w:sz w:val="20"/>
                <w:szCs w:val="20"/>
              </w:rPr>
            </w:pPr>
            <w:r>
              <w:rPr>
                <w:color w:val="0F243E"/>
                <w:sz w:val="20"/>
                <w:szCs w:val="20"/>
              </w:rPr>
              <w:t>Scope 1 and 2 inventory:</w:t>
            </w:r>
          </w:p>
          <w:p w14:paraId="14E05EE2" w14:textId="77777777" w:rsidR="007E6BB7" w:rsidRDefault="007E6BB7" w:rsidP="00624896">
            <w:pPr>
              <w:rPr>
                <w:color w:val="0F243E"/>
                <w:sz w:val="20"/>
                <w:szCs w:val="20"/>
              </w:rPr>
            </w:pPr>
          </w:p>
          <w:p w14:paraId="26E3744A" w14:textId="2B87D418" w:rsidR="007E6BB7" w:rsidRDefault="007E6BB7" w:rsidP="00624896">
            <w:pPr>
              <w:rPr>
                <w:color w:val="0F243E"/>
                <w:sz w:val="20"/>
                <w:szCs w:val="20"/>
              </w:rPr>
            </w:pPr>
            <w:r w:rsidRPr="000D4BBC">
              <w:rPr>
                <w:color w:val="0F243E"/>
                <w:sz w:val="20"/>
                <w:szCs w:val="20"/>
              </w:rPr>
              <w:t xml:space="preserve">Yes     </w:t>
            </w:r>
            <w:sdt>
              <w:sdtPr>
                <w:rPr>
                  <w:color w:val="0F243E"/>
                  <w:sz w:val="20"/>
                  <w:szCs w:val="20"/>
                </w:rPr>
                <w:id w:val="-35520899"/>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r w:rsidRPr="000D4BBC">
              <w:rPr>
                <w:color w:val="0F243E"/>
                <w:sz w:val="20"/>
                <w:szCs w:val="20"/>
              </w:rPr>
              <w:t xml:space="preserve"> No </w:t>
            </w:r>
          </w:p>
          <w:p w14:paraId="4B701F1C" w14:textId="70B2DFD3" w:rsidR="00936E44" w:rsidRDefault="005217F2" w:rsidP="00624896">
            <w:pPr>
              <w:rPr>
                <w:color w:val="0F243E"/>
              </w:rPr>
            </w:pPr>
            <w:r w:rsidRPr="000D4BBC">
              <w:rPr>
                <w:color w:val="0F243E"/>
                <w:sz w:val="20"/>
                <w:szCs w:val="20"/>
              </w:rPr>
              <w:t>If not, explain deviations:</w:t>
            </w:r>
            <w:r w:rsidRPr="000D4BBC">
              <w:rPr>
                <w:color w:val="0F243E"/>
              </w:rPr>
              <w:t xml:space="preserve"> </w:t>
            </w:r>
            <w:sdt>
              <w:sdtPr>
                <w:rPr>
                  <w:color w:val="0F243E"/>
                </w:rPr>
                <w:id w:val="-571350820"/>
                <w:placeholder>
                  <w:docPart w:val="CEBF7A59DC5B421AB9A8445DECBD0F47"/>
                </w:placeholder>
              </w:sdtPr>
              <w:sdtEndPr/>
              <w:sdtContent>
                <w:r w:rsidRPr="000D4BBC">
                  <w:rPr>
                    <w:color w:val="0F243E"/>
                  </w:rPr>
                  <w:t>_____________</w:t>
                </w:r>
              </w:sdtContent>
            </w:sdt>
            <w:r w:rsidRPr="000D4BBC">
              <w:rPr>
                <w:color w:val="0F243E"/>
              </w:rPr>
              <w:t xml:space="preserve">       </w:t>
            </w:r>
          </w:p>
          <w:p w14:paraId="3443664D" w14:textId="3478521C" w:rsidR="00936E44" w:rsidRDefault="00936E44" w:rsidP="00624896">
            <w:pPr>
              <w:rPr>
                <w:color w:val="0F243E"/>
                <w:sz w:val="20"/>
                <w:szCs w:val="20"/>
              </w:rPr>
            </w:pPr>
          </w:p>
          <w:p w14:paraId="06F2CBF9" w14:textId="77777777" w:rsidR="007E6BB7" w:rsidRPr="009300AF" w:rsidRDefault="007E6BB7" w:rsidP="00624896">
            <w:pPr>
              <w:rPr>
                <w:color w:val="0F243E"/>
                <w:sz w:val="20"/>
                <w:szCs w:val="20"/>
              </w:rPr>
            </w:pPr>
          </w:p>
          <w:p w14:paraId="3BD1D43B" w14:textId="3144E171" w:rsidR="009300AF" w:rsidRDefault="00936E44" w:rsidP="00624896">
            <w:pPr>
              <w:rPr>
                <w:color w:val="0F243E"/>
                <w:sz w:val="20"/>
                <w:szCs w:val="20"/>
              </w:rPr>
            </w:pPr>
            <w:r w:rsidRPr="009300AF">
              <w:rPr>
                <w:color w:val="0F243E"/>
                <w:sz w:val="20"/>
                <w:szCs w:val="20"/>
              </w:rPr>
              <w:lastRenderedPageBreak/>
              <w:t xml:space="preserve">If you are setting optional targets for scope 3 category 1-14, does your inventory for </w:t>
            </w:r>
            <w:r w:rsidR="009300AF" w:rsidRPr="009300AF">
              <w:rPr>
                <w:color w:val="0F243E"/>
                <w:sz w:val="20"/>
                <w:szCs w:val="20"/>
              </w:rPr>
              <w:t>these categories follow the GHGP Corporate Standard?</w:t>
            </w:r>
          </w:p>
          <w:p w14:paraId="3A8983CB" w14:textId="77777777" w:rsidR="009300AF" w:rsidRDefault="009300AF" w:rsidP="00624896">
            <w:pPr>
              <w:rPr>
                <w:color w:val="0F243E"/>
                <w:sz w:val="20"/>
                <w:szCs w:val="20"/>
              </w:rPr>
            </w:pPr>
          </w:p>
          <w:p w14:paraId="4B335198" w14:textId="77777777" w:rsidR="009300AF" w:rsidRPr="000D4BBC" w:rsidRDefault="009300AF" w:rsidP="009300AF">
            <w:pPr>
              <w:rPr>
                <w:color w:val="0F243E"/>
                <w:sz w:val="20"/>
                <w:szCs w:val="20"/>
              </w:rPr>
            </w:pPr>
            <w:r w:rsidRPr="000D4BBC">
              <w:rPr>
                <w:color w:val="0F243E"/>
                <w:sz w:val="20"/>
                <w:szCs w:val="20"/>
              </w:rPr>
              <w:t xml:space="preserve">Yes     </w:t>
            </w:r>
            <w:sdt>
              <w:sdtPr>
                <w:rPr>
                  <w:color w:val="0F243E"/>
                  <w:sz w:val="20"/>
                  <w:szCs w:val="20"/>
                </w:rPr>
                <w:id w:val="-465440192"/>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r w:rsidRPr="000D4BBC">
              <w:rPr>
                <w:color w:val="0F243E"/>
                <w:sz w:val="20"/>
                <w:szCs w:val="20"/>
              </w:rPr>
              <w:t xml:space="preserve"> No </w:t>
            </w:r>
          </w:p>
          <w:p w14:paraId="0ACE12C8" w14:textId="77777777" w:rsidR="009300AF" w:rsidRDefault="009300AF" w:rsidP="009300AF">
            <w:pPr>
              <w:rPr>
                <w:color w:val="0F243E"/>
              </w:rPr>
            </w:pPr>
            <w:r w:rsidRPr="000D4BBC">
              <w:rPr>
                <w:color w:val="0F243E"/>
                <w:sz w:val="20"/>
                <w:szCs w:val="20"/>
              </w:rPr>
              <w:t>If not, explain deviations:</w:t>
            </w:r>
            <w:r w:rsidRPr="000D4BBC">
              <w:rPr>
                <w:color w:val="0F243E"/>
              </w:rPr>
              <w:t xml:space="preserve"> </w:t>
            </w:r>
            <w:sdt>
              <w:sdtPr>
                <w:rPr>
                  <w:color w:val="0F243E"/>
                </w:rPr>
                <w:id w:val="-152994815"/>
                <w:placeholder>
                  <w:docPart w:val="B84F8C061D1147BE9109823E1924C729"/>
                </w:placeholder>
              </w:sdtPr>
              <w:sdtEndPr/>
              <w:sdtContent>
                <w:r w:rsidRPr="000D4BBC">
                  <w:rPr>
                    <w:color w:val="0F243E"/>
                  </w:rPr>
                  <w:t>_____________</w:t>
                </w:r>
              </w:sdtContent>
            </w:sdt>
            <w:r w:rsidRPr="000D4BBC">
              <w:rPr>
                <w:color w:val="0F243E"/>
              </w:rPr>
              <w:t xml:space="preserve">       </w:t>
            </w:r>
          </w:p>
          <w:p w14:paraId="37D7F00E" w14:textId="77777777" w:rsidR="009300AF" w:rsidRPr="009300AF" w:rsidRDefault="009300AF" w:rsidP="00624896">
            <w:pPr>
              <w:rPr>
                <w:color w:val="0F243E"/>
                <w:sz w:val="20"/>
                <w:szCs w:val="20"/>
              </w:rPr>
            </w:pPr>
          </w:p>
          <w:p w14:paraId="373193B9" w14:textId="77777777" w:rsidR="009300AF" w:rsidRPr="009300AF" w:rsidRDefault="009300AF" w:rsidP="00624896">
            <w:pPr>
              <w:rPr>
                <w:color w:val="0F243E"/>
                <w:sz w:val="20"/>
                <w:szCs w:val="20"/>
              </w:rPr>
            </w:pPr>
          </w:p>
          <w:p w14:paraId="1A00D04C" w14:textId="7BC7B32C" w:rsidR="005217F2" w:rsidRPr="000D4BBC" w:rsidRDefault="005217F2" w:rsidP="00624896">
            <w:pPr>
              <w:rPr>
                <w:color w:val="0F243E"/>
              </w:rPr>
            </w:pPr>
            <w:r w:rsidRPr="009300AF">
              <w:rPr>
                <w:color w:val="0F243E"/>
                <w:sz w:val="20"/>
                <w:szCs w:val="20"/>
              </w:rPr>
              <w:t xml:space="preserve">                           </w:t>
            </w:r>
          </w:p>
        </w:tc>
        <w:tc>
          <w:tcPr>
            <w:tcW w:w="4410" w:type="dxa"/>
            <w:tcBorders>
              <w:top w:val="single" w:sz="8" w:space="0" w:color="000000" w:themeColor="text1"/>
              <w:left w:val="single" w:sz="8" w:space="0" w:color="000000" w:themeColor="text1"/>
            </w:tcBorders>
            <w:shd w:val="clear" w:color="auto" w:fill="EBF1DD"/>
          </w:tcPr>
          <w:p w14:paraId="2C43C1B0" w14:textId="77777777" w:rsidR="005217F2" w:rsidRPr="000D4BBC" w:rsidRDefault="005217F2" w:rsidP="00624896">
            <w:pPr>
              <w:rPr>
                <w:b/>
                <w:color w:val="0F243E"/>
                <w:sz w:val="20"/>
                <w:szCs w:val="20"/>
              </w:rPr>
            </w:pPr>
            <w:r w:rsidRPr="000D4BBC">
              <w:rPr>
                <w:i/>
                <w:color w:val="000000"/>
                <w:sz w:val="20"/>
                <w:szCs w:val="20"/>
              </w:rPr>
              <w:lastRenderedPageBreak/>
              <w:t xml:space="preserve">Indicate if your scope 1 and 2 inventory (and optionally scope 3 inventory for category 1-14) is in accordance with the </w:t>
            </w:r>
            <w:hyperlink r:id="rId26">
              <w:r w:rsidRPr="000D4BBC">
                <w:rPr>
                  <w:i/>
                  <w:color w:val="1155CC"/>
                  <w:sz w:val="20"/>
                  <w:szCs w:val="20"/>
                  <w:u w:val="single"/>
                </w:rPr>
                <w:t>GHG Protocol Corporate Standard</w:t>
              </w:r>
            </w:hyperlink>
            <w:r w:rsidRPr="000D4BBC">
              <w:rPr>
                <w:i/>
                <w:sz w:val="20"/>
                <w:szCs w:val="20"/>
              </w:rPr>
              <w:t>.</w:t>
            </w:r>
            <w:r w:rsidRPr="000D4BBC">
              <w:rPr>
                <w:i/>
                <w:color w:val="1155CC"/>
                <w:sz w:val="20"/>
                <w:szCs w:val="20"/>
              </w:rPr>
              <w:t xml:space="preserve"> </w:t>
            </w:r>
            <w:r w:rsidRPr="000D4BBC">
              <w:rPr>
                <w:i/>
                <w:color w:val="000000"/>
                <w:sz w:val="20"/>
                <w:szCs w:val="20"/>
              </w:rPr>
              <w:t>Please indicate any deviation from the standard with reference to the chapter and page in question, as well as the justification for why the standard was not followed.</w:t>
            </w:r>
            <w:r w:rsidRPr="000D4BBC">
              <w:rPr>
                <w:b/>
                <w:color w:val="0F243E"/>
                <w:sz w:val="20"/>
                <w:szCs w:val="20"/>
              </w:rPr>
              <w:t xml:space="preserve"> </w:t>
            </w:r>
          </w:p>
          <w:p w14:paraId="3E6A3AC1" w14:textId="77777777" w:rsidR="005217F2" w:rsidRPr="000D4BBC" w:rsidRDefault="005217F2" w:rsidP="00624896">
            <w:pPr>
              <w:rPr>
                <w:b/>
                <w:color w:val="0F243E"/>
                <w:sz w:val="20"/>
                <w:szCs w:val="20"/>
              </w:rPr>
            </w:pPr>
          </w:p>
          <w:p w14:paraId="3B4F249B" w14:textId="77777777" w:rsidR="005217F2" w:rsidRDefault="005217F2" w:rsidP="00624896">
            <w:pPr>
              <w:rPr>
                <w:bCs/>
                <w:i/>
                <w:iCs/>
                <w:color w:val="0F243E"/>
                <w:sz w:val="20"/>
                <w:szCs w:val="20"/>
              </w:rPr>
            </w:pPr>
            <w:r w:rsidRPr="000D4BBC">
              <w:rPr>
                <w:bCs/>
                <w:i/>
                <w:iCs/>
                <w:color w:val="000000"/>
                <w:sz w:val="20"/>
                <w:szCs w:val="20"/>
              </w:rPr>
              <w:t xml:space="preserve">This requirement does not apply to scope 3 portfolio targets (category 15-investment). Deviations from the scope 3 standard for setting scope 3 portfolio targets in this framework are described in Section 4.1 Compiling a GHG Inventory of the </w:t>
            </w:r>
            <w:hyperlink r:id="rId27" w:history="1">
              <w:r w:rsidRPr="000D4BBC">
                <w:rPr>
                  <w:bCs/>
                  <w:i/>
                  <w:iCs/>
                  <w:color w:val="0000FF"/>
                  <w:sz w:val="20"/>
                  <w:szCs w:val="20"/>
                  <w:u w:val="single"/>
                </w:rPr>
                <w:t>Financial Sector SBT Guidance</w:t>
              </w:r>
            </w:hyperlink>
            <w:r w:rsidRPr="000D4BBC">
              <w:rPr>
                <w:bCs/>
                <w:i/>
                <w:iCs/>
                <w:color w:val="0F243E"/>
                <w:sz w:val="20"/>
                <w:szCs w:val="20"/>
              </w:rPr>
              <w:t>.</w:t>
            </w:r>
          </w:p>
          <w:p w14:paraId="2C4A7213" w14:textId="77777777" w:rsidR="003C2941" w:rsidRDefault="003C2941" w:rsidP="00624896">
            <w:pPr>
              <w:rPr>
                <w:bCs/>
                <w:i/>
                <w:iCs/>
                <w:color w:val="0F243E"/>
                <w:sz w:val="20"/>
                <w:szCs w:val="20"/>
              </w:rPr>
            </w:pPr>
          </w:p>
          <w:p w14:paraId="0C5CD256" w14:textId="52222845" w:rsidR="003C2941" w:rsidRPr="000D4BBC" w:rsidRDefault="003C2941" w:rsidP="00624896">
            <w:pPr>
              <w:rPr>
                <w:bCs/>
                <w:i/>
                <w:iCs/>
                <w:color w:val="0F243E"/>
                <w:sz w:val="20"/>
                <w:szCs w:val="20"/>
              </w:rPr>
            </w:pPr>
            <w:r w:rsidRPr="003C2941">
              <w:rPr>
                <w:bCs/>
                <w:i/>
                <w:iCs/>
                <w:color w:val="auto"/>
                <w:sz w:val="20"/>
                <w:szCs w:val="20"/>
              </w:rPr>
              <w:t xml:space="preserve">Per </w:t>
            </w:r>
            <w:r w:rsidRPr="003C2941">
              <w:rPr>
                <w:bCs/>
                <w:i/>
                <w:iCs/>
                <w:color w:val="auto"/>
                <w:sz w:val="20"/>
                <w:szCs w:val="20"/>
                <w:u w:val="single"/>
              </w:rPr>
              <w:t>FI-</w:t>
            </w:r>
            <w:r w:rsidR="00754AB1">
              <w:rPr>
                <w:bCs/>
                <w:i/>
                <w:iCs/>
                <w:color w:val="auto"/>
                <w:sz w:val="20"/>
                <w:szCs w:val="20"/>
                <w:u w:val="single"/>
              </w:rPr>
              <w:t xml:space="preserve">Recommendation </w:t>
            </w:r>
            <w:r w:rsidRPr="003C2941">
              <w:rPr>
                <w:bCs/>
                <w:i/>
                <w:iCs/>
                <w:color w:val="auto"/>
                <w:sz w:val="20"/>
                <w:szCs w:val="20"/>
                <w:u w:val="single"/>
              </w:rPr>
              <w:t>9 – Measuring Emissions and Setting Targets for Scope 3</w:t>
            </w:r>
            <w:r w:rsidRPr="003C2941">
              <w:rPr>
                <w:bCs/>
                <w:i/>
                <w:iCs/>
                <w:color w:val="auto"/>
                <w:sz w:val="20"/>
                <w:szCs w:val="20"/>
              </w:rPr>
              <w:t xml:space="preserve">, Categories 1–14, it is recommended but not required for financial institutions to measure and set target(s) on categories 1–14 emissions as defined by GHGP Scope 3 standard. Optional targets on these categories must meet criteria 19–20.1 in the latest </w:t>
            </w:r>
            <w:hyperlink r:id="rId28" w:history="1">
              <w:r w:rsidRPr="007C324F">
                <w:rPr>
                  <w:rStyle w:val="Hyperlink"/>
                  <w:bCs/>
                  <w:i/>
                  <w:iCs/>
                  <w:sz w:val="20"/>
                  <w:szCs w:val="20"/>
                </w:rPr>
                <w:t>SBTi criteria for companies</w:t>
              </w:r>
            </w:hyperlink>
            <w:r w:rsidRPr="003C2941">
              <w:rPr>
                <w:bCs/>
                <w:i/>
                <w:iCs/>
                <w:color w:val="auto"/>
                <w:sz w:val="20"/>
                <w:szCs w:val="20"/>
              </w:rPr>
              <w:t xml:space="preserve"> to be approved by the SBTi.</w:t>
            </w:r>
          </w:p>
        </w:tc>
      </w:tr>
      <w:tr w:rsidR="00B9516A" w:rsidRPr="000D4BBC" w14:paraId="630A1390" w14:textId="77777777" w:rsidTr="203BD253">
        <w:trPr>
          <w:trHeight w:val="420"/>
        </w:trPr>
        <w:tc>
          <w:tcPr>
            <w:tcW w:w="4215"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2A9439A7" w14:textId="4288B6C4" w:rsidR="005217F2" w:rsidRPr="00493D57" w:rsidRDefault="005217F2" w:rsidP="00493D57">
            <w:pPr>
              <w:pStyle w:val="ListParagraph"/>
              <w:numPr>
                <w:ilvl w:val="1"/>
                <w:numId w:val="31"/>
              </w:numPr>
              <w:spacing w:after="0" w:line="240" w:lineRule="auto"/>
              <w:rPr>
                <w:b/>
                <w:color w:val="0F243E"/>
                <w:sz w:val="20"/>
                <w:szCs w:val="20"/>
              </w:rPr>
            </w:pPr>
            <w:r w:rsidRPr="00493D57">
              <w:rPr>
                <w:b/>
                <w:color w:val="0F243E"/>
                <w:sz w:val="20"/>
                <w:szCs w:val="20"/>
              </w:rPr>
              <w:lastRenderedPageBreak/>
              <w:t xml:space="preserve">Confirm that your </w:t>
            </w:r>
            <w:r w:rsidR="00CA3E30" w:rsidRPr="00493D57">
              <w:rPr>
                <w:b/>
                <w:color w:val="0F243E"/>
                <w:sz w:val="20"/>
                <w:szCs w:val="20"/>
              </w:rPr>
              <w:t>f</w:t>
            </w:r>
            <w:r w:rsidRPr="00493D57">
              <w:rPr>
                <w:b/>
                <w:color w:val="0F243E"/>
                <w:sz w:val="20"/>
                <w:szCs w:val="20"/>
              </w:rPr>
              <w:t xml:space="preserve">inancial institution will follow the GHG Protocol Corporate Standard guidelines for inventory recalculation and the SBTi guidelines for target recalculation as needed to reflect significant changes for your scope 1 and 2, and optionally </w:t>
            </w:r>
            <w:r w:rsidR="002D711A" w:rsidRPr="00493D57">
              <w:rPr>
                <w:b/>
                <w:color w:val="0F243E"/>
                <w:sz w:val="20"/>
                <w:szCs w:val="20"/>
              </w:rPr>
              <w:t xml:space="preserve">for </w:t>
            </w:r>
            <w:r w:rsidRPr="00493D57">
              <w:rPr>
                <w:b/>
                <w:color w:val="0F243E"/>
                <w:sz w:val="20"/>
                <w:szCs w:val="20"/>
              </w:rPr>
              <w:t xml:space="preserve">scope 3 category 1-14 targets. </w:t>
            </w:r>
          </w:p>
        </w:tc>
        <w:tc>
          <w:tcPr>
            <w:tcW w:w="4770" w:type="dxa"/>
            <w:tcBorders>
              <w:top w:val="single" w:sz="8" w:space="0" w:color="000000" w:themeColor="text1"/>
              <w:left w:val="single" w:sz="8" w:space="0" w:color="000000" w:themeColor="text1"/>
            </w:tcBorders>
            <w:shd w:val="clear" w:color="auto" w:fill="FFFFFF" w:themeFill="background1"/>
          </w:tcPr>
          <w:p w14:paraId="13749429" w14:textId="77777777" w:rsidR="005217F2" w:rsidRPr="000D4BBC" w:rsidRDefault="00D76B87" w:rsidP="00624896">
            <w:pPr>
              <w:rPr>
                <w:color w:val="0F243E"/>
                <w:sz w:val="20"/>
                <w:szCs w:val="20"/>
              </w:rPr>
            </w:pPr>
            <w:sdt>
              <w:sdtPr>
                <w:rPr>
                  <w:color w:val="0F243E"/>
                  <w:sz w:val="20"/>
                  <w:szCs w:val="20"/>
                </w:rPr>
                <w:id w:val="-1577742176"/>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Yes     </w:t>
            </w:r>
            <w:sdt>
              <w:sdtPr>
                <w:rPr>
                  <w:color w:val="0F243E"/>
                  <w:sz w:val="20"/>
                  <w:szCs w:val="20"/>
                </w:rPr>
                <w:id w:val="-1765601201"/>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No </w:t>
            </w:r>
          </w:p>
          <w:p w14:paraId="7A64B039" w14:textId="77777777" w:rsidR="005217F2" w:rsidRPr="000D4BBC" w:rsidRDefault="005217F2" w:rsidP="00624896">
            <w:pPr>
              <w:rPr>
                <w:color w:val="0F243E"/>
                <w:sz w:val="20"/>
                <w:szCs w:val="20"/>
              </w:rPr>
            </w:pPr>
          </w:p>
        </w:tc>
        <w:tc>
          <w:tcPr>
            <w:tcW w:w="4410" w:type="dxa"/>
            <w:tcBorders>
              <w:top w:val="single" w:sz="8" w:space="0" w:color="000000" w:themeColor="text1"/>
              <w:left w:val="single" w:sz="8" w:space="0" w:color="000000" w:themeColor="text1"/>
            </w:tcBorders>
            <w:shd w:val="clear" w:color="auto" w:fill="EBF1DD"/>
          </w:tcPr>
          <w:p w14:paraId="03C977EB" w14:textId="4D24B5AE" w:rsidR="005217F2" w:rsidRPr="000D4BBC" w:rsidRDefault="005217F2" w:rsidP="00624896">
            <w:pPr>
              <w:rPr>
                <w:i/>
                <w:sz w:val="20"/>
                <w:szCs w:val="20"/>
              </w:rPr>
            </w:pPr>
            <w:r w:rsidRPr="000D4BBC">
              <w:rPr>
                <w:i/>
                <w:color w:val="000000"/>
                <w:sz w:val="20"/>
                <w:szCs w:val="20"/>
              </w:rPr>
              <w:t>The SBTi requires financial institutions’ scope 1 and 2 inventory (and optionally scope 3 inventory for category 1-14) and accounting practices to be in line with the GHG Protocol Corporate Standard for recalculation purposes. The detailed guidelines can be found in Chapter 5 of the</w:t>
            </w:r>
            <w:r w:rsidRPr="000D4BBC">
              <w:rPr>
                <w:i/>
                <w:color w:val="FF0000"/>
                <w:sz w:val="20"/>
                <w:szCs w:val="20"/>
              </w:rPr>
              <w:t xml:space="preserve"> </w:t>
            </w:r>
            <w:hyperlink r:id="rId29">
              <w:r w:rsidRPr="000D4BBC">
                <w:rPr>
                  <w:i/>
                  <w:color w:val="1155CC"/>
                  <w:sz w:val="20"/>
                  <w:szCs w:val="20"/>
                  <w:u w:val="single"/>
                </w:rPr>
                <w:t>GHG Protocol Corporate Standard</w:t>
              </w:r>
            </w:hyperlink>
            <w:r w:rsidRPr="000D4BBC">
              <w:rPr>
                <w:i/>
                <w:color w:val="FF0000"/>
                <w:sz w:val="20"/>
                <w:szCs w:val="20"/>
              </w:rPr>
              <w:t xml:space="preserve"> </w:t>
            </w:r>
            <w:r w:rsidRPr="000D4BBC">
              <w:rPr>
                <w:i/>
                <w:color w:val="000000"/>
                <w:sz w:val="20"/>
                <w:szCs w:val="20"/>
              </w:rPr>
              <w:t xml:space="preserve">and in </w:t>
            </w:r>
            <w:hyperlink r:id="rId30">
              <w:r w:rsidRPr="000D4BBC">
                <w:rPr>
                  <w:i/>
                  <w:color w:val="000000"/>
                  <w:sz w:val="20"/>
                  <w:szCs w:val="20"/>
                </w:rPr>
                <w:t>the Section - Recalculation and target validity in the SBTi Criteria</w:t>
              </w:r>
            </w:hyperlink>
            <w:r w:rsidRPr="000D4BBC">
              <w:rPr>
                <w:i/>
                <w:color w:val="000000"/>
                <w:sz w:val="20"/>
                <w:szCs w:val="20"/>
              </w:rPr>
              <w:t>. Please confirm that you will adhere to these guidelines, even after the target is approved.</w:t>
            </w:r>
            <w:r w:rsidR="00204602">
              <w:t xml:space="preserve"> </w:t>
            </w:r>
            <w:r w:rsidR="00204602" w:rsidRPr="00204602">
              <w:rPr>
                <w:i/>
                <w:color w:val="000000"/>
                <w:sz w:val="20"/>
                <w:szCs w:val="20"/>
              </w:rPr>
              <w:t xml:space="preserve">Limited deviations from the scope 3 standard in this framework </w:t>
            </w:r>
            <w:r w:rsidR="00204602">
              <w:rPr>
                <w:i/>
                <w:color w:val="000000"/>
                <w:sz w:val="20"/>
                <w:szCs w:val="20"/>
              </w:rPr>
              <w:t xml:space="preserve">for category 15 </w:t>
            </w:r>
            <w:r w:rsidR="00204602" w:rsidRPr="00204602">
              <w:rPr>
                <w:i/>
                <w:color w:val="000000"/>
                <w:sz w:val="20"/>
                <w:szCs w:val="20"/>
              </w:rPr>
              <w:t xml:space="preserve">are </w:t>
            </w:r>
            <w:r w:rsidR="00204602" w:rsidRPr="00204602">
              <w:rPr>
                <w:i/>
                <w:color w:val="000000"/>
                <w:sz w:val="20"/>
                <w:szCs w:val="20"/>
              </w:rPr>
              <w:lastRenderedPageBreak/>
              <w:t>described in Section 4.1 Compiling a GHG Inventory</w:t>
            </w:r>
            <w:r w:rsidR="00204602">
              <w:rPr>
                <w:i/>
                <w:color w:val="000000"/>
                <w:sz w:val="20"/>
                <w:szCs w:val="20"/>
              </w:rPr>
              <w:t xml:space="preserve"> of the financial sector SBT guidance. </w:t>
            </w:r>
          </w:p>
        </w:tc>
      </w:tr>
      <w:tr w:rsidR="00B9516A" w:rsidRPr="000D4BBC" w14:paraId="2C48D7DD" w14:textId="77777777" w:rsidTr="203BD253">
        <w:trPr>
          <w:trHeight w:val="500"/>
        </w:trPr>
        <w:tc>
          <w:tcPr>
            <w:tcW w:w="4215"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149D6710" w14:textId="27D74A9F" w:rsidR="005217F2" w:rsidRPr="003C4C6B" w:rsidRDefault="005217F2" w:rsidP="003C4C6B">
            <w:pPr>
              <w:pStyle w:val="ListParagraph"/>
              <w:numPr>
                <w:ilvl w:val="1"/>
                <w:numId w:val="31"/>
              </w:numPr>
              <w:spacing w:after="0" w:line="240" w:lineRule="auto"/>
              <w:rPr>
                <w:color w:val="0F243E"/>
              </w:rPr>
            </w:pPr>
            <w:r w:rsidRPr="003C4C6B">
              <w:rPr>
                <w:b/>
                <w:color w:val="0F243E"/>
                <w:sz w:val="20"/>
                <w:szCs w:val="20"/>
              </w:rPr>
              <w:lastRenderedPageBreak/>
              <w:t>State the consolidation approach used to calculate your GHG inventory and why it was chosen.</w:t>
            </w:r>
          </w:p>
        </w:tc>
        <w:tc>
          <w:tcPr>
            <w:tcW w:w="4770" w:type="dxa"/>
            <w:tcBorders>
              <w:top w:val="single" w:sz="8" w:space="0" w:color="000000" w:themeColor="text1"/>
              <w:left w:val="single" w:sz="8" w:space="0" w:color="000000" w:themeColor="text1"/>
            </w:tcBorders>
            <w:shd w:val="clear" w:color="auto" w:fill="FFFFFF" w:themeFill="background1"/>
          </w:tcPr>
          <w:p w14:paraId="75878BEE" w14:textId="77777777" w:rsidR="005217F2" w:rsidRPr="000D4BBC" w:rsidRDefault="00D76B87" w:rsidP="00624896">
            <w:pPr>
              <w:rPr>
                <w:color w:val="0F243E"/>
                <w:sz w:val="20"/>
                <w:szCs w:val="20"/>
              </w:rPr>
            </w:pPr>
            <w:sdt>
              <w:sdtPr>
                <w:rPr>
                  <w:color w:val="0F243E"/>
                  <w:sz w:val="20"/>
                  <w:szCs w:val="20"/>
                </w:rPr>
                <w:id w:val="-339701886"/>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Operational control </w:t>
            </w:r>
          </w:p>
          <w:p w14:paraId="6C100F5C" w14:textId="77777777" w:rsidR="005217F2" w:rsidRPr="000D4BBC" w:rsidRDefault="00D76B87" w:rsidP="00624896">
            <w:pPr>
              <w:rPr>
                <w:color w:val="0F243E"/>
                <w:sz w:val="20"/>
                <w:szCs w:val="20"/>
              </w:rPr>
            </w:pPr>
            <w:sdt>
              <w:sdtPr>
                <w:rPr>
                  <w:color w:val="0F243E"/>
                  <w:sz w:val="20"/>
                  <w:szCs w:val="20"/>
                </w:rPr>
                <w:id w:val="-1450006282"/>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Financial control </w:t>
            </w:r>
          </w:p>
          <w:p w14:paraId="3F2A3DD3" w14:textId="77777777" w:rsidR="005217F2" w:rsidRPr="000D4BBC" w:rsidRDefault="00D76B87" w:rsidP="00624896">
            <w:pPr>
              <w:rPr>
                <w:color w:val="0F243E"/>
                <w:sz w:val="20"/>
                <w:szCs w:val="20"/>
              </w:rPr>
            </w:pPr>
            <w:sdt>
              <w:sdtPr>
                <w:rPr>
                  <w:color w:val="0F243E"/>
                  <w:sz w:val="20"/>
                  <w:szCs w:val="20"/>
                </w:rPr>
                <w:id w:val="-1617597776"/>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Equity share    </w:t>
            </w:r>
          </w:p>
          <w:p w14:paraId="529295CD" w14:textId="77777777" w:rsidR="005217F2" w:rsidRPr="000D4BBC" w:rsidRDefault="005217F2" w:rsidP="00624896">
            <w:pPr>
              <w:rPr>
                <w:color w:val="0F243E"/>
                <w:sz w:val="20"/>
                <w:szCs w:val="20"/>
              </w:rPr>
            </w:pPr>
            <w:r w:rsidRPr="000D4BBC">
              <w:rPr>
                <w:color w:val="0F243E"/>
                <w:sz w:val="20"/>
                <w:szCs w:val="20"/>
              </w:rPr>
              <w:t xml:space="preserve">Briefly explain why it was chosen:  </w:t>
            </w:r>
            <w:sdt>
              <w:sdtPr>
                <w:rPr>
                  <w:color w:val="0F243E"/>
                  <w:sz w:val="20"/>
                  <w:szCs w:val="20"/>
                </w:rPr>
                <w:id w:val="-415398887"/>
                <w:placeholder>
                  <w:docPart w:val="CEBF7A59DC5B421AB9A8445DECBD0F47"/>
                </w:placeholder>
              </w:sdtPr>
              <w:sdtEndPr/>
              <w:sdtContent>
                <w:r w:rsidRPr="000D4BBC">
                  <w:rPr>
                    <w:color w:val="0F243E"/>
                    <w:sz w:val="20"/>
                    <w:szCs w:val="20"/>
                  </w:rPr>
                  <w:t>______________</w:t>
                </w:r>
              </w:sdtContent>
            </w:sdt>
          </w:p>
        </w:tc>
        <w:tc>
          <w:tcPr>
            <w:tcW w:w="4410" w:type="dxa"/>
            <w:tcBorders>
              <w:top w:val="single" w:sz="8" w:space="0" w:color="000000" w:themeColor="text1"/>
              <w:left w:val="single" w:sz="8" w:space="0" w:color="000000" w:themeColor="text1"/>
            </w:tcBorders>
            <w:shd w:val="clear" w:color="auto" w:fill="EBF1DD"/>
          </w:tcPr>
          <w:p w14:paraId="5C89C49E" w14:textId="77777777" w:rsidR="005217F2" w:rsidRPr="000D4BBC" w:rsidRDefault="005217F2" w:rsidP="00624896">
            <w:pPr>
              <w:rPr>
                <w:i/>
                <w:color w:val="000000"/>
                <w:sz w:val="20"/>
                <w:szCs w:val="20"/>
              </w:rPr>
            </w:pPr>
            <w:r w:rsidRPr="000D4BBC">
              <w:rPr>
                <w:i/>
                <w:color w:val="000000"/>
                <w:sz w:val="20"/>
                <w:szCs w:val="20"/>
              </w:rPr>
              <w:t xml:space="preserve">The GHGP Scope 3 Standard specifies that financial institutions may decide under which scope investment and lending activities are included, depending on the chosen consolidation approach. For instance, if a financial institution chooses the equity share approach, it may account for investment-related emissions from equity investments in scope 1 and scope 2. To simplify the target setting process, financial institutions </w:t>
            </w:r>
            <w:r w:rsidRPr="000D4BBC">
              <w:rPr>
                <w:i/>
                <w:color w:val="000000"/>
                <w:sz w:val="20"/>
                <w:szCs w:val="20"/>
                <w:u w:val="single"/>
              </w:rPr>
              <w:t>should use the operational control or financial control approach and include all investment and lending activities in scope 3, category 15.</w:t>
            </w:r>
            <w:r w:rsidRPr="000D4BBC">
              <w:rPr>
                <w:i/>
                <w:color w:val="000000"/>
                <w:sz w:val="20"/>
                <w:szCs w:val="20"/>
              </w:rPr>
              <w:t xml:space="preserve"> For more information on this please refer to Chapter 3 “Setting Organizational Boundaries” of</w:t>
            </w:r>
            <w:hyperlink r:id="rId31">
              <w:r w:rsidRPr="000D4BBC">
                <w:rPr>
                  <w:i/>
                  <w:color w:val="000000"/>
                  <w:sz w:val="20"/>
                  <w:szCs w:val="20"/>
                </w:rPr>
                <w:t xml:space="preserve"> the </w:t>
              </w:r>
            </w:hyperlink>
            <w:hyperlink r:id="rId32">
              <w:r w:rsidRPr="000D4BBC">
                <w:rPr>
                  <w:i/>
                  <w:color w:val="1155CC"/>
                  <w:sz w:val="20"/>
                  <w:szCs w:val="20"/>
                  <w:u w:val="single"/>
                </w:rPr>
                <w:t>GHG Protocol Corporate Standard</w:t>
              </w:r>
            </w:hyperlink>
            <w:r w:rsidRPr="000D4BBC">
              <w:rPr>
                <w:i/>
                <w:sz w:val="20"/>
                <w:szCs w:val="20"/>
              </w:rPr>
              <w:t>.</w:t>
            </w:r>
          </w:p>
        </w:tc>
      </w:tr>
      <w:tr w:rsidR="00B9516A" w:rsidRPr="000D4BBC" w14:paraId="10F7BAF4" w14:textId="77777777" w:rsidTr="203BD253">
        <w:trPr>
          <w:trHeight w:val="617"/>
        </w:trPr>
        <w:tc>
          <w:tcPr>
            <w:tcW w:w="4215" w:type="dxa"/>
            <w:tcBorders>
              <w:top w:val="single" w:sz="8" w:space="0" w:color="000000" w:themeColor="text1"/>
              <w:left w:val="single" w:sz="8" w:space="0" w:color="000000" w:themeColor="text1"/>
              <w:bottom w:val="single" w:sz="4" w:space="0" w:color="auto"/>
            </w:tcBorders>
            <w:shd w:val="clear" w:color="auto" w:fill="E7ECF1"/>
            <w:tcMar>
              <w:top w:w="45" w:type="dxa"/>
              <w:left w:w="45" w:type="dxa"/>
              <w:bottom w:w="45" w:type="dxa"/>
              <w:right w:w="45" w:type="dxa"/>
            </w:tcMar>
          </w:tcPr>
          <w:p w14:paraId="018DF36F" w14:textId="4D831390" w:rsidR="005217F2" w:rsidRPr="003C4C6B" w:rsidRDefault="005217F2" w:rsidP="003C4C6B">
            <w:pPr>
              <w:pStyle w:val="ListParagraph"/>
              <w:numPr>
                <w:ilvl w:val="1"/>
                <w:numId w:val="31"/>
              </w:numPr>
              <w:spacing w:after="0" w:line="240" w:lineRule="auto"/>
              <w:rPr>
                <w:color w:val="0F243E"/>
              </w:rPr>
            </w:pPr>
            <w:r w:rsidRPr="003C4C6B">
              <w:rPr>
                <w:b/>
                <w:color w:val="0F243E"/>
                <w:sz w:val="20"/>
                <w:szCs w:val="20"/>
              </w:rPr>
              <w:t>Describe the primary operations and activities that account for emissions in scopes 1 and 2.</w:t>
            </w:r>
          </w:p>
        </w:tc>
        <w:tc>
          <w:tcPr>
            <w:tcW w:w="4770" w:type="dxa"/>
            <w:tcBorders>
              <w:top w:val="single" w:sz="8" w:space="0" w:color="000000" w:themeColor="text1"/>
              <w:left w:val="single" w:sz="8" w:space="0" w:color="000000" w:themeColor="text1"/>
              <w:bottom w:val="single" w:sz="4" w:space="0" w:color="auto"/>
            </w:tcBorders>
            <w:shd w:val="clear" w:color="auto" w:fill="FFFFFF" w:themeFill="background1"/>
          </w:tcPr>
          <w:p w14:paraId="3DC09B01" w14:textId="77777777" w:rsidR="005217F2" w:rsidRPr="000D4BBC" w:rsidRDefault="005217F2" w:rsidP="00624896">
            <w:pPr>
              <w:tabs>
                <w:tab w:val="left" w:pos="975"/>
              </w:tabs>
              <w:rPr>
                <w:color w:val="0F243E"/>
                <w:sz w:val="20"/>
                <w:szCs w:val="20"/>
              </w:rPr>
            </w:pPr>
            <w:r w:rsidRPr="000D4BBC">
              <w:rPr>
                <w:color w:val="0F243E"/>
                <w:sz w:val="20"/>
                <w:szCs w:val="20"/>
              </w:rPr>
              <w:t xml:space="preserve">Scope 1:  </w:t>
            </w:r>
            <w:sdt>
              <w:sdtPr>
                <w:rPr>
                  <w:color w:val="0F243E"/>
                  <w:sz w:val="20"/>
                  <w:szCs w:val="20"/>
                </w:rPr>
                <w:id w:val="-177193016"/>
                <w:placeholder>
                  <w:docPart w:val="CEBF7A59DC5B421AB9A8445DECBD0F47"/>
                </w:placeholder>
              </w:sdtPr>
              <w:sdtEndPr/>
              <w:sdtContent>
                <w:r w:rsidRPr="000D4BBC">
                  <w:rPr>
                    <w:color w:val="0F243E"/>
                    <w:sz w:val="20"/>
                    <w:szCs w:val="20"/>
                  </w:rPr>
                  <w:t>____________________________</w:t>
                </w:r>
              </w:sdtContent>
            </w:sdt>
            <w:r w:rsidRPr="000D4BBC">
              <w:rPr>
                <w:color w:val="0F243E"/>
                <w:sz w:val="20"/>
                <w:szCs w:val="20"/>
              </w:rPr>
              <w:t xml:space="preserve">                                                       </w:t>
            </w:r>
          </w:p>
          <w:p w14:paraId="21073940" w14:textId="77777777" w:rsidR="005217F2" w:rsidRPr="000D4BBC" w:rsidRDefault="005217F2" w:rsidP="00624896">
            <w:pPr>
              <w:tabs>
                <w:tab w:val="left" w:pos="975"/>
              </w:tabs>
              <w:rPr>
                <w:color w:val="0F243E"/>
                <w:sz w:val="20"/>
                <w:szCs w:val="20"/>
              </w:rPr>
            </w:pPr>
            <w:r w:rsidRPr="000D4BBC">
              <w:rPr>
                <w:color w:val="0F243E"/>
                <w:sz w:val="20"/>
                <w:szCs w:val="20"/>
              </w:rPr>
              <w:t xml:space="preserve">Scope 2:  </w:t>
            </w:r>
            <w:sdt>
              <w:sdtPr>
                <w:rPr>
                  <w:color w:val="0F243E"/>
                  <w:sz w:val="20"/>
                  <w:szCs w:val="20"/>
                </w:rPr>
                <w:id w:val="661046431"/>
                <w:placeholder>
                  <w:docPart w:val="CEBF7A59DC5B421AB9A8445DECBD0F47"/>
                </w:placeholder>
              </w:sdtPr>
              <w:sdtEndPr/>
              <w:sdtContent>
                <w:r w:rsidRPr="000D4BBC">
                  <w:rPr>
                    <w:color w:val="0F243E"/>
                    <w:sz w:val="20"/>
                    <w:szCs w:val="20"/>
                  </w:rPr>
                  <w:t>____________________________</w:t>
                </w:r>
              </w:sdtContent>
            </w:sdt>
            <w:r w:rsidRPr="000D4BBC">
              <w:rPr>
                <w:color w:val="0F243E"/>
                <w:sz w:val="20"/>
                <w:szCs w:val="20"/>
              </w:rPr>
              <w:t xml:space="preserve">                                                       </w:t>
            </w:r>
          </w:p>
        </w:tc>
        <w:tc>
          <w:tcPr>
            <w:tcW w:w="4410" w:type="dxa"/>
            <w:tcBorders>
              <w:top w:val="single" w:sz="8" w:space="0" w:color="000000" w:themeColor="text1"/>
              <w:left w:val="single" w:sz="8" w:space="0" w:color="000000" w:themeColor="text1"/>
            </w:tcBorders>
            <w:shd w:val="clear" w:color="auto" w:fill="EBF1DD"/>
          </w:tcPr>
          <w:p w14:paraId="2D2C20EC" w14:textId="77777777" w:rsidR="005217F2" w:rsidRPr="000D4BBC" w:rsidRDefault="005217F2" w:rsidP="00624896">
            <w:pPr>
              <w:rPr>
                <w:i/>
                <w:color w:val="000000"/>
                <w:sz w:val="20"/>
                <w:szCs w:val="20"/>
              </w:rPr>
            </w:pPr>
            <w:r w:rsidRPr="000D4BBC">
              <w:rPr>
                <w:i/>
                <w:color w:val="000000"/>
                <w:sz w:val="20"/>
                <w:szCs w:val="20"/>
              </w:rPr>
              <w:t>For scopes 1 and 2, please describe the primary activities of your financial institution that are included in the inventory. For more information on emissions scopes, refer to Chapter 4 “Setting Operational Boundaries” of</w:t>
            </w:r>
            <w:hyperlink r:id="rId33">
              <w:r w:rsidRPr="000D4BBC">
                <w:rPr>
                  <w:i/>
                  <w:color w:val="000000"/>
                  <w:sz w:val="20"/>
                  <w:szCs w:val="20"/>
                </w:rPr>
                <w:t xml:space="preserve"> the </w:t>
              </w:r>
            </w:hyperlink>
            <w:hyperlink r:id="rId34">
              <w:r w:rsidRPr="000D4BBC">
                <w:rPr>
                  <w:i/>
                  <w:color w:val="1155CC"/>
                  <w:sz w:val="20"/>
                  <w:szCs w:val="20"/>
                  <w:u w:val="single"/>
                </w:rPr>
                <w:t>GHG Protocol Corporate Standard</w:t>
              </w:r>
            </w:hyperlink>
            <w:r w:rsidRPr="000D4BBC">
              <w:rPr>
                <w:i/>
                <w:color w:val="1155CC"/>
                <w:sz w:val="20"/>
                <w:szCs w:val="20"/>
                <w:u w:val="single"/>
              </w:rPr>
              <w:t>.</w:t>
            </w:r>
          </w:p>
        </w:tc>
      </w:tr>
      <w:tr w:rsidR="00B9516A" w:rsidRPr="000D4BBC" w14:paraId="13E75676" w14:textId="77777777" w:rsidTr="203BD253">
        <w:tc>
          <w:tcPr>
            <w:tcW w:w="4215" w:type="dxa"/>
            <w:tcBorders>
              <w:top w:val="single" w:sz="4" w:space="0" w:color="auto"/>
              <w:left w:val="single" w:sz="4" w:space="0" w:color="auto"/>
              <w:right w:val="single" w:sz="4" w:space="0" w:color="auto"/>
            </w:tcBorders>
            <w:shd w:val="clear" w:color="auto" w:fill="E7ECF1"/>
            <w:tcMar>
              <w:top w:w="45" w:type="dxa"/>
              <w:left w:w="45" w:type="dxa"/>
              <w:bottom w:w="45" w:type="dxa"/>
              <w:right w:w="45" w:type="dxa"/>
            </w:tcMar>
          </w:tcPr>
          <w:p w14:paraId="0ACBE57B" w14:textId="15CDC1F3" w:rsidR="005217F2" w:rsidRPr="003C4C6B" w:rsidRDefault="005217F2" w:rsidP="003C4C6B">
            <w:pPr>
              <w:pStyle w:val="ListParagraph"/>
              <w:numPr>
                <w:ilvl w:val="1"/>
                <w:numId w:val="31"/>
              </w:numPr>
              <w:spacing w:after="0" w:line="240" w:lineRule="auto"/>
              <w:rPr>
                <w:color w:val="0F243E"/>
              </w:rPr>
            </w:pPr>
            <w:r w:rsidRPr="003C4C6B">
              <w:rPr>
                <w:b/>
                <w:color w:val="0F243E"/>
                <w:sz w:val="20"/>
                <w:szCs w:val="20"/>
              </w:rPr>
              <w:t xml:space="preserve">Describe and justify any exclusions from the scope 1 and 2 inventory. </w:t>
            </w:r>
          </w:p>
          <w:p w14:paraId="4B2F540F" w14:textId="77777777" w:rsidR="005217F2" w:rsidRPr="000D4BBC" w:rsidRDefault="005217F2" w:rsidP="00624896"/>
        </w:tc>
        <w:tc>
          <w:tcPr>
            <w:tcW w:w="4770" w:type="dxa"/>
            <w:tcBorders>
              <w:top w:val="single" w:sz="4" w:space="0" w:color="auto"/>
              <w:left w:val="single" w:sz="4" w:space="0" w:color="auto"/>
              <w:right w:val="single" w:sz="4" w:space="0" w:color="auto"/>
            </w:tcBorders>
            <w:shd w:val="clear" w:color="auto" w:fill="FFFFFF" w:themeFill="background1"/>
          </w:tcPr>
          <w:p w14:paraId="71B89C03" w14:textId="77777777" w:rsidR="005217F2" w:rsidRPr="000D4BBC" w:rsidRDefault="005217F2" w:rsidP="00624896">
            <w:pPr>
              <w:rPr>
                <w:color w:val="0F243E"/>
              </w:rPr>
            </w:pPr>
            <w:r w:rsidRPr="000D4BBC">
              <w:rPr>
                <w:color w:val="0F243E"/>
                <w:sz w:val="20"/>
                <w:szCs w:val="20"/>
              </w:rPr>
              <w:t>Greenhouse gases excluded:</w:t>
            </w:r>
          </w:p>
          <w:p w14:paraId="524613C1" w14:textId="77777777" w:rsidR="005217F2" w:rsidRPr="000D4BBC" w:rsidRDefault="00D76B87" w:rsidP="00624896">
            <w:pPr>
              <w:rPr>
                <w:color w:val="0F243E"/>
              </w:rPr>
            </w:pPr>
            <w:sdt>
              <w:sdtPr>
                <w:rPr>
                  <w:rFonts w:ascii="Segoe UI Symbol" w:eastAsia="Arial Unicode MS" w:hAnsi="Segoe UI Symbol" w:cs="Segoe UI Symbol"/>
                  <w:color w:val="0F243E"/>
                  <w:sz w:val="20"/>
                  <w:szCs w:val="20"/>
                </w:rPr>
                <w:id w:val="407033970"/>
                <w14:checkbox>
                  <w14:checked w14:val="0"/>
                  <w14:checkedState w14:val="2612" w14:font="MS Gothic"/>
                  <w14:uncheckedState w14:val="2610" w14:font="MS Gothic"/>
                </w14:checkbox>
              </w:sdtPr>
              <w:sdtEndPr/>
              <w:sdtContent>
                <w:r w:rsidR="005217F2" w:rsidRPr="000D4BBC">
                  <w:rPr>
                    <w:rFonts w:ascii="Segoe UI Symbol" w:eastAsia="Arial Unicode MS" w:hAnsi="Segoe UI Symbol" w:cs="Segoe UI Symbol"/>
                    <w:color w:val="0F243E"/>
                    <w:sz w:val="20"/>
                    <w:szCs w:val="20"/>
                  </w:rPr>
                  <w:t>☐</w:t>
                </w:r>
              </w:sdtContent>
            </w:sdt>
            <w:r w:rsidR="005217F2" w:rsidRPr="000D4BBC">
              <w:rPr>
                <w:color w:val="0F243E"/>
                <w:sz w:val="20"/>
                <w:szCs w:val="20"/>
              </w:rPr>
              <w:t xml:space="preserve"> CO2    </w:t>
            </w:r>
            <w:sdt>
              <w:sdtPr>
                <w:rPr>
                  <w:color w:val="0F243E"/>
                  <w:sz w:val="20"/>
                  <w:szCs w:val="20"/>
                </w:rPr>
                <w:id w:val="-876621119"/>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CH4     </w:t>
            </w:r>
            <w:sdt>
              <w:sdtPr>
                <w:rPr>
                  <w:color w:val="0F243E"/>
                  <w:sz w:val="20"/>
                  <w:szCs w:val="20"/>
                </w:rPr>
                <w:id w:val="1538157015"/>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N2O    </w:t>
            </w:r>
            <w:sdt>
              <w:sdtPr>
                <w:rPr>
                  <w:color w:val="0F243E"/>
                  <w:sz w:val="20"/>
                  <w:szCs w:val="20"/>
                </w:rPr>
                <w:id w:val="-17233677"/>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HFC    </w:t>
            </w:r>
            <w:sdt>
              <w:sdtPr>
                <w:rPr>
                  <w:color w:val="0F243E"/>
                  <w:sz w:val="20"/>
                  <w:szCs w:val="20"/>
                </w:rPr>
                <w:id w:val="1236669263"/>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PFC    </w:t>
            </w:r>
            <w:sdt>
              <w:sdtPr>
                <w:rPr>
                  <w:color w:val="0F243E"/>
                  <w:sz w:val="20"/>
                  <w:szCs w:val="20"/>
                </w:rPr>
                <w:id w:val="729271138"/>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SF6    </w:t>
            </w:r>
            <w:sdt>
              <w:sdtPr>
                <w:rPr>
                  <w:color w:val="0F243E"/>
                  <w:sz w:val="20"/>
                  <w:szCs w:val="20"/>
                </w:rPr>
                <w:id w:val="-1551214495"/>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NF3     </w:t>
            </w:r>
            <w:sdt>
              <w:sdtPr>
                <w:rPr>
                  <w:color w:val="0F243E"/>
                  <w:sz w:val="20"/>
                  <w:szCs w:val="20"/>
                </w:rPr>
                <w:id w:val="41180227"/>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None</w:t>
            </w:r>
          </w:p>
          <w:p w14:paraId="6570A5E8" w14:textId="77777777" w:rsidR="005217F2" w:rsidRPr="000D4BBC" w:rsidRDefault="005217F2" w:rsidP="00624896">
            <w:pPr>
              <w:rPr>
                <w:color w:val="0F243E"/>
                <w:sz w:val="20"/>
                <w:szCs w:val="20"/>
              </w:rPr>
            </w:pPr>
          </w:p>
          <w:p w14:paraId="2D99AA78" w14:textId="77777777" w:rsidR="005217F2" w:rsidRPr="000D4BBC" w:rsidRDefault="005217F2" w:rsidP="00624896">
            <w:pPr>
              <w:rPr>
                <w:color w:val="0F243E"/>
              </w:rPr>
            </w:pPr>
            <w:r w:rsidRPr="000D4BBC">
              <w:rPr>
                <w:color w:val="0F243E"/>
                <w:sz w:val="20"/>
                <w:szCs w:val="20"/>
              </w:rPr>
              <w:t xml:space="preserve">Facilities excluded: </w:t>
            </w:r>
            <w:sdt>
              <w:sdtPr>
                <w:rPr>
                  <w:color w:val="0F243E"/>
                  <w:sz w:val="20"/>
                  <w:szCs w:val="20"/>
                </w:rPr>
                <w:id w:val="-1473356635"/>
                <w:placeholder>
                  <w:docPart w:val="0D7DA90F499541109C55DC715DD0E872"/>
                </w:placeholder>
              </w:sdtPr>
              <w:sdtEndPr/>
              <w:sdtContent>
                <w:r w:rsidRPr="000D4BBC">
                  <w:rPr>
                    <w:color w:val="0F243E"/>
                    <w:sz w:val="20"/>
                    <w:szCs w:val="20"/>
                  </w:rPr>
                  <w:t xml:space="preserve">                                                        </w:t>
                </w:r>
              </w:sdtContent>
            </w:sdt>
            <w:r w:rsidRPr="000D4BBC">
              <w:rPr>
                <w:color w:val="0F243E"/>
                <w:sz w:val="20"/>
                <w:szCs w:val="20"/>
              </w:rPr>
              <w:t xml:space="preserve">                                                  </w:t>
            </w:r>
          </w:p>
          <w:p w14:paraId="7B2D9ABA" w14:textId="77777777" w:rsidR="005217F2" w:rsidRPr="000D4BBC" w:rsidRDefault="005217F2" w:rsidP="00624896">
            <w:pPr>
              <w:rPr>
                <w:color w:val="0F243E"/>
                <w:sz w:val="20"/>
                <w:szCs w:val="20"/>
              </w:rPr>
            </w:pPr>
          </w:p>
          <w:p w14:paraId="1F95C94F" w14:textId="77777777" w:rsidR="005217F2" w:rsidRPr="000D4BBC" w:rsidRDefault="005217F2" w:rsidP="00624896">
            <w:pPr>
              <w:rPr>
                <w:color w:val="0F243E"/>
              </w:rPr>
            </w:pPr>
            <w:r w:rsidRPr="000D4BBC">
              <w:rPr>
                <w:color w:val="0F243E"/>
                <w:sz w:val="20"/>
                <w:szCs w:val="20"/>
              </w:rPr>
              <w:t xml:space="preserve">Activities excluded: </w:t>
            </w:r>
            <w:sdt>
              <w:sdtPr>
                <w:rPr>
                  <w:color w:val="0F243E"/>
                  <w:sz w:val="20"/>
                  <w:szCs w:val="20"/>
                </w:rPr>
                <w:id w:val="289876275"/>
                <w:placeholder>
                  <w:docPart w:val="06FD4ADB11FE4C30A833819CF8A8F3DA"/>
                </w:placeholder>
              </w:sdtPr>
              <w:sdtEndPr/>
              <w:sdtContent>
                <w:r w:rsidRPr="000D4BBC">
                  <w:rPr>
                    <w:color w:val="0F243E"/>
                    <w:sz w:val="20"/>
                    <w:szCs w:val="20"/>
                  </w:rPr>
                  <w:t xml:space="preserve">                                                        </w:t>
                </w:r>
              </w:sdtContent>
            </w:sdt>
            <w:r w:rsidRPr="000D4BBC">
              <w:rPr>
                <w:color w:val="0F243E"/>
                <w:sz w:val="20"/>
                <w:szCs w:val="20"/>
              </w:rPr>
              <w:t xml:space="preserve">                                </w:t>
            </w:r>
          </w:p>
          <w:p w14:paraId="5058995D" w14:textId="77777777" w:rsidR="005217F2" w:rsidRPr="000D4BBC" w:rsidRDefault="005217F2" w:rsidP="00624896">
            <w:pPr>
              <w:rPr>
                <w:color w:val="0F243E"/>
                <w:sz w:val="20"/>
                <w:szCs w:val="20"/>
              </w:rPr>
            </w:pPr>
          </w:p>
          <w:p w14:paraId="7200716E" w14:textId="77777777" w:rsidR="005217F2" w:rsidRPr="000D4BBC" w:rsidRDefault="005217F2" w:rsidP="00624896">
            <w:pPr>
              <w:rPr>
                <w:color w:val="0F243E"/>
              </w:rPr>
            </w:pPr>
            <w:r w:rsidRPr="000D4BBC">
              <w:rPr>
                <w:color w:val="0F243E"/>
                <w:sz w:val="20"/>
                <w:szCs w:val="20"/>
              </w:rPr>
              <w:t xml:space="preserve">Geographies excluded:  </w:t>
            </w:r>
            <w:sdt>
              <w:sdtPr>
                <w:rPr>
                  <w:color w:val="0F243E"/>
                  <w:sz w:val="20"/>
                  <w:szCs w:val="20"/>
                </w:rPr>
                <w:id w:val="-1851172140"/>
                <w:placeholder>
                  <w:docPart w:val="46B17AED22884FF68B76EC1A6EDB968B"/>
                </w:placeholder>
              </w:sdtPr>
              <w:sdtEndPr/>
              <w:sdtContent>
                <w:r w:rsidRPr="000D4BBC">
                  <w:rPr>
                    <w:color w:val="0F243E"/>
                    <w:sz w:val="20"/>
                    <w:szCs w:val="20"/>
                  </w:rPr>
                  <w:t xml:space="preserve">                                                        </w:t>
                </w:r>
              </w:sdtContent>
            </w:sdt>
            <w:r w:rsidRPr="000D4BBC">
              <w:rPr>
                <w:color w:val="0F243E"/>
                <w:sz w:val="20"/>
                <w:szCs w:val="20"/>
              </w:rPr>
              <w:t xml:space="preserve">                               </w:t>
            </w:r>
          </w:p>
          <w:p w14:paraId="160C7157" w14:textId="77777777" w:rsidR="005217F2" w:rsidRPr="000D4BBC" w:rsidRDefault="005217F2" w:rsidP="00624896">
            <w:pPr>
              <w:rPr>
                <w:color w:val="0F243E"/>
                <w:sz w:val="20"/>
                <w:szCs w:val="20"/>
              </w:rPr>
            </w:pPr>
          </w:p>
          <w:p w14:paraId="7664CB21" w14:textId="77777777" w:rsidR="005217F2" w:rsidRPr="000D4BBC" w:rsidRDefault="005217F2" w:rsidP="00624896">
            <w:pPr>
              <w:rPr>
                <w:color w:val="0F243E"/>
                <w:sz w:val="20"/>
                <w:szCs w:val="20"/>
              </w:rPr>
            </w:pPr>
            <w:r w:rsidRPr="000D4BBC">
              <w:rPr>
                <w:color w:val="0F243E"/>
                <w:sz w:val="20"/>
                <w:szCs w:val="20"/>
              </w:rPr>
              <w:t xml:space="preserve">Operations excluded: </w:t>
            </w:r>
            <w:sdt>
              <w:sdtPr>
                <w:rPr>
                  <w:color w:val="0F243E"/>
                  <w:sz w:val="20"/>
                  <w:szCs w:val="20"/>
                </w:rPr>
                <w:id w:val="355477803"/>
                <w:placeholder>
                  <w:docPart w:val="ED5F3DAAAABB47E6B3FBC0ABE0DD469A"/>
                </w:placeholder>
              </w:sdtPr>
              <w:sdtEndPr/>
              <w:sdtContent>
                <w:r w:rsidRPr="000D4BBC">
                  <w:rPr>
                    <w:color w:val="0F243E"/>
                    <w:sz w:val="20"/>
                    <w:szCs w:val="20"/>
                  </w:rPr>
                  <w:t xml:space="preserve">                                                        </w:t>
                </w:r>
              </w:sdtContent>
            </w:sdt>
            <w:r w:rsidRPr="000D4BBC">
              <w:rPr>
                <w:color w:val="0F243E"/>
                <w:sz w:val="20"/>
                <w:szCs w:val="20"/>
              </w:rPr>
              <w:t xml:space="preserve">                                </w:t>
            </w:r>
          </w:p>
          <w:p w14:paraId="13D1977E" w14:textId="77777777" w:rsidR="005217F2" w:rsidRPr="000D4BBC" w:rsidRDefault="005217F2" w:rsidP="00624896">
            <w:pPr>
              <w:rPr>
                <w:color w:val="0F243E"/>
                <w:sz w:val="20"/>
                <w:szCs w:val="20"/>
              </w:rPr>
            </w:pPr>
          </w:p>
          <w:p w14:paraId="6AAD82D4" w14:textId="77777777" w:rsidR="005217F2" w:rsidRPr="000D4BBC" w:rsidRDefault="005217F2" w:rsidP="00624896">
            <w:pPr>
              <w:rPr>
                <w:color w:val="0F243E"/>
                <w:sz w:val="20"/>
                <w:szCs w:val="20"/>
              </w:rPr>
            </w:pPr>
            <w:r w:rsidRPr="000D4BBC">
              <w:rPr>
                <w:color w:val="0F243E"/>
                <w:sz w:val="20"/>
                <w:szCs w:val="20"/>
              </w:rPr>
              <w:t xml:space="preserve">Other exclusions: </w:t>
            </w:r>
            <w:sdt>
              <w:sdtPr>
                <w:rPr>
                  <w:color w:val="0F243E"/>
                  <w:sz w:val="20"/>
                  <w:szCs w:val="20"/>
                </w:rPr>
                <w:id w:val="1382440808"/>
                <w:placeholder>
                  <w:docPart w:val="E076E341EE4A45CC9DEC6643F534E106"/>
                </w:placeholder>
              </w:sdtPr>
              <w:sdtEndPr/>
              <w:sdtContent>
                <w:r w:rsidRPr="000D4BBC">
                  <w:rPr>
                    <w:color w:val="0F243E"/>
                    <w:sz w:val="20"/>
                    <w:szCs w:val="20"/>
                  </w:rPr>
                  <w:t xml:space="preserve">                                                        </w:t>
                </w:r>
              </w:sdtContent>
            </w:sdt>
            <w:r w:rsidRPr="000D4BBC">
              <w:rPr>
                <w:color w:val="0F243E"/>
                <w:sz w:val="20"/>
                <w:szCs w:val="20"/>
              </w:rPr>
              <w:t xml:space="preserve">       </w:t>
            </w:r>
          </w:p>
        </w:tc>
        <w:tc>
          <w:tcPr>
            <w:tcW w:w="4410" w:type="dxa"/>
            <w:tcBorders>
              <w:top w:val="single" w:sz="8" w:space="0" w:color="000000" w:themeColor="text1"/>
              <w:left w:val="single" w:sz="4" w:space="0" w:color="auto"/>
            </w:tcBorders>
            <w:shd w:val="clear" w:color="auto" w:fill="EBF1DD"/>
          </w:tcPr>
          <w:p w14:paraId="1D80F8DA" w14:textId="3247AB7A" w:rsidR="005217F2" w:rsidRPr="000D4BBC" w:rsidRDefault="005217F2" w:rsidP="00624896">
            <w:pPr>
              <w:rPr>
                <w:i/>
                <w:color w:val="000000"/>
                <w:sz w:val="20"/>
                <w:szCs w:val="20"/>
              </w:rPr>
            </w:pPr>
            <w:r w:rsidRPr="000D4BBC">
              <w:rPr>
                <w:i/>
                <w:color w:val="000000"/>
                <w:sz w:val="20"/>
                <w:szCs w:val="20"/>
              </w:rPr>
              <w:lastRenderedPageBreak/>
              <w:t xml:space="preserve">For scope 1 and 2 inventory, please list any exclusions made from the inventory that should be within the consolidation boundary you used per the GHG Protocol (Question </w:t>
            </w:r>
            <w:r w:rsidR="0095130B">
              <w:rPr>
                <w:i/>
                <w:color w:val="000000"/>
                <w:sz w:val="20"/>
                <w:szCs w:val="20"/>
              </w:rPr>
              <w:t>2</w:t>
            </w:r>
            <w:r w:rsidRPr="000D4BBC">
              <w:rPr>
                <w:i/>
                <w:color w:val="000000"/>
                <w:sz w:val="20"/>
                <w:szCs w:val="20"/>
              </w:rPr>
              <w:t xml:space="preserve">.3). For each type of exclusion listed (greenhouse gases, </w:t>
            </w:r>
            <w:r w:rsidRPr="000D4BBC">
              <w:rPr>
                <w:i/>
                <w:color w:val="000000"/>
                <w:sz w:val="20"/>
                <w:szCs w:val="20"/>
              </w:rPr>
              <w:lastRenderedPageBreak/>
              <w:t>facilities, activities, geographies, operations, and/or others), describe the exclusion(s), if any, and provide a justification (e.g. emissions from this gas are below the significance threshold). Note that not being able to measure a gas that is significant is not a valid justification.</w:t>
            </w:r>
          </w:p>
          <w:p w14:paraId="77D78401" w14:textId="77777777" w:rsidR="005217F2" w:rsidRPr="000D4BBC" w:rsidRDefault="005217F2" w:rsidP="00624896">
            <w:pPr>
              <w:rPr>
                <w:i/>
                <w:color w:val="000000"/>
                <w:sz w:val="20"/>
                <w:szCs w:val="20"/>
              </w:rPr>
            </w:pPr>
          </w:p>
          <w:p w14:paraId="21F01F23" w14:textId="77777777" w:rsidR="005217F2" w:rsidRPr="000D4BBC" w:rsidRDefault="005217F2" w:rsidP="00624896">
            <w:pPr>
              <w:rPr>
                <w:i/>
                <w:color w:val="1155CC"/>
                <w:sz w:val="20"/>
                <w:szCs w:val="20"/>
                <w:u w:val="single"/>
              </w:rPr>
            </w:pPr>
            <w:r w:rsidRPr="000D4BBC">
              <w:rPr>
                <w:i/>
                <w:color w:val="000000"/>
                <w:sz w:val="20"/>
                <w:szCs w:val="20"/>
              </w:rPr>
              <w:t xml:space="preserve">For greenhouse gases: select the ones that </w:t>
            </w:r>
            <w:r w:rsidRPr="000D4BBC">
              <w:rPr>
                <w:i/>
                <w:color w:val="000000"/>
                <w:sz w:val="20"/>
                <w:szCs w:val="20"/>
                <w:u w:val="single"/>
              </w:rPr>
              <w:t>were excluded</w:t>
            </w:r>
            <w:r w:rsidRPr="000D4BBC">
              <w:rPr>
                <w:b/>
                <w:i/>
                <w:color w:val="000000"/>
                <w:sz w:val="20"/>
                <w:szCs w:val="20"/>
                <w:u w:val="single"/>
              </w:rPr>
              <w:t xml:space="preserve"> </w:t>
            </w:r>
            <w:r w:rsidRPr="000D4BBC">
              <w:rPr>
                <w:i/>
                <w:color w:val="000000"/>
                <w:sz w:val="20"/>
                <w:szCs w:val="20"/>
              </w:rPr>
              <w:t xml:space="preserve">from the inventory and provide an explanation. The </w:t>
            </w:r>
            <w:hyperlink r:id="rId35">
              <w:r w:rsidRPr="000D4BBC">
                <w:rPr>
                  <w:i/>
                  <w:color w:val="1155CC"/>
                  <w:sz w:val="20"/>
                  <w:szCs w:val="20"/>
                  <w:u w:val="single"/>
                </w:rPr>
                <w:t>GHG Protocol Corporate Standard</w:t>
              </w:r>
            </w:hyperlink>
            <w:r w:rsidRPr="000D4BBC">
              <w:rPr>
                <w:i/>
                <w:sz w:val="20"/>
                <w:szCs w:val="20"/>
              </w:rPr>
              <w:t xml:space="preserve"> </w:t>
            </w:r>
            <w:r w:rsidRPr="000D4BBC">
              <w:rPr>
                <w:i/>
                <w:color w:val="000000"/>
                <w:sz w:val="20"/>
                <w:szCs w:val="20"/>
              </w:rPr>
              <w:t>requires seven gases to be included in inventories: carbon dioxide (CO2), methane (CH4), nitrous oxide (N2O), hydrofluorocarbons (HFC), perfluorocarbons (PFC), sulfur hexafluoride (SF6) and nitrogen trifluoride (NF3). Additional information on the accounting amendment that requires NF3 to be included in GHG inventories can be found</w:t>
            </w:r>
            <w:r w:rsidRPr="000D4BBC">
              <w:rPr>
                <w:i/>
                <w:color w:val="1155CC"/>
                <w:sz w:val="20"/>
                <w:szCs w:val="20"/>
                <w:u w:val="single"/>
              </w:rPr>
              <w:t xml:space="preserve"> </w:t>
            </w:r>
            <w:hyperlink r:id="rId36">
              <w:r w:rsidRPr="000D4BBC">
                <w:rPr>
                  <w:i/>
                  <w:color w:val="1155CC"/>
                  <w:sz w:val="20"/>
                  <w:szCs w:val="20"/>
                  <w:u w:val="single"/>
                </w:rPr>
                <w:t>here.</w:t>
              </w:r>
            </w:hyperlink>
            <w:r w:rsidRPr="000D4BBC">
              <w:rPr>
                <w:i/>
                <w:color w:val="1155CC"/>
                <w:sz w:val="20"/>
                <w:szCs w:val="20"/>
                <w:u w:val="single"/>
              </w:rPr>
              <w:t xml:space="preserve"> </w:t>
            </w:r>
            <w:r w:rsidRPr="000D4BBC">
              <w:rPr>
                <w:i/>
                <w:color w:val="000000"/>
                <w:sz w:val="20"/>
                <w:szCs w:val="20"/>
              </w:rPr>
              <w:t>Examples of excluded sources could be emissions from operations in a particular country or from very small facilities making it difficult to gather data. For more information on ensuring the completeness and transparency of your GHG inventory, please refer to the</w:t>
            </w:r>
            <w:r w:rsidRPr="000D4BBC">
              <w:rPr>
                <w:i/>
                <w:sz w:val="20"/>
                <w:szCs w:val="20"/>
              </w:rPr>
              <w:t xml:space="preserve"> </w:t>
            </w:r>
            <w:hyperlink r:id="rId37">
              <w:r w:rsidRPr="000D4BBC">
                <w:rPr>
                  <w:i/>
                  <w:color w:val="1155CC"/>
                  <w:sz w:val="20"/>
                  <w:szCs w:val="20"/>
                  <w:u w:val="single"/>
                </w:rPr>
                <w:t>GHG Protocol Corporate Standard</w:t>
              </w:r>
            </w:hyperlink>
            <w:r w:rsidRPr="000D4BBC">
              <w:rPr>
                <w:i/>
                <w:color w:val="000000"/>
                <w:sz w:val="20"/>
                <w:szCs w:val="20"/>
              </w:rPr>
              <w:t>, in particular Chapter 1 “GHG Accounting and Reporting Principles”, Chapter 3 “Setting Organizational Boundaries” and Chapter 4 “Setting Operational Boundaries”.</w:t>
            </w:r>
          </w:p>
        </w:tc>
      </w:tr>
      <w:tr w:rsidR="00B9516A" w:rsidRPr="000D4BBC" w14:paraId="357C1E7A" w14:textId="77777777" w:rsidTr="203BD253">
        <w:trPr>
          <w:trHeight w:val="761"/>
        </w:trPr>
        <w:tc>
          <w:tcPr>
            <w:tcW w:w="4215" w:type="dxa"/>
            <w:tcBorders>
              <w:top w:val="single" w:sz="4" w:space="0" w:color="auto"/>
              <w:left w:val="single" w:sz="8" w:space="0" w:color="000000" w:themeColor="text1"/>
            </w:tcBorders>
            <w:shd w:val="clear" w:color="auto" w:fill="E7ECF1"/>
            <w:tcMar>
              <w:top w:w="45" w:type="dxa"/>
              <w:left w:w="45" w:type="dxa"/>
              <w:bottom w:w="45" w:type="dxa"/>
              <w:right w:w="45" w:type="dxa"/>
            </w:tcMar>
          </w:tcPr>
          <w:p w14:paraId="2CECB10E" w14:textId="65FC4D00" w:rsidR="005217F2" w:rsidRPr="00352FD3" w:rsidRDefault="005217F2" w:rsidP="00352FD3">
            <w:pPr>
              <w:pStyle w:val="ListParagraph"/>
              <w:numPr>
                <w:ilvl w:val="1"/>
                <w:numId w:val="31"/>
              </w:numPr>
              <w:spacing w:after="0" w:line="240" w:lineRule="auto"/>
              <w:rPr>
                <w:color w:val="0F243E"/>
              </w:rPr>
            </w:pPr>
            <w:r w:rsidRPr="00352FD3">
              <w:rPr>
                <w:b/>
                <w:color w:val="0F243E"/>
                <w:sz w:val="20"/>
                <w:szCs w:val="20"/>
              </w:rPr>
              <w:lastRenderedPageBreak/>
              <w:t xml:space="preserve">How much of scope 1 and 2 emissions do the exclusions mentioned in question 3.5 represent? Estimate the percentage for each scope. </w:t>
            </w:r>
          </w:p>
        </w:tc>
        <w:tc>
          <w:tcPr>
            <w:tcW w:w="4770" w:type="dxa"/>
            <w:tcBorders>
              <w:top w:val="single" w:sz="4" w:space="0" w:color="auto"/>
              <w:left w:val="single" w:sz="8" w:space="0" w:color="000000" w:themeColor="text1"/>
            </w:tcBorders>
            <w:shd w:val="clear" w:color="auto" w:fill="FFFFFF" w:themeFill="background1"/>
          </w:tcPr>
          <w:p w14:paraId="0F5124CE" w14:textId="502C0525" w:rsidR="005217F2" w:rsidRPr="000D4BBC" w:rsidRDefault="005217F2" w:rsidP="00624896">
            <w:pPr>
              <w:rPr>
                <w:color w:val="0F243E"/>
                <w:sz w:val="20"/>
                <w:szCs w:val="20"/>
              </w:rPr>
            </w:pPr>
            <w:r w:rsidRPr="000D4BBC">
              <w:rPr>
                <w:color w:val="0F243E"/>
                <w:sz w:val="20"/>
                <w:szCs w:val="20"/>
              </w:rPr>
              <w:t xml:space="preserve">The following fields must be filled if you indicated any exclusion in </w:t>
            </w:r>
            <w:r w:rsidR="006B4137">
              <w:rPr>
                <w:color w:val="0F243E"/>
                <w:sz w:val="20"/>
                <w:szCs w:val="20"/>
              </w:rPr>
              <w:t>2</w:t>
            </w:r>
            <w:r w:rsidRPr="000D4BBC">
              <w:rPr>
                <w:color w:val="0F243E"/>
                <w:sz w:val="20"/>
                <w:szCs w:val="20"/>
              </w:rPr>
              <w:t xml:space="preserve">.5. Please enter zero if there is no exclusion. </w:t>
            </w:r>
          </w:p>
          <w:p w14:paraId="36FDA796" w14:textId="77777777" w:rsidR="005217F2" w:rsidRPr="000D4BBC" w:rsidRDefault="005217F2" w:rsidP="00624896">
            <w:pPr>
              <w:rPr>
                <w:color w:val="0F243E"/>
                <w:sz w:val="20"/>
                <w:szCs w:val="20"/>
              </w:rPr>
            </w:pPr>
          </w:p>
          <w:p w14:paraId="3C12FA89" w14:textId="77777777" w:rsidR="005217F2" w:rsidRPr="000D4BBC" w:rsidRDefault="00D76B87" w:rsidP="00624896">
            <w:pPr>
              <w:ind w:left="217"/>
              <w:rPr>
                <w:color w:val="0F243E"/>
              </w:rPr>
            </w:pPr>
            <w:sdt>
              <w:sdtPr>
                <w:rPr>
                  <w:color w:val="0F243E"/>
                  <w:sz w:val="20"/>
                  <w:szCs w:val="20"/>
                </w:rPr>
                <w:id w:val="302743050"/>
                <w:placeholder>
                  <w:docPart w:val="D79BD66715D847EB893D7E3118F5E3E4"/>
                </w:placeholder>
              </w:sdtPr>
              <w:sdtEndPr/>
              <w:sdtContent>
                <w:r w:rsidR="005217F2" w:rsidRPr="000D4BBC">
                  <w:rPr>
                    <w:color w:val="0F243E"/>
                    <w:sz w:val="20"/>
                    <w:szCs w:val="20"/>
                  </w:rPr>
                  <w:t>____</w:t>
                </w:r>
              </w:sdtContent>
            </w:sdt>
            <w:r w:rsidR="005217F2" w:rsidRPr="000D4BBC">
              <w:rPr>
                <w:color w:val="0F243E"/>
                <w:sz w:val="20"/>
                <w:szCs w:val="20"/>
              </w:rPr>
              <w:t>% excluded from scope 1</w:t>
            </w:r>
          </w:p>
          <w:p w14:paraId="3F2239D4" w14:textId="77777777" w:rsidR="005217F2" w:rsidRPr="000D4BBC" w:rsidRDefault="00D76B87" w:rsidP="00624896">
            <w:pPr>
              <w:ind w:left="217"/>
              <w:rPr>
                <w:color w:val="0F243E"/>
              </w:rPr>
            </w:pPr>
            <w:sdt>
              <w:sdtPr>
                <w:rPr>
                  <w:color w:val="0F243E"/>
                  <w:sz w:val="20"/>
                  <w:szCs w:val="20"/>
                </w:rPr>
                <w:id w:val="-1244952635"/>
                <w:placeholder>
                  <w:docPart w:val="D79BD66715D847EB893D7E3118F5E3E4"/>
                </w:placeholder>
              </w:sdtPr>
              <w:sdtEndPr/>
              <w:sdtContent>
                <w:r w:rsidR="005217F2" w:rsidRPr="000D4BBC">
                  <w:rPr>
                    <w:color w:val="0F243E"/>
                    <w:sz w:val="20"/>
                    <w:szCs w:val="20"/>
                  </w:rPr>
                  <w:t>____</w:t>
                </w:r>
              </w:sdtContent>
            </w:sdt>
            <w:r w:rsidR="005217F2" w:rsidRPr="000D4BBC">
              <w:rPr>
                <w:color w:val="0F243E"/>
                <w:sz w:val="20"/>
                <w:szCs w:val="20"/>
              </w:rPr>
              <w:t>% excluded from scope 2</w:t>
            </w:r>
          </w:p>
          <w:p w14:paraId="1F114E9D" w14:textId="77777777" w:rsidR="005217F2" w:rsidRPr="000D4BBC" w:rsidRDefault="00D76B87" w:rsidP="00624896">
            <w:pPr>
              <w:ind w:left="217"/>
              <w:rPr>
                <w:color w:val="0F243E"/>
                <w:sz w:val="20"/>
                <w:szCs w:val="20"/>
              </w:rPr>
            </w:pPr>
            <w:sdt>
              <w:sdtPr>
                <w:rPr>
                  <w:color w:val="0F243E"/>
                  <w:sz w:val="20"/>
                  <w:szCs w:val="20"/>
                </w:rPr>
                <w:id w:val="908428238"/>
                <w:placeholder>
                  <w:docPart w:val="D79BD66715D847EB893D7E3118F5E3E4"/>
                </w:placeholder>
              </w:sdtPr>
              <w:sdtEndPr/>
              <w:sdtContent>
                <w:r w:rsidR="005217F2" w:rsidRPr="000D4BBC">
                  <w:rPr>
                    <w:color w:val="0F243E"/>
                    <w:sz w:val="20"/>
                    <w:szCs w:val="20"/>
                  </w:rPr>
                  <w:t>____</w:t>
                </w:r>
              </w:sdtContent>
            </w:sdt>
            <w:r w:rsidR="005217F2" w:rsidRPr="000D4BBC">
              <w:rPr>
                <w:color w:val="0F243E"/>
                <w:sz w:val="20"/>
                <w:szCs w:val="20"/>
              </w:rPr>
              <w:t>% excluded from scopes 1 and 2 combined</w:t>
            </w:r>
          </w:p>
        </w:tc>
        <w:tc>
          <w:tcPr>
            <w:tcW w:w="4410" w:type="dxa"/>
            <w:tcBorders>
              <w:top w:val="single" w:sz="8" w:space="0" w:color="000000" w:themeColor="text1"/>
              <w:left w:val="single" w:sz="8" w:space="0" w:color="000000" w:themeColor="text1"/>
            </w:tcBorders>
            <w:shd w:val="clear" w:color="auto" w:fill="EBF1DD"/>
          </w:tcPr>
          <w:p w14:paraId="76019348" w14:textId="0E0F26C4" w:rsidR="005217F2" w:rsidRPr="000D4BBC" w:rsidRDefault="005217F2" w:rsidP="00624896">
            <w:pPr>
              <w:rPr>
                <w:i/>
                <w:sz w:val="20"/>
                <w:szCs w:val="20"/>
              </w:rPr>
            </w:pPr>
            <w:r w:rsidRPr="000D4BBC">
              <w:rPr>
                <w:i/>
                <w:color w:val="000000"/>
                <w:sz w:val="20"/>
                <w:szCs w:val="20"/>
              </w:rPr>
              <w:t xml:space="preserve">For scopes 1 and 2, estimate the % of emissions excluded considering the sum of exclusions stated in question </w:t>
            </w:r>
            <w:r w:rsidR="0095130B">
              <w:rPr>
                <w:i/>
                <w:color w:val="000000"/>
                <w:sz w:val="20"/>
                <w:szCs w:val="20"/>
              </w:rPr>
              <w:t>2</w:t>
            </w:r>
            <w:r w:rsidRPr="000D4BBC">
              <w:rPr>
                <w:i/>
                <w:color w:val="000000"/>
                <w:sz w:val="20"/>
                <w:szCs w:val="20"/>
              </w:rPr>
              <w:t>.5. Note that according to SBTi criteria, companies may exclude up to 5% of scope 1 and scope 2 emissions combined in their inventory and target.</w:t>
            </w:r>
          </w:p>
        </w:tc>
      </w:tr>
      <w:tr w:rsidR="00B9516A" w:rsidRPr="000D4BBC" w14:paraId="5AFDA115" w14:textId="77777777" w:rsidTr="203BD253">
        <w:trPr>
          <w:trHeight w:val="761"/>
        </w:trPr>
        <w:tc>
          <w:tcPr>
            <w:tcW w:w="4215" w:type="dxa"/>
            <w:tcBorders>
              <w:top w:val="single" w:sz="4" w:space="0" w:color="auto"/>
              <w:left w:val="single" w:sz="8" w:space="0" w:color="000000" w:themeColor="text1"/>
            </w:tcBorders>
            <w:shd w:val="clear" w:color="auto" w:fill="E7ECF1"/>
            <w:tcMar>
              <w:top w:w="45" w:type="dxa"/>
              <w:left w:w="45" w:type="dxa"/>
              <w:bottom w:w="45" w:type="dxa"/>
              <w:right w:w="45" w:type="dxa"/>
            </w:tcMar>
          </w:tcPr>
          <w:p w14:paraId="75AA08C1" w14:textId="6552DCFE" w:rsidR="005217F2" w:rsidRPr="00352FD3" w:rsidRDefault="005217F2" w:rsidP="00352FD3">
            <w:pPr>
              <w:pStyle w:val="ListParagraph"/>
              <w:numPr>
                <w:ilvl w:val="1"/>
                <w:numId w:val="31"/>
              </w:numPr>
              <w:spacing w:after="0" w:line="240" w:lineRule="auto"/>
              <w:rPr>
                <w:color w:val="0F243E"/>
              </w:rPr>
            </w:pPr>
            <w:r w:rsidRPr="00352FD3">
              <w:rPr>
                <w:b/>
                <w:color w:val="0F243E"/>
                <w:sz w:val="20"/>
                <w:szCs w:val="20"/>
              </w:rPr>
              <w:t>Describe and justify any exclusions from the scope 3 inventory.</w:t>
            </w:r>
          </w:p>
        </w:tc>
        <w:tc>
          <w:tcPr>
            <w:tcW w:w="4770" w:type="dxa"/>
            <w:tcBorders>
              <w:top w:val="single" w:sz="4" w:space="0" w:color="auto"/>
              <w:left w:val="single" w:sz="8" w:space="0" w:color="000000" w:themeColor="text1"/>
            </w:tcBorders>
            <w:shd w:val="clear" w:color="auto" w:fill="FFFFFF" w:themeFill="background1"/>
          </w:tcPr>
          <w:p w14:paraId="171EDD89" w14:textId="77777777" w:rsidR="005217F2" w:rsidRPr="00CE1011" w:rsidRDefault="005217F2" w:rsidP="00624896">
            <w:pPr>
              <w:rPr>
                <w:b/>
                <w:bCs/>
                <w:color w:val="0F243E"/>
                <w:sz w:val="20"/>
                <w:szCs w:val="20"/>
              </w:rPr>
            </w:pPr>
            <w:r w:rsidRPr="00CE1011">
              <w:rPr>
                <w:b/>
                <w:bCs/>
                <w:color w:val="0F243E"/>
                <w:sz w:val="20"/>
                <w:szCs w:val="20"/>
              </w:rPr>
              <w:t>Scope 3 Category 15 - Greenhouse gases excluded:</w:t>
            </w:r>
          </w:p>
          <w:p w14:paraId="16258958" w14:textId="77777777" w:rsidR="005217F2" w:rsidRPr="000D4BBC" w:rsidRDefault="00D76B87" w:rsidP="00624896">
            <w:pPr>
              <w:rPr>
                <w:color w:val="0F243E"/>
                <w:sz w:val="20"/>
                <w:szCs w:val="20"/>
              </w:rPr>
            </w:pPr>
            <w:sdt>
              <w:sdtPr>
                <w:rPr>
                  <w:color w:val="0F243E"/>
                  <w:sz w:val="20"/>
                  <w:szCs w:val="20"/>
                </w:rPr>
                <w:id w:val="-835920578"/>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CO2    </w:t>
            </w:r>
            <w:sdt>
              <w:sdtPr>
                <w:rPr>
                  <w:color w:val="0F243E"/>
                  <w:sz w:val="20"/>
                  <w:szCs w:val="20"/>
                </w:rPr>
                <w:id w:val="-120155348"/>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CH4     </w:t>
            </w:r>
            <w:sdt>
              <w:sdtPr>
                <w:rPr>
                  <w:color w:val="0F243E"/>
                  <w:sz w:val="20"/>
                  <w:szCs w:val="20"/>
                </w:rPr>
                <w:id w:val="1397862891"/>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N2O    </w:t>
            </w:r>
            <w:sdt>
              <w:sdtPr>
                <w:rPr>
                  <w:color w:val="0F243E"/>
                  <w:sz w:val="20"/>
                  <w:szCs w:val="20"/>
                </w:rPr>
                <w:id w:val="-184597293"/>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HFC    </w:t>
            </w:r>
            <w:sdt>
              <w:sdtPr>
                <w:rPr>
                  <w:color w:val="0F243E"/>
                  <w:sz w:val="20"/>
                  <w:szCs w:val="20"/>
                </w:rPr>
                <w:id w:val="-1665626598"/>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PFC    </w:t>
            </w:r>
            <w:sdt>
              <w:sdtPr>
                <w:rPr>
                  <w:color w:val="0F243E"/>
                  <w:sz w:val="20"/>
                  <w:szCs w:val="20"/>
                </w:rPr>
                <w:id w:val="-330452318"/>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SF6    </w:t>
            </w:r>
            <w:sdt>
              <w:sdtPr>
                <w:rPr>
                  <w:color w:val="0F243E"/>
                  <w:sz w:val="20"/>
                  <w:szCs w:val="20"/>
                </w:rPr>
                <w:id w:val="1667370448"/>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NF3     </w:t>
            </w:r>
            <w:sdt>
              <w:sdtPr>
                <w:rPr>
                  <w:color w:val="0F243E"/>
                  <w:sz w:val="20"/>
                  <w:szCs w:val="20"/>
                </w:rPr>
                <w:id w:val="1006405103"/>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None</w:t>
            </w:r>
          </w:p>
          <w:p w14:paraId="3912ADC4" w14:textId="77777777" w:rsidR="005217F2" w:rsidRPr="000D4BBC" w:rsidRDefault="005217F2" w:rsidP="00624896">
            <w:pPr>
              <w:rPr>
                <w:color w:val="0F243E"/>
                <w:sz w:val="20"/>
                <w:szCs w:val="20"/>
              </w:rPr>
            </w:pPr>
          </w:p>
          <w:p w14:paraId="70A4047A" w14:textId="77777777" w:rsidR="000F266F" w:rsidRPr="000D4BBC" w:rsidRDefault="000F266F" w:rsidP="000F266F">
            <w:pPr>
              <w:rPr>
                <w:color w:val="0F243E"/>
              </w:rPr>
            </w:pPr>
            <w:r w:rsidRPr="000D4BBC">
              <w:rPr>
                <w:color w:val="0F243E"/>
                <w:sz w:val="20"/>
                <w:szCs w:val="20"/>
              </w:rPr>
              <w:t xml:space="preserve">Facilities excluded: </w:t>
            </w:r>
            <w:sdt>
              <w:sdtPr>
                <w:rPr>
                  <w:color w:val="0F243E"/>
                  <w:sz w:val="20"/>
                  <w:szCs w:val="20"/>
                </w:rPr>
                <w:id w:val="1643155922"/>
                <w:placeholder>
                  <w:docPart w:val="ED43AC090DAE406FBA3FABD749B23278"/>
                </w:placeholder>
              </w:sdtPr>
              <w:sdtEndPr/>
              <w:sdtContent>
                <w:r w:rsidRPr="000D4BBC">
                  <w:rPr>
                    <w:color w:val="0F243E"/>
                    <w:sz w:val="20"/>
                    <w:szCs w:val="20"/>
                  </w:rPr>
                  <w:t xml:space="preserve">                                                        </w:t>
                </w:r>
              </w:sdtContent>
            </w:sdt>
            <w:r w:rsidRPr="000D4BBC">
              <w:rPr>
                <w:color w:val="0F243E"/>
                <w:sz w:val="20"/>
                <w:szCs w:val="20"/>
              </w:rPr>
              <w:t xml:space="preserve">                                                  </w:t>
            </w:r>
          </w:p>
          <w:p w14:paraId="5F4C9E2D" w14:textId="77777777" w:rsidR="000F266F" w:rsidRPr="000D4BBC" w:rsidRDefault="000F266F" w:rsidP="000F266F">
            <w:pPr>
              <w:rPr>
                <w:color w:val="0F243E"/>
                <w:sz w:val="20"/>
                <w:szCs w:val="20"/>
              </w:rPr>
            </w:pPr>
          </w:p>
          <w:p w14:paraId="195D06E2" w14:textId="77777777" w:rsidR="000F266F" w:rsidRPr="000D4BBC" w:rsidRDefault="000F266F" w:rsidP="000F266F">
            <w:pPr>
              <w:rPr>
                <w:color w:val="0F243E"/>
              </w:rPr>
            </w:pPr>
            <w:r w:rsidRPr="000D4BBC">
              <w:rPr>
                <w:color w:val="0F243E"/>
                <w:sz w:val="20"/>
                <w:szCs w:val="20"/>
              </w:rPr>
              <w:t xml:space="preserve">Activities excluded: </w:t>
            </w:r>
            <w:sdt>
              <w:sdtPr>
                <w:rPr>
                  <w:color w:val="0F243E"/>
                  <w:sz w:val="20"/>
                  <w:szCs w:val="20"/>
                </w:rPr>
                <w:id w:val="-1769378940"/>
                <w:placeholder>
                  <w:docPart w:val="42548A14F4E24CD3BEBC5E505E04AD09"/>
                </w:placeholder>
              </w:sdtPr>
              <w:sdtEndPr/>
              <w:sdtContent>
                <w:r w:rsidRPr="000D4BBC">
                  <w:rPr>
                    <w:color w:val="0F243E"/>
                    <w:sz w:val="20"/>
                    <w:szCs w:val="20"/>
                  </w:rPr>
                  <w:t xml:space="preserve">                                                        </w:t>
                </w:r>
              </w:sdtContent>
            </w:sdt>
            <w:r w:rsidRPr="000D4BBC">
              <w:rPr>
                <w:color w:val="0F243E"/>
                <w:sz w:val="20"/>
                <w:szCs w:val="20"/>
              </w:rPr>
              <w:t xml:space="preserve">                                </w:t>
            </w:r>
          </w:p>
          <w:p w14:paraId="20DDBA1C" w14:textId="77777777" w:rsidR="000F266F" w:rsidRPr="000D4BBC" w:rsidRDefault="000F266F" w:rsidP="000F266F">
            <w:pPr>
              <w:rPr>
                <w:color w:val="0F243E"/>
                <w:sz w:val="20"/>
                <w:szCs w:val="20"/>
              </w:rPr>
            </w:pPr>
          </w:p>
          <w:p w14:paraId="75398BE0" w14:textId="77777777" w:rsidR="000F266F" w:rsidRPr="000D4BBC" w:rsidRDefault="000F266F" w:rsidP="000F266F">
            <w:pPr>
              <w:rPr>
                <w:color w:val="0F243E"/>
              </w:rPr>
            </w:pPr>
            <w:r w:rsidRPr="000D4BBC">
              <w:rPr>
                <w:color w:val="0F243E"/>
                <w:sz w:val="20"/>
                <w:szCs w:val="20"/>
              </w:rPr>
              <w:t xml:space="preserve">Geographies excluded:  </w:t>
            </w:r>
            <w:sdt>
              <w:sdtPr>
                <w:rPr>
                  <w:color w:val="0F243E"/>
                  <w:sz w:val="20"/>
                  <w:szCs w:val="20"/>
                </w:rPr>
                <w:id w:val="-79766570"/>
                <w:placeholder>
                  <w:docPart w:val="47CA08A2C8614A4EBD818C7F53A7AADE"/>
                </w:placeholder>
              </w:sdtPr>
              <w:sdtEndPr/>
              <w:sdtContent>
                <w:r w:rsidRPr="000D4BBC">
                  <w:rPr>
                    <w:color w:val="0F243E"/>
                    <w:sz w:val="20"/>
                    <w:szCs w:val="20"/>
                  </w:rPr>
                  <w:t xml:space="preserve">                                                        </w:t>
                </w:r>
              </w:sdtContent>
            </w:sdt>
            <w:r w:rsidRPr="000D4BBC">
              <w:rPr>
                <w:color w:val="0F243E"/>
                <w:sz w:val="20"/>
                <w:szCs w:val="20"/>
              </w:rPr>
              <w:t xml:space="preserve">                               </w:t>
            </w:r>
          </w:p>
          <w:p w14:paraId="3BB80A0F" w14:textId="77777777" w:rsidR="000F266F" w:rsidRPr="000D4BBC" w:rsidRDefault="000F266F" w:rsidP="000F266F">
            <w:pPr>
              <w:rPr>
                <w:color w:val="0F243E"/>
                <w:sz w:val="20"/>
                <w:szCs w:val="20"/>
              </w:rPr>
            </w:pPr>
          </w:p>
          <w:p w14:paraId="1E66BAB1" w14:textId="77777777" w:rsidR="000F266F" w:rsidRPr="000D4BBC" w:rsidRDefault="000F266F" w:rsidP="000F266F">
            <w:pPr>
              <w:rPr>
                <w:color w:val="0F243E"/>
                <w:sz w:val="20"/>
                <w:szCs w:val="20"/>
              </w:rPr>
            </w:pPr>
            <w:r w:rsidRPr="000D4BBC">
              <w:rPr>
                <w:color w:val="0F243E"/>
                <w:sz w:val="20"/>
                <w:szCs w:val="20"/>
              </w:rPr>
              <w:t xml:space="preserve">Operations excluded: </w:t>
            </w:r>
            <w:sdt>
              <w:sdtPr>
                <w:rPr>
                  <w:color w:val="0F243E"/>
                  <w:sz w:val="20"/>
                  <w:szCs w:val="20"/>
                </w:rPr>
                <w:id w:val="110570444"/>
                <w:placeholder>
                  <w:docPart w:val="B34C56B7A9A24DA6A1F454EE2240FB61"/>
                </w:placeholder>
              </w:sdtPr>
              <w:sdtEndPr/>
              <w:sdtContent>
                <w:r w:rsidRPr="000D4BBC">
                  <w:rPr>
                    <w:color w:val="0F243E"/>
                    <w:sz w:val="20"/>
                    <w:szCs w:val="20"/>
                  </w:rPr>
                  <w:t xml:space="preserve">                                                        </w:t>
                </w:r>
              </w:sdtContent>
            </w:sdt>
            <w:r w:rsidRPr="000D4BBC">
              <w:rPr>
                <w:color w:val="0F243E"/>
                <w:sz w:val="20"/>
                <w:szCs w:val="20"/>
              </w:rPr>
              <w:t xml:space="preserve">                                </w:t>
            </w:r>
          </w:p>
          <w:p w14:paraId="6614D896" w14:textId="77777777" w:rsidR="000F266F" w:rsidRPr="000D4BBC" w:rsidRDefault="000F266F" w:rsidP="000F266F">
            <w:pPr>
              <w:rPr>
                <w:color w:val="0F243E"/>
                <w:sz w:val="20"/>
                <w:szCs w:val="20"/>
              </w:rPr>
            </w:pPr>
          </w:p>
          <w:p w14:paraId="4B87BA07" w14:textId="48C5ECDA" w:rsidR="000F266F" w:rsidRDefault="000F266F" w:rsidP="000F266F">
            <w:pPr>
              <w:rPr>
                <w:color w:val="0F243E"/>
                <w:sz w:val="20"/>
                <w:szCs w:val="20"/>
              </w:rPr>
            </w:pPr>
            <w:r w:rsidRPr="000D4BBC">
              <w:rPr>
                <w:color w:val="0F243E"/>
                <w:sz w:val="20"/>
                <w:szCs w:val="20"/>
              </w:rPr>
              <w:t xml:space="preserve">Other exclusions: </w:t>
            </w:r>
            <w:sdt>
              <w:sdtPr>
                <w:rPr>
                  <w:color w:val="0F243E"/>
                  <w:sz w:val="20"/>
                  <w:szCs w:val="20"/>
                </w:rPr>
                <w:id w:val="2142293568"/>
                <w:placeholder>
                  <w:docPart w:val="B78FA77B4A5C46D29C41053B2022F1D2"/>
                </w:placeholder>
              </w:sdtPr>
              <w:sdtEndPr/>
              <w:sdtContent>
                <w:r w:rsidRPr="000D4BBC">
                  <w:rPr>
                    <w:color w:val="0F243E"/>
                    <w:sz w:val="20"/>
                    <w:szCs w:val="20"/>
                  </w:rPr>
                  <w:t xml:space="preserve">                                                        </w:t>
                </w:r>
              </w:sdtContent>
            </w:sdt>
          </w:p>
          <w:p w14:paraId="0DA56546" w14:textId="77777777" w:rsidR="00986F01" w:rsidRDefault="00986F01" w:rsidP="000F266F">
            <w:pPr>
              <w:rPr>
                <w:color w:val="0F243E"/>
                <w:sz w:val="20"/>
                <w:szCs w:val="20"/>
              </w:rPr>
            </w:pPr>
          </w:p>
          <w:p w14:paraId="2D5B4D5D" w14:textId="5549DCB8" w:rsidR="000F266F" w:rsidRPr="000D4BBC" w:rsidRDefault="000F266F" w:rsidP="000F266F">
            <w:pPr>
              <w:rPr>
                <w:color w:val="0F243E"/>
                <w:sz w:val="20"/>
                <w:szCs w:val="20"/>
              </w:rPr>
            </w:pPr>
            <w:r w:rsidRPr="000D4BBC">
              <w:rPr>
                <w:color w:val="0F243E"/>
                <w:sz w:val="20"/>
                <w:szCs w:val="20"/>
              </w:rPr>
              <w:t xml:space="preserve">Justification: </w:t>
            </w:r>
            <w:sdt>
              <w:sdtPr>
                <w:rPr>
                  <w:color w:val="0F243E"/>
                  <w:sz w:val="20"/>
                  <w:szCs w:val="20"/>
                </w:rPr>
                <w:id w:val="-1171410191"/>
                <w:placeholder>
                  <w:docPart w:val="68BAC21EB35F4494AC19271C7203D0CC"/>
                </w:placeholder>
              </w:sdtPr>
              <w:sdtEndPr/>
              <w:sdtContent>
                <w:r w:rsidRPr="000D4BBC">
                  <w:rPr>
                    <w:color w:val="0F243E"/>
                    <w:sz w:val="20"/>
                    <w:szCs w:val="20"/>
                  </w:rPr>
                  <w:t xml:space="preserve">                            </w:t>
                </w:r>
              </w:sdtContent>
            </w:sdt>
          </w:p>
          <w:p w14:paraId="601C7A48" w14:textId="2F06C014" w:rsidR="00C11A36" w:rsidRDefault="00C11A36" w:rsidP="00624896">
            <w:pPr>
              <w:rPr>
                <w:color w:val="0F243E"/>
                <w:sz w:val="20"/>
                <w:szCs w:val="20"/>
              </w:rPr>
            </w:pPr>
          </w:p>
          <w:p w14:paraId="31039236" w14:textId="77777777" w:rsidR="000F266F" w:rsidRDefault="000F266F" w:rsidP="00624896">
            <w:pPr>
              <w:rPr>
                <w:color w:val="0F243E"/>
                <w:sz w:val="20"/>
                <w:szCs w:val="20"/>
              </w:rPr>
            </w:pPr>
          </w:p>
          <w:p w14:paraId="08316CF8" w14:textId="77777777" w:rsidR="005217F2" w:rsidRPr="00CE1011" w:rsidRDefault="005217F2" w:rsidP="00624896">
            <w:pPr>
              <w:rPr>
                <w:b/>
                <w:bCs/>
                <w:color w:val="0F243E"/>
                <w:sz w:val="20"/>
                <w:szCs w:val="20"/>
              </w:rPr>
            </w:pPr>
            <w:r w:rsidRPr="00CE1011">
              <w:rPr>
                <w:b/>
                <w:bCs/>
                <w:color w:val="0F243E"/>
                <w:sz w:val="20"/>
                <w:szCs w:val="20"/>
              </w:rPr>
              <w:t>If optional targets on scope 3 category 1- 14 are set, please indicate the greenhouse gases excluded:</w:t>
            </w:r>
          </w:p>
          <w:p w14:paraId="6B2E2CE6" w14:textId="77777777" w:rsidR="005217F2" w:rsidRPr="000D4BBC" w:rsidRDefault="00D76B87" w:rsidP="00624896">
            <w:pPr>
              <w:rPr>
                <w:color w:val="0F243E"/>
                <w:sz w:val="20"/>
                <w:szCs w:val="20"/>
              </w:rPr>
            </w:pPr>
            <w:sdt>
              <w:sdtPr>
                <w:rPr>
                  <w:color w:val="0F243E"/>
                  <w:sz w:val="20"/>
                  <w:szCs w:val="20"/>
                </w:rPr>
                <w:id w:val="-2062166136"/>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CO2    </w:t>
            </w:r>
            <w:sdt>
              <w:sdtPr>
                <w:rPr>
                  <w:color w:val="0F243E"/>
                  <w:sz w:val="20"/>
                  <w:szCs w:val="20"/>
                </w:rPr>
                <w:id w:val="-672254092"/>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CH4     </w:t>
            </w:r>
            <w:sdt>
              <w:sdtPr>
                <w:rPr>
                  <w:color w:val="0F243E"/>
                  <w:sz w:val="20"/>
                  <w:szCs w:val="20"/>
                </w:rPr>
                <w:id w:val="-1505046263"/>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N2O    </w:t>
            </w:r>
            <w:sdt>
              <w:sdtPr>
                <w:rPr>
                  <w:color w:val="0F243E"/>
                  <w:sz w:val="20"/>
                  <w:szCs w:val="20"/>
                </w:rPr>
                <w:id w:val="-1667316157"/>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HFC    </w:t>
            </w:r>
            <w:sdt>
              <w:sdtPr>
                <w:rPr>
                  <w:color w:val="0F243E"/>
                  <w:sz w:val="20"/>
                  <w:szCs w:val="20"/>
                </w:rPr>
                <w:id w:val="1532460489"/>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PFC    </w:t>
            </w:r>
            <w:sdt>
              <w:sdtPr>
                <w:rPr>
                  <w:color w:val="0F243E"/>
                  <w:sz w:val="20"/>
                  <w:szCs w:val="20"/>
                </w:rPr>
                <w:id w:val="-772247751"/>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SF6    </w:t>
            </w:r>
            <w:sdt>
              <w:sdtPr>
                <w:rPr>
                  <w:color w:val="0F243E"/>
                  <w:sz w:val="20"/>
                  <w:szCs w:val="20"/>
                </w:rPr>
                <w:id w:val="1241438832"/>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NF3     </w:t>
            </w:r>
            <w:sdt>
              <w:sdtPr>
                <w:rPr>
                  <w:color w:val="0F243E"/>
                  <w:sz w:val="20"/>
                  <w:szCs w:val="20"/>
                </w:rPr>
                <w:id w:val="1633905080"/>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None</w:t>
            </w:r>
          </w:p>
          <w:p w14:paraId="657D6658" w14:textId="06DE26E9" w:rsidR="005217F2" w:rsidRDefault="005217F2" w:rsidP="00624896">
            <w:pPr>
              <w:rPr>
                <w:color w:val="0F243E"/>
                <w:sz w:val="20"/>
                <w:szCs w:val="20"/>
              </w:rPr>
            </w:pPr>
          </w:p>
          <w:p w14:paraId="621ACF8C" w14:textId="77777777" w:rsidR="000F266F" w:rsidRPr="000D4BBC" w:rsidRDefault="000F266F" w:rsidP="000F266F">
            <w:pPr>
              <w:rPr>
                <w:color w:val="0F243E"/>
              </w:rPr>
            </w:pPr>
            <w:r w:rsidRPr="000D4BBC">
              <w:rPr>
                <w:color w:val="0F243E"/>
                <w:sz w:val="20"/>
                <w:szCs w:val="20"/>
              </w:rPr>
              <w:t xml:space="preserve">Facilities excluded: </w:t>
            </w:r>
            <w:sdt>
              <w:sdtPr>
                <w:rPr>
                  <w:color w:val="0F243E"/>
                  <w:sz w:val="20"/>
                  <w:szCs w:val="20"/>
                </w:rPr>
                <w:id w:val="-1745098649"/>
                <w:placeholder>
                  <w:docPart w:val="DB81778D1E724122B46B40EC468ACC4E"/>
                </w:placeholder>
              </w:sdtPr>
              <w:sdtEndPr/>
              <w:sdtContent>
                <w:r w:rsidRPr="000D4BBC">
                  <w:rPr>
                    <w:color w:val="0F243E"/>
                    <w:sz w:val="20"/>
                    <w:szCs w:val="20"/>
                  </w:rPr>
                  <w:t xml:space="preserve">                                                        </w:t>
                </w:r>
              </w:sdtContent>
            </w:sdt>
            <w:r w:rsidRPr="000D4BBC">
              <w:rPr>
                <w:color w:val="0F243E"/>
                <w:sz w:val="20"/>
                <w:szCs w:val="20"/>
              </w:rPr>
              <w:t xml:space="preserve">                                                  </w:t>
            </w:r>
          </w:p>
          <w:p w14:paraId="399907A0" w14:textId="77777777" w:rsidR="000F266F" w:rsidRPr="000D4BBC" w:rsidRDefault="000F266F" w:rsidP="000F266F">
            <w:pPr>
              <w:rPr>
                <w:color w:val="0F243E"/>
                <w:sz w:val="20"/>
                <w:szCs w:val="20"/>
              </w:rPr>
            </w:pPr>
          </w:p>
          <w:p w14:paraId="3EC64FD4" w14:textId="77777777" w:rsidR="000F266F" w:rsidRPr="000D4BBC" w:rsidRDefault="000F266F" w:rsidP="000F266F">
            <w:pPr>
              <w:rPr>
                <w:color w:val="0F243E"/>
              </w:rPr>
            </w:pPr>
            <w:r w:rsidRPr="000D4BBC">
              <w:rPr>
                <w:color w:val="0F243E"/>
                <w:sz w:val="20"/>
                <w:szCs w:val="20"/>
              </w:rPr>
              <w:lastRenderedPageBreak/>
              <w:t xml:space="preserve">Activities excluded: </w:t>
            </w:r>
            <w:sdt>
              <w:sdtPr>
                <w:rPr>
                  <w:color w:val="0F243E"/>
                  <w:sz w:val="20"/>
                  <w:szCs w:val="20"/>
                </w:rPr>
                <w:id w:val="780538308"/>
                <w:placeholder>
                  <w:docPart w:val="51FA57EB628D46339C9FB4E427E62630"/>
                </w:placeholder>
              </w:sdtPr>
              <w:sdtEndPr/>
              <w:sdtContent>
                <w:r w:rsidRPr="000D4BBC">
                  <w:rPr>
                    <w:color w:val="0F243E"/>
                    <w:sz w:val="20"/>
                    <w:szCs w:val="20"/>
                  </w:rPr>
                  <w:t xml:space="preserve">                                                        </w:t>
                </w:r>
              </w:sdtContent>
            </w:sdt>
            <w:r w:rsidRPr="000D4BBC">
              <w:rPr>
                <w:color w:val="0F243E"/>
                <w:sz w:val="20"/>
                <w:szCs w:val="20"/>
              </w:rPr>
              <w:t xml:space="preserve">                                </w:t>
            </w:r>
          </w:p>
          <w:p w14:paraId="58F15586" w14:textId="77777777" w:rsidR="000F266F" w:rsidRPr="000D4BBC" w:rsidRDefault="000F266F" w:rsidP="000F266F">
            <w:pPr>
              <w:rPr>
                <w:color w:val="0F243E"/>
                <w:sz w:val="20"/>
                <w:szCs w:val="20"/>
              </w:rPr>
            </w:pPr>
          </w:p>
          <w:p w14:paraId="3D6AE9E5" w14:textId="77777777" w:rsidR="000F266F" w:rsidRPr="000D4BBC" w:rsidRDefault="000F266F" w:rsidP="000F266F">
            <w:pPr>
              <w:rPr>
                <w:color w:val="0F243E"/>
              </w:rPr>
            </w:pPr>
            <w:r w:rsidRPr="000D4BBC">
              <w:rPr>
                <w:color w:val="0F243E"/>
                <w:sz w:val="20"/>
                <w:szCs w:val="20"/>
              </w:rPr>
              <w:t xml:space="preserve">Geographies excluded:  </w:t>
            </w:r>
            <w:sdt>
              <w:sdtPr>
                <w:rPr>
                  <w:color w:val="0F243E"/>
                  <w:sz w:val="20"/>
                  <w:szCs w:val="20"/>
                </w:rPr>
                <w:id w:val="-440767182"/>
                <w:placeholder>
                  <w:docPart w:val="1D9DB0784B6F4B2893A1A76EF2035CA8"/>
                </w:placeholder>
              </w:sdtPr>
              <w:sdtEndPr/>
              <w:sdtContent>
                <w:r w:rsidRPr="000D4BBC">
                  <w:rPr>
                    <w:color w:val="0F243E"/>
                    <w:sz w:val="20"/>
                    <w:szCs w:val="20"/>
                  </w:rPr>
                  <w:t xml:space="preserve">                                                        </w:t>
                </w:r>
              </w:sdtContent>
            </w:sdt>
            <w:r w:rsidRPr="000D4BBC">
              <w:rPr>
                <w:color w:val="0F243E"/>
                <w:sz w:val="20"/>
                <w:szCs w:val="20"/>
              </w:rPr>
              <w:t xml:space="preserve">                               </w:t>
            </w:r>
          </w:p>
          <w:p w14:paraId="499BC577" w14:textId="77777777" w:rsidR="000F266F" w:rsidRPr="000D4BBC" w:rsidRDefault="000F266F" w:rsidP="000F266F">
            <w:pPr>
              <w:rPr>
                <w:color w:val="0F243E"/>
                <w:sz w:val="20"/>
                <w:szCs w:val="20"/>
              </w:rPr>
            </w:pPr>
          </w:p>
          <w:p w14:paraId="77F346CF" w14:textId="77777777" w:rsidR="000F266F" w:rsidRPr="000D4BBC" w:rsidRDefault="000F266F" w:rsidP="000F266F">
            <w:pPr>
              <w:rPr>
                <w:color w:val="0F243E"/>
                <w:sz w:val="20"/>
                <w:szCs w:val="20"/>
              </w:rPr>
            </w:pPr>
            <w:r w:rsidRPr="000D4BBC">
              <w:rPr>
                <w:color w:val="0F243E"/>
                <w:sz w:val="20"/>
                <w:szCs w:val="20"/>
              </w:rPr>
              <w:t xml:space="preserve">Operations excluded: </w:t>
            </w:r>
            <w:sdt>
              <w:sdtPr>
                <w:rPr>
                  <w:color w:val="0F243E"/>
                  <w:sz w:val="20"/>
                  <w:szCs w:val="20"/>
                </w:rPr>
                <w:id w:val="-2086760894"/>
                <w:placeholder>
                  <w:docPart w:val="BB997BE0AEE74374A63A2A36C36A3B88"/>
                </w:placeholder>
              </w:sdtPr>
              <w:sdtEndPr/>
              <w:sdtContent>
                <w:r w:rsidRPr="000D4BBC">
                  <w:rPr>
                    <w:color w:val="0F243E"/>
                    <w:sz w:val="20"/>
                    <w:szCs w:val="20"/>
                  </w:rPr>
                  <w:t xml:space="preserve">                                                        </w:t>
                </w:r>
              </w:sdtContent>
            </w:sdt>
            <w:r w:rsidRPr="000D4BBC">
              <w:rPr>
                <w:color w:val="0F243E"/>
                <w:sz w:val="20"/>
                <w:szCs w:val="20"/>
              </w:rPr>
              <w:t xml:space="preserve">                                </w:t>
            </w:r>
          </w:p>
          <w:p w14:paraId="4AF07892" w14:textId="77777777" w:rsidR="000F266F" w:rsidRPr="000D4BBC" w:rsidRDefault="000F266F" w:rsidP="000F266F">
            <w:pPr>
              <w:rPr>
                <w:color w:val="0F243E"/>
                <w:sz w:val="20"/>
                <w:szCs w:val="20"/>
              </w:rPr>
            </w:pPr>
          </w:p>
          <w:p w14:paraId="1387636E" w14:textId="0CEFAECA" w:rsidR="000F266F" w:rsidRDefault="000F266F" w:rsidP="000F266F">
            <w:pPr>
              <w:rPr>
                <w:color w:val="0F243E"/>
                <w:sz w:val="20"/>
                <w:szCs w:val="20"/>
              </w:rPr>
            </w:pPr>
            <w:r w:rsidRPr="000D4BBC">
              <w:rPr>
                <w:color w:val="0F243E"/>
                <w:sz w:val="20"/>
                <w:szCs w:val="20"/>
              </w:rPr>
              <w:t xml:space="preserve">Other exclusions: </w:t>
            </w:r>
            <w:sdt>
              <w:sdtPr>
                <w:rPr>
                  <w:color w:val="0F243E"/>
                  <w:sz w:val="20"/>
                  <w:szCs w:val="20"/>
                </w:rPr>
                <w:id w:val="-479916928"/>
                <w:placeholder>
                  <w:docPart w:val="04E06F0230FE4C06B11A1145A3165AAE"/>
                </w:placeholder>
              </w:sdtPr>
              <w:sdtEndPr/>
              <w:sdtContent>
                <w:r w:rsidRPr="000D4BBC">
                  <w:rPr>
                    <w:color w:val="0F243E"/>
                    <w:sz w:val="20"/>
                    <w:szCs w:val="20"/>
                  </w:rPr>
                  <w:t xml:space="preserve">                                                        </w:t>
                </w:r>
              </w:sdtContent>
            </w:sdt>
          </w:p>
          <w:p w14:paraId="62113035" w14:textId="77777777" w:rsidR="000F266F" w:rsidRPr="000D4BBC" w:rsidRDefault="000F266F" w:rsidP="000F266F">
            <w:pPr>
              <w:rPr>
                <w:color w:val="0F243E"/>
                <w:sz w:val="20"/>
                <w:szCs w:val="20"/>
              </w:rPr>
            </w:pPr>
          </w:p>
          <w:p w14:paraId="16CC224D" w14:textId="77777777" w:rsidR="005217F2" w:rsidRPr="000D4BBC" w:rsidRDefault="005217F2" w:rsidP="00624896">
            <w:pPr>
              <w:rPr>
                <w:color w:val="0F243E"/>
                <w:sz w:val="20"/>
                <w:szCs w:val="20"/>
              </w:rPr>
            </w:pPr>
            <w:r w:rsidRPr="000D4BBC">
              <w:rPr>
                <w:color w:val="0F243E"/>
                <w:sz w:val="20"/>
                <w:szCs w:val="20"/>
              </w:rPr>
              <w:t xml:space="preserve">Justification: </w:t>
            </w:r>
            <w:sdt>
              <w:sdtPr>
                <w:rPr>
                  <w:color w:val="0F243E"/>
                  <w:sz w:val="20"/>
                  <w:szCs w:val="20"/>
                </w:rPr>
                <w:id w:val="-560482646"/>
                <w:placeholder>
                  <w:docPart w:val="6F788A63482D40FEB2D3F4ACEC1763A9"/>
                </w:placeholder>
              </w:sdtPr>
              <w:sdtEndPr/>
              <w:sdtContent>
                <w:r w:rsidRPr="000D4BBC">
                  <w:rPr>
                    <w:color w:val="0F243E"/>
                    <w:sz w:val="20"/>
                    <w:szCs w:val="20"/>
                  </w:rPr>
                  <w:t xml:space="preserve">                            </w:t>
                </w:r>
              </w:sdtContent>
            </w:sdt>
          </w:p>
          <w:p w14:paraId="304C9FC4" w14:textId="31C931F4" w:rsidR="00C11A36" w:rsidRPr="000D4BBC" w:rsidRDefault="00C11A36" w:rsidP="00624896">
            <w:pPr>
              <w:rPr>
                <w:color w:val="0F243E"/>
                <w:sz w:val="20"/>
                <w:szCs w:val="20"/>
              </w:rPr>
            </w:pPr>
          </w:p>
        </w:tc>
        <w:tc>
          <w:tcPr>
            <w:tcW w:w="4410" w:type="dxa"/>
            <w:tcBorders>
              <w:top w:val="single" w:sz="8" w:space="0" w:color="000000" w:themeColor="text1"/>
              <w:left w:val="single" w:sz="8" w:space="0" w:color="000000" w:themeColor="text1"/>
            </w:tcBorders>
            <w:shd w:val="clear" w:color="auto" w:fill="EBF1DD"/>
          </w:tcPr>
          <w:p w14:paraId="0699FA19" w14:textId="77777777" w:rsidR="005217F2" w:rsidRPr="000D4BBC" w:rsidRDefault="005217F2" w:rsidP="00624896">
            <w:pPr>
              <w:rPr>
                <w:i/>
                <w:color w:val="000000"/>
                <w:sz w:val="20"/>
                <w:szCs w:val="20"/>
              </w:rPr>
            </w:pPr>
            <w:r w:rsidRPr="000D4BBC">
              <w:rPr>
                <w:i/>
                <w:color w:val="000000"/>
                <w:sz w:val="20"/>
                <w:szCs w:val="20"/>
              </w:rPr>
              <w:lastRenderedPageBreak/>
              <w:t xml:space="preserve">Coverage of all relevant GHGs are recommended, where possible, for FIs’ scope 3 portfolio targets. If financial institutions are unable to cover all GHGs for scope 3 portfolio targets, </w:t>
            </w:r>
            <w:r w:rsidRPr="00C11A36">
              <w:rPr>
                <w:i/>
                <w:color w:val="000000"/>
                <w:sz w:val="20"/>
                <w:szCs w:val="20"/>
                <w:u w:val="single"/>
              </w:rPr>
              <w:t>they shall cover CO2 emissions at a minimum.</w:t>
            </w:r>
          </w:p>
          <w:p w14:paraId="43DDCF5A" w14:textId="26DA17F1" w:rsidR="005217F2" w:rsidRDefault="005217F2" w:rsidP="00624896">
            <w:pPr>
              <w:rPr>
                <w:i/>
                <w:color w:val="000000"/>
                <w:sz w:val="20"/>
                <w:szCs w:val="20"/>
              </w:rPr>
            </w:pPr>
          </w:p>
          <w:p w14:paraId="17D5504B" w14:textId="6D761B9E" w:rsidR="00C11A36" w:rsidRDefault="00C11A36" w:rsidP="00624896">
            <w:pPr>
              <w:rPr>
                <w:i/>
                <w:color w:val="000000"/>
                <w:sz w:val="20"/>
                <w:szCs w:val="20"/>
              </w:rPr>
            </w:pPr>
          </w:p>
          <w:p w14:paraId="2F689A8B" w14:textId="77777777" w:rsidR="005217F2" w:rsidRPr="000D4BBC" w:rsidRDefault="005217F2" w:rsidP="00624896">
            <w:pPr>
              <w:rPr>
                <w:iCs/>
                <w:sz w:val="20"/>
                <w:szCs w:val="20"/>
              </w:rPr>
            </w:pPr>
            <w:r w:rsidRPr="000D4BBC">
              <w:rPr>
                <w:i/>
                <w:color w:val="000000"/>
                <w:sz w:val="20"/>
                <w:szCs w:val="20"/>
              </w:rPr>
              <w:t>If optional targets on scope 3, categories 1–14 are set, they shall also cover all relevant GHGs</w:t>
            </w:r>
            <w:r w:rsidRPr="000D4BBC">
              <w:rPr>
                <w:i/>
                <w:color w:val="FFFFFF"/>
                <w:sz w:val="20"/>
                <w:szCs w:val="20"/>
                <w14:textFill>
                  <w14:solidFill>
                    <w14:srgbClr w14:val="FFFFFF">
                      <w14:lumMod w14:val="50000"/>
                    </w14:srgbClr>
                  </w14:solidFill>
                </w14:textFill>
              </w:rPr>
              <w:t xml:space="preserve">. </w:t>
            </w:r>
          </w:p>
        </w:tc>
      </w:tr>
      <w:tr w:rsidR="00B9516A" w:rsidRPr="000D4BBC" w14:paraId="2AC54145" w14:textId="77777777" w:rsidTr="203BD253">
        <w:tc>
          <w:tcPr>
            <w:tcW w:w="4215"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4F19939F" w14:textId="7C1FF887" w:rsidR="005217F2" w:rsidRPr="000F266F" w:rsidRDefault="005217F2" w:rsidP="000F266F">
            <w:pPr>
              <w:pStyle w:val="ListParagraph"/>
              <w:numPr>
                <w:ilvl w:val="1"/>
                <w:numId w:val="31"/>
              </w:numPr>
              <w:spacing w:after="0" w:line="240" w:lineRule="auto"/>
              <w:rPr>
                <w:color w:val="0F243E"/>
              </w:rPr>
            </w:pPr>
            <w:r w:rsidRPr="000F266F">
              <w:rPr>
                <w:b/>
                <w:color w:val="0F243E"/>
                <w:sz w:val="20"/>
                <w:szCs w:val="20"/>
              </w:rPr>
              <w:t xml:space="preserve">Has the Financial institution conducted an </w:t>
            </w:r>
            <w:r w:rsidRPr="000F266F">
              <w:rPr>
                <w:b/>
                <w:color w:val="0F243E"/>
                <w:sz w:val="20"/>
                <w:szCs w:val="20"/>
                <w:u w:val="single"/>
              </w:rPr>
              <w:t>optional</w:t>
            </w:r>
            <w:r w:rsidRPr="000F266F">
              <w:rPr>
                <w:b/>
                <w:color w:val="0F243E"/>
                <w:sz w:val="20"/>
                <w:szCs w:val="20"/>
              </w:rPr>
              <w:t xml:space="preserve"> emissions screening/inventory for category 15-investments or category 1-14?</w:t>
            </w:r>
          </w:p>
        </w:tc>
        <w:tc>
          <w:tcPr>
            <w:tcW w:w="4770" w:type="dxa"/>
            <w:tcBorders>
              <w:top w:val="single" w:sz="8" w:space="0" w:color="000000" w:themeColor="text1"/>
              <w:left w:val="single" w:sz="8" w:space="0" w:color="000000" w:themeColor="text1"/>
            </w:tcBorders>
            <w:shd w:val="clear" w:color="auto" w:fill="FFFFFF" w:themeFill="background1"/>
          </w:tcPr>
          <w:p w14:paraId="61D207FA" w14:textId="14673328" w:rsidR="002F4C67" w:rsidRPr="000D4BBC" w:rsidRDefault="00844BEA" w:rsidP="002F4C67">
            <w:pPr>
              <w:rPr>
                <w:color w:val="0F243E"/>
                <w:sz w:val="20"/>
                <w:szCs w:val="20"/>
              </w:rPr>
            </w:pPr>
            <w:r w:rsidRPr="00844BEA">
              <w:rPr>
                <w:b/>
                <w:bCs/>
                <w:color w:val="0F243E"/>
                <w:sz w:val="20"/>
                <w:szCs w:val="20"/>
                <w14:textFill>
                  <w14:solidFill>
                    <w14:srgbClr w14:val="0F243E">
                      <w14:lumMod w14:val="50000"/>
                    </w14:srgbClr>
                  </w14:solidFill>
                </w14:textFill>
              </w:rPr>
              <w:t>Optionally f</w:t>
            </w:r>
            <w:r w:rsidRPr="00844BEA">
              <w:rPr>
                <w:b/>
                <w:bCs/>
                <w:color w:val="0F243E"/>
                <w:sz w:val="20"/>
                <w:szCs w:val="20"/>
              </w:rPr>
              <w:t>or</w:t>
            </w:r>
            <w:r w:rsidR="005217F2" w:rsidRPr="00844BEA">
              <w:rPr>
                <w:b/>
                <w:bCs/>
                <w:color w:val="0F243E"/>
                <w:sz w:val="20"/>
                <w:szCs w:val="20"/>
              </w:rPr>
              <w:t xml:space="preserve"> category 15</w:t>
            </w:r>
            <w:r w:rsidR="005217F2" w:rsidRPr="000D4BBC">
              <w:rPr>
                <w:color w:val="0F243E"/>
                <w:sz w:val="20"/>
                <w:szCs w:val="20"/>
              </w:rPr>
              <w:t>:</w:t>
            </w:r>
            <w:r w:rsidR="00CE1011">
              <w:rPr>
                <w:color w:val="0F243E"/>
                <w:sz w:val="20"/>
                <w:szCs w:val="20"/>
              </w:rPr>
              <w:t xml:space="preserve"> </w:t>
            </w:r>
            <w:r w:rsidR="005217F2" w:rsidRPr="000D4BBC">
              <w:rPr>
                <w:color w:val="0F243E"/>
                <w:sz w:val="20"/>
                <w:szCs w:val="20"/>
              </w:rPr>
              <w:t xml:space="preserve"> </w:t>
            </w:r>
            <w:sdt>
              <w:sdtPr>
                <w:rPr>
                  <w:color w:val="0F243E"/>
                  <w:sz w:val="20"/>
                  <w:szCs w:val="20"/>
                </w:rPr>
                <w:id w:val="-1400518420"/>
                <w14:checkbox>
                  <w14:checked w14:val="0"/>
                  <w14:checkedState w14:val="2612" w14:font="MS Gothic"/>
                  <w14:uncheckedState w14:val="2610" w14:font="MS Gothic"/>
                </w14:checkbox>
              </w:sdtPr>
              <w:sdtEndPr/>
              <w:sdtContent>
                <w:r w:rsidR="00CF61CD">
                  <w:rPr>
                    <w:rFonts w:ascii="MS Gothic" w:eastAsia="MS Gothic" w:hAnsi="MS Gothic" w:hint="eastAsia"/>
                    <w:color w:val="0F243E"/>
                    <w:sz w:val="20"/>
                    <w:szCs w:val="20"/>
                  </w:rPr>
                  <w:t>☐</w:t>
                </w:r>
              </w:sdtContent>
            </w:sdt>
            <w:r w:rsidR="002F4C67" w:rsidRPr="000D4BBC">
              <w:rPr>
                <w:color w:val="0F243E"/>
                <w:sz w:val="20"/>
                <w:szCs w:val="20"/>
              </w:rPr>
              <w:t xml:space="preserve">Yes     </w:t>
            </w:r>
            <w:sdt>
              <w:sdtPr>
                <w:rPr>
                  <w:color w:val="0F243E"/>
                  <w:sz w:val="20"/>
                  <w:szCs w:val="20"/>
                </w:rPr>
                <w:id w:val="1963533755"/>
                <w14:checkbox>
                  <w14:checked w14:val="0"/>
                  <w14:checkedState w14:val="2612" w14:font="MS Gothic"/>
                  <w14:uncheckedState w14:val="2610" w14:font="MS Gothic"/>
                </w14:checkbox>
              </w:sdtPr>
              <w:sdtEndPr/>
              <w:sdtContent>
                <w:r w:rsidR="002F4C67" w:rsidRPr="000D4BBC">
                  <w:rPr>
                    <w:rFonts w:ascii="Segoe UI Symbol" w:hAnsi="Segoe UI Symbol" w:cs="Segoe UI Symbol"/>
                    <w:color w:val="0F243E"/>
                    <w:sz w:val="20"/>
                    <w:szCs w:val="20"/>
                  </w:rPr>
                  <w:t>☐</w:t>
                </w:r>
              </w:sdtContent>
            </w:sdt>
            <w:r w:rsidR="002F4C67" w:rsidRPr="000D4BBC">
              <w:rPr>
                <w:color w:val="0F243E"/>
                <w:sz w:val="20"/>
                <w:szCs w:val="20"/>
              </w:rPr>
              <w:t xml:space="preserve"> No </w:t>
            </w:r>
          </w:p>
          <w:p w14:paraId="7CEF3898" w14:textId="77777777" w:rsidR="005217F2" w:rsidRPr="000D4BBC" w:rsidRDefault="005217F2" w:rsidP="00624896">
            <w:pPr>
              <w:rPr>
                <w:color w:val="0F243E"/>
                <w:sz w:val="20"/>
                <w:szCs w:val="20"/>
              </w:rPr>
            </w:pPr>
          </w:p>
          <w:p w14:paraId="005B29B1" w14:textId="77777777" w:rsidR="005217F2" w:rsidRDefault="005217F2" w:rsidP="00624896">
            <w:pPr>
              <w:rPr>
                <w:color w:val="0F243E"/>
                <w:sz w:val="20"/>
                <w:szCs w:val="20"/>
              </w:rPr>
            </w:pPr>
            <w:r w:rsidRPr="000D4BBC">
              <w:rPr>
                <w:color w:val="0F243E"/>
                <w:sz w:val="20"/>
                <w:szCs w:val="20"/>
              </w:rPr>
              <w:t xml:space="preserve">If yes, for which asset classes did you conduct an emission screening? </w:t>
            </w:r>
            <w:sdt>
              <w:sdtPr>
                <w:rPr>
                  <w:color w:val="0F243E"/>
                  <w:sz w:val="20"/>
                  <w:szCs w:val="20"/>
                </w:rPr>
                <w:id w:val="-1990940972"/>
                <w:placeholder>
                  <w:docPart w:val="F771BB8628EB4FA8A22B6E5B47747435"/>
                </w:placeholder>
              </w:sdtPr>
              <w:sdtEndPr/>
              <w:sdtContent>
                <w:r w:rsidRPr="000D4BBC">
                  <w:rPr>
                    <w:color w:val="0F243E"/>
                    <w:sz w:val="20"/>
                    <w:szCs w:val="20"/>
                  </w:rPr>
                  <w:t>_______________________</w:t>
                </w:r>
              </w:sdtContent>
            </w:sdt>
            <w:r w:rsidRPr="000D4BBC">
              <w:rPr>
                <w:color w:val="0F243E"/>
                <w:sz w:val="20"/>
                <w:szCs w:val="20"/>
              </w:rPr>
              <w:t xml:space="preserve">       </w:t>
            </w:r>
          </w:p>
          <w:p w14:paraId="3BE2A6C6" w14:textId="77777777" w:rsidR="00A16819" w:rsidRDefault="00A16819" w:rsidP="00624896">
            <w:pPr>
              <w:rPr>
                <w:color w:val="0F243E"/>
                <w:sz w:val="20"/>
                <w:szCs w:val="20"/>
              </w:rPr>
            </w:pPr>
          </w:p>
          <w:p w14:paraId="72137914" w14:textId="77777777" w:rsidR="00844BEA" w:rsidRDefault="00A16819" w:rsidP="00624896">
            <w:pPr>
              <w:rPr>
                <w:color w:val="0F243E"/>
                <w:sz w:val="20"/>
                <w:szCs w:val="20"/>
              </w:rPr>
            </w:pPr>
            <w:r>
              <w:rPr>
                <w:color w:val="0F243E"/>
                <w:sz w:val="20"/>
                <w:szCs w:val="20"/>
              </w:rPr>
              <w:t xml:space="preserve">Did you average </w:t>
            </w:r>
            <w:r w:rsidR="00644397">
              <w:rPr>
                <w:color w:val="0F243E"/>
                <w:sz w:val="20"/>
                <w:szCs w:val="20"/>
              </w:rPr>
              <w:t>category 15 emissions</w:t>
            </w:r>
            <w:r>
              <w:rPr>
                <w:color w:val="0F243E"/>
                <w:sz w:val="20"/>
                <w:szCs w:val="20"/>
              </w:rPr>
              <w:t xml:space="preserve"> over a year?</w:t>
            </w:r>
          </w:p>
          <w:p w14:paraId="7978E54B" w14:textId="26B7BE7D" w:rsidR="00A16819" w:rsidRDefault="00A16819" w:rsidP="00624896">
            <w:pPr>
              <w:rPr>
                <w:color w:val="0F243E"/>
                <w:sz w:val="20"/>
                <w:szCs w:val="20"/>
              </w:rPr>
            </w:pPr>
            <w:r>
              <w:rPr>
                <w:color w:val="0F243E"/>
                <w:sz w:val="20"/>
                <w:szCs w:val="20"/>
              </w:rPr>
              <w:t xml:space="preserve"> </w:t>
            </w:r>
            <w:sdt>
              <w:sdtPr>
                <w:rPr>
                  <w:color w:val="0F243E"/>
                  <w:sz w:val="20"/>
                  <w:szCs w:val="20"/>
                </w:rPr>
                <w:id w:val="-1523008479"/>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r w:rsidRPr="000D4BBC">
              <w:rPr>
                <w:color w:val="0F243E"/>
                <w:sz w:val="20"/>
                <w:szCs w:val="20"/>
              </w:rPr>
              <w:t xml:space="preserve">Yes     </w:t>
            </w:r>
            <w:sdt>
              <w:sdtPr>
                <w:rPr>
                  <w:color w:val="0F243E"/>
                  <w:sz w:val="20"/>
                  <w:szCs w:val="20"/>
                </w:rPr>
                <w:id w:val="-1865272754"/>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r w:rsidRPr="000D4BBC">
              <w:rPr>
                <w:color w:val="0F243E"/>
                <w:sz w:val="20"/>
                <w:szCs w:val="20"/>
              </w:rPr>
              <w:t xml:space="preserve"> No</w:t>
            </w:r>
          </w:p>
          <w:p w14:paraId="1F13C61C" w14:textId="77777777" w:rsidR="00844BEA" w:rsidRDefault="00844BEA" w:rsidP="00624896">
            <w:pPr>
              <w:rPr>
                <w:color w:val="0F243E"/>
                <w:sz w:val="20"/>
                <w:szCs w:val="20"/>
              </w:rPr>
            </w:pPr>
          </w:p>
          <w:p w14:paraId="3695AC50" w14:textId="79062CEE" w:rsidR="00A16819" w:rsidRPr="000D4BBC" w:rsidRDefault="00A16819" w:rsidP="00624896">
            <w:pPr>
              <w:rPr>
                <w:color w:val="0F243E"/>
                <w:sz w:val="20"/>
                <w:szCs w:val="20"/>
              </w:rPr>
            </w:pPr>
            <w:r>
              <w:rPr>
                <w:color w:val="0F243E"/>
                <w:sz w:val="20"/>
                <w:szCs w:val="20"/>
              </w:rPr>
              <w:t xml:space="preserve">If yes, what approach did you use the average </w:t>
            </w:r>
            <w:r w:rsidR="00644397">
              <w:rPr>
                <w:color w:val="0F243E"/>
                <w:sz w:val="20"/>
                <w:szCs w:val="20"/>
              </w:rPr>
              <w:t>these emissions (e.g. reflecting portfolio at a certain date, average over month</w:t>
            </w:r>
            <w:r w:rsidR="00844BEA">
              <w:rPr>
                <w:color w:val="0F243E"/>
                <w:sz w:val="20"/>
                <w:szCs w:val="20"/>
              </w:rPr>
              <w:t>, like-for-like</w:t>
            </w:r>
            <w:r w:rsidR="00644397">
              <w:rPr>
                <w:color w:val="0F243E"/>
                <w:sz w:val="20"/>
                <w:szCs w:val="20"/>
              </w:rPr>
              <w:t>)?</w:t>
            </w:r>
            <w:r w:rsidR="00844BEA">
              <w:rPr>
                <w:color w:val="0F243E"/>
                <w:sz w:val="20"/>
                <w:szCs w:val="20"/>
              </w:rPr>
              <w:t xml:space="preserve"> </w:t>
            </w:r>
            <w:sdt>
              <w:sdtPr>
                <w:rPr>
                  <w:color w:val="0F243E"/>
                  <w:sz w:val="20"/>
                  <w:szCs w:val="20"/>
                </w:rPr>
                <w:id w:val="-1600634591"/>
                <w:placeholder>
                  <w:docPart w:val="7953D956F8A7464F96A893748D7D13AD"/>
                </w:placeholder>
              </w:sdtPr>
              <w:sdtEndPr/>
              <w:sdtContent>
                <w:r w:rsidR="00844BEA" w:rsidRPr="000D4BBC">
                  <w:rPr>
                    <w:color w:val="0F243E"/>
                    <w:sz w:val="20"/>
                    <w:szCs w:val="20"/>
                  </w:rPr>
                  <w:t>_______________________</w:t>
                </w:r>
              </w:sdtContent>
            </w:sdt>
          </w:p>
          <w:p w14:paraId="02236626" w14:textId="5B07D24F" w:rsidR="005217F2" w:rsidRDefault="005217F2" w:rsidP="00624896">
            <w:pPr>
              <w:rPr>
                <w:color w:val="0F243E"/>
                <w:sz w:val="20"/>
                <w:szCs w:val="20"/>
              </w:rPr>
            </w:pPr>
          </w:p>
          <w:p w14:paraId="2847F4EE" w14:textId="355BF908" w:rsidR="002F4C67" w:rsidRDefault="005217F2" w:rsidP="002F4C67">
            <w:pPr>
              <w:rPr>
                <w:color w:val="0F243E"/>
                <w:sz w:val="20"/>
                <w:szCs w:val="20"/>
              </w:rPr>
            </w:pPr>
            <w:r w:rsidRPr="00844BEA">
              <w:rPr>
                <w:b/>
                <w:bCs/>
                <w:color w:val="0F243E"/>
                <w:sz w:val="20"/>
                <w:szCs w:val="20"/>
                <w14:textFill>
                  <w14:solidFill>
                    <w14:srgbClr w14:val="0F243E">
                      <w14:lumMod w14:val="50000"/>
                    </w14:srgbClr>
                  </w14:solidFill>
                </w14:textFill>
              </w:rPr>
              <w:t>Optionally f</w:t>
            </w:r>
            <w:r w:rsidRPr="00844BEA">
              <w:rPr>
                <w:b/>
                <w:bCs/>
                <w:color w:val="0F243E"/>
                <w:sz w:val="20"/>
                <w:szCs w:val="20"/>
              </w:rPr>
              <w:t>or category 1-14:</w:t>
            </w:r>
            <w:r w:rsidRPr="000D4BBC">
              <w:rPr>
                <w:color w:val="0F243E"/>
                <w:sz w:val="20"/>
                <w:szCs w:val="20"/>
              </w:rPr>
              <w:t xml:space="preserve">     </w:t>
            </w:r>
            <w:sdt>
              <w:sdtPr>
                <w:rPr>
                  <w:color w:val="0F243E"/>
                  <w:sz w:val="20"/>
                  <w:szCs w:val="20"/>
                </w:rPr>
                <w:id w:val="511728321"/>
                <w14:checkbox>
                  <w14:checked w14:val="0"/>
                  <w14:checkedState w14:val="2612" w14:font="MS Gothic"/>
                  <w14:uncheckedState w14:val="2610" w14:font="MS Gothic"/>
                </w14:checkbox>
              </w:sdtPr>
              <w:sdtEndPr/>
              <w:sdtContent>
                <w:r w:rsidR="002F4C67" w:rsidRPr="000D4BBC">
                  <w:rPr>
                    <w:rFonts w:ascii="Segoe UI Symbol" w:hAnsi="Segoe UI Symbol" w:cs="Segoe UI Symbol"/>
                    <w:color w:val="0F243E"/>
                    <w:sz w:val="20"/>
                    <w:szCs w:val="20"/>
                  </w:rPr>
                  <w:t>☐</w:t>
                </w:r>
              </w:sdtContent>
            </w:sdt>
            <w:r w:rsidR="002F4C67" w:rsidRPr="000D4BBC">
              <w:rPr>
                <w:color w:val="0F243E"/>
                <w:sz w:val="20"/>
                <w:szCs w:val="20"/>
              </w:rPr>
              <w:t xml:space="preserve">Yes     </w:t>
            </w:r>
            <w:sdt>
              <w:sdtPr>
                <w:rPr>
                  <w:color w:val="0F243E"/>
                  <w:sz w:val="20"/>
                  <w:szCs w:val="20"/>
                </w:rPr>
                <w:id w:val="-503516003"/>
                <w14:checkbox>
                  <w14:checked w14:val="0"/>
                  <w14:checkedState w14:val="2612" w14:font="MS Gothic"/>
                  <w14:uncheckedState w14:val="2610" w14:font="MS Gothic"/>
                </w14:checkbox>
              </w:sdtPr>
              <w:sdtEndPr/>
              <w:sdtContent>
                <w:r w:rsidR="002F4C67" w:rsidRPr="000D4BBC">
                  <w:rPr>
                    <w:rFonts w:ascii="Segoe UI Symbol" w:hAnsi="Segoe UI Symbol" w:cs="Segoe UI Symbol"/>
                    <w:color w:val="0F243E"/>
                    <w:sz w:val="20"/>
                    <w:szCs w:val="20"/>
                  </w:rPr>
                  <w:t>☐</w:t>
                </w:r>
              </w:sdtContent>
            </w:sdt>
            <w:r w:rsidR="002F4C67" w:rsidRPr="000D4BBC">
              <w:rPr>
                <w:color w:val="0F243E"/>
                <w:sz w:val="20"/>
                <w:szCs w:val="20"/>
              </w:rPr>
              <w:t xml:space="preserve"> No </w:t>
            </w:r>
          </w:p>
          <w:p w14:paraId="246D6EB7" w14:textId="153D2EE9" w:rsidR="00475DF4" w:rsidRDefault="00475DF4" w:rsidP="002F4C67">
            <w:pPr>
              <w:rPr>
                <w:color w:val="0F243E"/>
                <w:sz w:val="20"/>
                <w:szCs w:val="20"/>
              </w:rPr>
            </w:pPr>
          </w:p>
          <w:p w14:paraId="673D5E9C" w14:textId="42F5DB97" w:rsidR="00475DF4" w:rsidRPr="000D4BBC" w:rsidRDefault="00475DF4" w:rsidP="002F4C67">
            <w:pPr>
              <w:rPr>
                <w:color w:val="0F243E"/>
                <w:sz w:val="20"/>
                <w:szCs w:val="20"/>
              </w:rPr>
            </w:pPr>
            <w:r w:rsidRPr="005E1EB6">
              <w:rPr>
                <w:color w:val="0F243E"/>
                <w:sz w:val="20"/>
                <w:szCs w:val="20"/>
              </w:rPr>
              <w:t>If yes,</w:t>
            </w:r>
            <w:r w:rsidR="005E1EB6" w:rsidRPr="005E1EB6">
              <w:rPr>
                <w:color w:val="0F243E"/>
                <w:sz w:val="20"/>
                <w:szCs w:val="20"/>
              </w:rPr>
              <w:t xml:space="preserve"> for </w:t>
            </w:r>
            <w:r w:rsidRPr="005E1EB6">
              <w:rPr>
                <w:color w:val="0F243E"/>
                <w:sz w:val="20"/>
                <w:szCs w:val="20"/>
              </w:rPr>
              <w:t>which categories:</w:t>
            </w:r>
            <w:r w:rsidR="005E1EB6" w:rsidRPr="005E1EB6">
              <w:rPr>
                <w:color w:val="0F243E"/>
                <w:sz w:val="20"/>
                <w:szCs w:val="20"/>
              </w:rPr>
              <w:t xml:space="preserve">  </w:t>
            </w:r>
            <w:sdt>
              <w:sdtPr>
                <w:rPr>
                  <w:color w:val="0F243E"/>
                  <w:sz w:val="20"/>
                  <w:szCs w:val="20"/>
                </w:rPr>
                <w:id w:val="1480883283"/>
                <w:placeholder>
                  <w:docPart w:val="BCC15ACF44AC4961AD4EF5C024E9B965"/>
                </w:placeholder>
              </w:sdtPr>
              <w:sdtEndPr/>
              <w:sdtContent>
                <w:r w:rsidR="005E1EB6" w:rsidRPr="005E1EB6">
                  <w:rPr>
                    <w:color w:val="0F243E"/>
                    <w:sz w:val="20"/>
                    <w:szCs w:val="20"/>
                  </w:rPr>
                  <w:t>_______________________</w:t>
                </w:r>
              </w:sdtContent>
            </w:sdt>
            <w:r>
              <w:rPr>
                <w:color w:val="0F243E"/>
                <w:sz w:val="20"/>
                <w:szCs w:val="20"/>
              </w:rPr>
              <w:br/>
            </w:r>
          </w:p>
          <w:p w14:paraId="45B5E20B" w14:textId="50D37984" w:rsidR="005217F2" w:rsidRPr="000D4BBC" w:rsidRDefault="005217F2" w:rsidP="00624896">
            <w:pPr>
              <w:rPr>
                <w:color w:val="0F243E"/>
                <w:sz w:val="20"/>
                <w:szCs w:val="20"/>
              </w:rPr>
            </w:pPr>
            <w:r w:rsidRPr="000D4BBC">
              <w:rPr>
                <w:color w:val="0F243E"/>
                <w:sz w:val="20"/>
                <w:szCs w:val="20"/>
              </w:rPr>
              <w:t xml:space="preserve">If yes, please specify:    </w:t>
            </w:r>
          </w:p>
          <w:p w14:paraId="6DADA06D" w14:textId="77777777" w:rsidR="005217F2" w:rsidRPr="000D4BBC" w:rsidRDefault="00D76B87" w:rsidP="00624896">
            <w:pPr>
              <w:rPr>
                <w:color w:val="0F243E"/>
                <w:sz w:val="20"/>
                <w:szCs w:val="20"/>
              </w:rPr>
            </w:pPr>
            <w:sdt>
              <w:sdtPr>
                <w:rPr>
                  <w:color w:val="0F243E"/>
                  <w:sz w:val="20"/>
                  <w:szCs w:val="20"/>
                </w:rPr>
                <w:id w:val="350621992"/>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Screening       </w:t>
            </w:r>
            <w:sdt>
              <w:sdtPr>
                <w:rPr>
                  <w:color w:val="0F243E"/>
                  <w:sz w:val="20"/>
                  <w:szCs w:val="20"/>
                </w:rPr>
                <w:id w:val="-658231187"/>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Inventory</w:t>
            </w:r>
          </w:p>
          <w:p w14:paraId="38F06D09" w14:textId="77777777" w:rsidR="005217F2" w:rsidRPr="000D4BBC" w:rsidRDefault="00D76B87" w:rsidP="00624896">
            <w:pPr>
              <w:rPr>
                <w:color w:val="0F243E"/>
                <w:sz w:val="20"/>
                <w:szCs w:val="20"/>
              </w:rPr>
            </w:pPr>
            <w:sdt>
              <w:sdtPr>
                <w:rPr>
                  <w:color w:val="0F243E"/>
                  <w:sz w:val="20"/>
                  <w:szCs w:val="20"/>
                </w:rPr>
                <w:id w:val="-1678267892"/>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Hybrid approach using both screening and inventory (e.g. inventory of category 1 and screening of category 2-10)</w:t>
            </w:r>
          </w:p>
          <w:p w14:paraId="36FAC9CB" w14:textId="77777777" w:rsidR="005217F2" w:rsidRDefault="005217F2" w:rsidP="00624896">
            <w:pPr>
              <w:rPr>
                <w:color w:val="0F243E"/>
                <w:sz w:val="20"/>
                <w:szCs w:val="20"/>
              </w:rPr>
            </w:pPr>
          </w:p>
          <w:p w14:paraId="2DBF75AB" w14:textId="77777777" w:rsidR="00AB45D1" w:rsidRDefault="00AB45D1" w:rsidP="00624896">
            <w:pPr>
              <w:rPr>
                <w:color w:val="0F243E"/>
                <w:sz w:val="20"/>
                <w:szCs w:val="20"/>
              </w:rPr>
            </w:pPr>
          </w:p>
          <w:p w14:paraId="7A93BA6C" w14:textId="0E587D5C" w:rsidR="00AB45D1" w:rsidRPr="000D4BBC" w:rsidRDefault="00AB45D1" w:rsidP="00624896">
            <w:pPr>
              <w:rPr>
                <w:color w:val="0F243E"/>
                <w:sz w:val="20"/>
                <w:szCs w:val="20"/>
              </w:rPr>
            </w:pPr>
          </w:p>
        </w:tc>
        <w:tc>
          <w:tcPr>
            <w:tcW w:w="4410" w:type="dxa"/>
            <w:tcBorders>
              <w:top w:val="single" w:sz="8" w:space="0" w:color="000000" w:themeColor="text1"/>
              <w:left w:val="single" w:sz="8" w:space="0" w:color="000000" w:themeColor="text1"/>
            </w:tcBorders>
            <w:shd w:val="clear" w:color="auto" w:fill="EBF1DD"/>
          </w:tcPr>
          <w:p w14:paraId="1063BE5E" w14:textId="15BD5A0E" w:rsidR="005217F2" w:rsidRPr="000D4BBC" w:rsidRDefault="005217F2" w:rsidP="00624896">
            <w:pPr>
              <w:rPr>
                <w:i/>
                <w:color w:val="000000"/>
                <w:sz w:val="20"/>
                <w:szCs w:val="20"/>
              </w:rPr>
            </w:pPr>
            <w:r w:rsidRPr="000D4BBC">
              <w:rPr>
                <w:i/>
                <w:color w:val="000000"/>
                <w:sz w:val="20"/>
                <w:szCs w:val="20"/>
              </w:rPr>
              <w:lastRenderedPageBreak/>
              <w:t xml:space="preserve">State whether your financial institution has completed either an optional scope 3 screening or an inventory for category 15 or category 1-14. A scope 3 screening is a high-level evaluation to estimate the scope 3 emissions categories that are relevant to your financial institution and indicate which ones are expected to be most significant. </w:t>
            </w:r>
          </w:p>
          <w:p w14:paraId="5D8ADCCF" w14:textId="77777777" w:rsidR="005217F2" w:rsidRPr="000D4BBC" w:rsidRDefault="005217F2" w:rsidP="00624896">
            <w:pPr>
              <w:rPr>
                <w:i/>
                <w:color w:val="000000"/>
                <w:sz w:val="20"/>
                <w:szCs w:val="20"/>
              </w:rPr>
            </w:pPr>
          </w:p>
          <w:p w14:paraId="3345E809" w14:textId="083156D4" w:rsidR="005217F2" w:rsidRPr="000D4BBC" w:rsidRDefault="005217F2" w:rsidP="00624896">
            <w:pPr>
              <w:rPr>
                <w:rFonts w:cs="Times New Roman"/>
                <w:i/>
                <w:iCs/>
                <w:color w:val="000000"/>
                <w:sz w:val="18"/>
                <w:szCs w:val="18"/>
              </w:rPr>
            </w:pPr>
            <w:r w:rsidRPr="000D4BBC">
              <w:rPr>
                <w:rFonts w:cs="Times New Roman"/>
                <w:i/>
                <w:iCs/>
                <w:color w:val="000000"/>
                <w:sz w:val="20"/>
                <w:szCs w:val="20"/>
              </w:rPr>
              <w:t>For category 15, the scope 3 standard only requires the emissions measurement of corporate debt holdings with known use of proceeds.</w:t>
            </w:r>
            <w:r w:rsidRPr="000D4BBC">
              <w:rPr>
                <w:rFonts w:cs="Times New Roman"/>
                <w:i/>
                <w:iCs/>
                <w:color w:val="000000"/>
                <w:sz w:val="20"/>
                <w:szCs w:val="20"/>
                <w:vertAlign w:val="superscript"/>
              </w:rPr>
              <w:footnoteReference w:id="3"/>
            </w:r>
            <w:r w:rsidRPr="000D4BBC">
              <w:rPr>
                <w:rFonts w:cs="Times New Roman"/>
                <w:i/>
                <w:iCs/>
                <w:color w:val="000000"/>
                <w:sz w:val="20"/>
                <w:szCs w:val="20"/>
              </w:rPr>
              <w:t xml:space="preserve"> </w:t>
            </w:r>
            <w:r w:rsidRPr="000D4BBC">
              <w:rPr>
                <w:rFonts w:cs="Times New Roman"/>
                <w:b/>
                <w:bCs/>
                <w:i/>
                <w:iCs/>
                <w:color w:val="000000"/>
                <w:sz w:val="20"/>
                <w:szCs w:val="20"/>
              </w:rPr>
              <w:t>This</w:t>
            </w:r>
            <w:r w:rsidRPr="000D4BBC">
              <w:rPr>
                <w:rFonts w:cs="Times New Roman"/>
                <w:b/>
                <w:i/>
                <w:iCs/>
                <w:color w:val="000000"/>
                <w:sz w:val="20"/>
                <w:szCs w:val="20"/>
              </w:rPr>
              <w:t xml:space="preserve"> framework</w:t>
            </w:r>
            <w:r w:rsidRPr="000D4BBC">
              <w:rPr>
                <w:rFonts w:cs="Times New Roman"/>
                <w:b/>
                <w:bCs/>
                <w:i/>
                <w:iCs/>
                <w:color w:val="000000"/>
                <w:sz w:val="20"/>
                <w:szCs w:val="20"/>
              </w:rPr>
              <w:t xml:space="preserve"> goes beyond this requirement and therefore expands the minimum boundary of category 15. </w:t>
            </w:r>
            <w:r w:rsidRPr="000D4BBC">
              <w:rPr>
                <w:rFonts w:cs="Times New Roman"/>
                <w:i/>
                <w:iCs/>
                <w:color w:val="000000"/>
                <w:sz w:val="20"/>
                <w:szCs w:val="20"/>
              </w:rPr>
              <w:t xml:space="preserve">Financial institutions shall follow the emissions measurement requirements in the relevant asset class methods and measure </w:t>
            </w:r>
            <w:r w:rsidRPr="000D4BBC">
              <w:rPr>
                <w:rFonts w:cs="Times New Roman"/>
                <w:i/>
                <w:iCs/>
                <w:color w:val="000000"/>
                <w:sz w:val="20"/>
                <w:szCs w:val="20"/>
              </w:rPr>
              <w:lastRenderedPageBreak/>
              <w:t xml:space="preserve">emissions of debt investments without known use of proceeds, where applicable. Section 4.2 and Section 5.4.1 of the </w:t>
            </w:r>
            <w:hyperlink r:id="rId38" w:history="1">
              <w:r w:rsidRPr="000D4BBC">
                <w:rPr>
                  <w:rFonts w:cs="Times New Roman"/>
                  <w:i/>
                  <w:iCs/>
                  <w:color w:val="0000FF"/>
                  <w:sz w:val="20"/>
                  <w:szCs w:val="20"/>
                  <w:u w:val="single"/>
                </w:rPr>
                <w:t>Financial Sector SBT Guidance</w:t>
              </w:r>
            </w:hyperlink>
            <w:r w:rsidRPr="000D4BBC">
              <w:rPr>
                <w:rFonts w:cs="Times New Roman"/>
                <w:i/>
                <w:iCs/>
                <w:color w:val="000000"/>
                <w:sz w:val="20"/>
                <w:szCs w:val="20"/>
              </w:rPr>
              <w:t xml:space="preserve"> explain that among the current methods supported by the SBTi, only the SDA requires the measurement of financed emissions of the relevant asset classes</w:t>
            </w:r>
            <w:r w:rsidRPr="00F45012">
              <w:rPr>
                <w:rFonts w:cs="Times New Roman"/>
                <w:i/>
                <w:iCs/>
                <w:color w:val="000000"/>
                <w:sz w:val="20"/>
                <w:szCs w:val="20"/>
              </w:rPr>
              <w:t xml:space="preserve">. Financial institutions are not required to measure and annually report total financed emissions for the “Required Products” in Table 5.2 of the </w:t>
            </w:r>
            <w:hyperlink r:id="rId39" w:history="1">
              <w:r w:rsidRPr="00875815">
                <w:rPr>
                  <w:rStyle w:val="Hyperlink"/>
                  <w:rFonts w:cs="Times New Roman"/>
                  <w:i/>
                  <w:iCs/>
                  <w:sz w:val="20"/>
                  <w:szCs w:val="20"/>
                </w:rPr>
                <w:t>FI Sector Guidance</w:t>
              </w:r>
            </w:hyperlink>
            <w:r w:rsidR="0063444E">
              <w:rPr>
                <w:rFonts w:cs="Times New Roman"/>
                <w:i/>
                <w:iCs/>
                <w:color w:val="000000"/>
                <w:sz w:val="20"/>
                <w:szCs w:val="20"/>
              </w:rPr>
              <w:t xml:space="preserve"> </w:t>
            </w:r>
            <w:r w:rsidR="00BB004D">
              <w:rPr>
                <w:rFonts w:cs="Times New Roman"/>
                <w:i/>
                <w:iCs/>
                <w:color w:val="000000"/>
                <w:sz w:val="20"/>
                <w:szCs w:val="20"/>
              </w:rPr>
              <w:t xml:space="preserve">(also in </w:t>
            </w:r>
            <w:r w:rsidR="00E96704">
              <w:rPr>
                <w:rFonts w:cs="Times New Roman"/>
                <w:i/>
                <w:iCs/>
                <w:color w:val="000000"/>
                <w:sz w:val="20"/>
                <w:szCs w:val="20"/>
              </w:rPr>
              <w:t xml:space="preserve">Table 4 </w:t>
            </w:r>
            <w:r w:rsidR="00BB004D">
              <w:rPr>
                <w:rFonts w:cs="Times New Roman"/>
                <w:i/>
                <w:iCs/>
                <w:color w:val="000000"/>
                <w:sz w:val="20"/>
                <w:szCs w:val="20"/>
              </w:rPr>
              <w:t>of this submission form)</w:t>
            </w:r>
            <w:r w:rsidRPr="000D4BBC">
              <w:rPr>
                <w:rFonts w:cs="Times New Roman"/>
                <w:i/>
                <w:iCs/>
                <w:color w:val="000000"/>
                <w:sz w:val="20"/>
                <w:szCs w:val="20"/>
              </w:rPr>
              <w:t xml:space="preserve">. For financial institutions that are interested in understanding the overall exposure to emissions of their portfolios, they may use </w:t>
            </w:r>
            <w:r w:rsidRPr="000D4BBC">
              <w:rPr>
                <w:i/>
                <w:iCs/>
                <w:color w:val="000000"/>
                <w:sz w:val="20"/>
                <w:szCs w:val="20"/>
              </w:rPr>
              <w:t xml:space="preserve">the Global Carbon Accounting Standard for the financial industry, developed by the </w:t>
            </w:r>
            <w:hyperlink r:id="rId40">
              <w:r w:rsidRPr="000D4BBC">
                <w:rPr>
                  <w:i/>
                  <w:iCs/>
                  <w:color w:val="000000"/>
                  <w:sz w:val="20"/>
                  <w:szCs w:val="20"/>
                  <w:u w:val="single"/>
                </w:rPr>
                <w:t>Partnership for Carbon Accounting Financials</w:t>
              </w:r>
            </w:hyperlink>
            <w:r w:rsidRPr="000D4BBC">
              <w:rPr>
                <w:i/>
                <w:iCs/>
                <w:color w:val="000000"/>
                <w:sz w:val="20"/>
                <w:szCs w:val="20"/>
              </w:rPr>
              <w:t xml:space="preserve"> (PCAF), as a freely available approach to measure portfolio-wide or asset-level–financed emissions. </w:t>
            </w:r>
            <w:r w:rsidRPr="00171308">
              <w:rPr>
                <w:rFonts w:cs="Times New Roman"/>
                <w:i/>
                <w:iCs/>
                <w:color w:val="000000"/>
                <w:sz w:val="20"/>
                <w:szCs w:val="20"/>
              </w:rPr>
              <w:t xml:space="preserve">See </w:t>
            </w:r>
            <w:hyperlink r:id="rId41" w:history="1">
              <w:r w:rsidRPr="00171308">
                <w:rPr>
                  <w:rStyle w:val="Hyperlink"/>
                  <w:rFonts w:cs="Times New Roman"/>
                  <w:i/>
                  <w:iCs/>
                  <w:sz w:val="20"/>
                  <w:szCs w:val="20"/>
                </w:rPr>
                <w:t>Section 4.2 of the FI Sector Guidance</w:t>
              </w:r>
            </w:hyperlink>
            <w:r w:rsidRPr="00171308">
              <w:rPr>
                <w:rFonts w:cs="Times New Roman"/>
                <w:i/>
                <w:iCs/>
                <w:color w:val="000000"/>
                <w:sz w:val="20"/>
                <w:szCs w:val="20"/>
              </w:rPr>
              <w:t xml:space="preserve"> for mo</w:t>
            </w:r>
            <w:r w:rsidRPr="000D4BBC">
              <w:rPr>
                <w:rFonts w:cs="Times New Roman"/>
                <w:i/>
                <w:iCs/>
                <w:color w:val="000000"/>
                <w:sz w:val="20"/>
                <w:szCs w:val="20"/>
              </w:rPr>
              <w:t xml:space="preserve">re information on PCAF. </w:t>
            </w:r>
          </w:p>
          <w:p w14:paraId="1BE37E42" w14:textId="77777777" w:rsidR="005217F2" w:rsidRPr="000D4BBC" w:rsidRDefault="005217F2" w:rsidP="00624896">
            <w:pPr>
              <w:rPr>
                <w:i/>
                <w:color w:val="000000"/>
                <w:sz w:val="20"/>
                <w:szCs w:val="20"/>
              </w:rPr>
            </w:pPr>
          </w:p>
          <w:p w14:paraId="016F6D6B" w14:textId="77777777" w:rsidR="005217F2" w:rsidRPr="000D4BBC" w:rsidRDefault="005217F2" w:rsidP="00624896">
            <w:pPr>
              <w:rPr>
                <w:i/>
                <w:color w:val="000000"/>
                <w:sz w:val="20"/>
                <w:szCs w:val="20"/>
              </w:rPr>
            </w:pPr>
            <w:r w:rsidRPr="00BB4EC7">
              <w:rPr>
                <w:i/>
                <w:color w:val="auto"/>
                <w:sz w:val="20"/>
                <w:szCs w:val="20"/>
              </w:rPr>
              <w:t>For scope 3 category 1-14, FIs may use the</w:t>
            </w:r>
            <w:r w:rsidRPr="00BB4EC7">
              <w:rPr>
                <w:i/>
                <w:color w:val="auto"/>
                <w:sz w:val="20"/>
                <w:szCs w:val="20"/>
                <w:u w:val="single"/>
              </w:rPr>
              <w:t xml:space="preserve"> Scope 3 </w:t>
            </w:r>
            <w:hyperlink r:id="rId42">
              <w:r w:rsidRPr="00BB4EC7">
                <w:rPr>
                  <w:i/>
                  <w:color w:val="auto"/>
                  <w:sz w:val="20"/>
                  <w:szCs w:val="20"/>
                  <w:u w:val="single"/>
                </w:rPr>
                <w:t>Evaluator</w:t>
              </w:r>
            </w:hyperlink>
            <w:r w:rsidRPr="00BB4EC7">
              <w:rPr>
                <w:i/>
                <w:color w:val="auto"/>
                <w:sz w:val="20"/>
                <w:szCs w:val="20"/>
                <w:u w:val="single"/>
              </w:rPr>
              <w:t xml:space="preserve">, </w:t>
            </w:r>
            <w:r w:rsidRPr="00BB4EC7">
              <w:rPr>
                <w:i/>
                <w:color w:val="auto"/>
                <w:sz w:val="20"/>
                <w:szCs w:val="20"/>
              </w:rPr>
              <w:t xml:space="preserve">a free scope 3 screening tool co-developed by the GHG Protocol and </w:t>
            </w:r>
            <w:proofErr w:type="spellStart"/>
            <w:r w:rsidRPr="00BB4EC7">
              <w:rPr>
                <w:i/>
                <w:color w:val="auto"/>
                <w:sz w:val="20"/>
                <w:szCs w:val="20"/>
              </w:rPr>
              <w:t>Quantis</w:t>
            </w:r>
            <w:proofErr w:type="spellEnd"/>
            <w:r w:rsidRPr="00BB4EC7">
              <w:rPr>
                <w:i/>
                <w:color w:val="auto"/>
                <w:sz w:val="20"/>
                <w:szCs w:val="20"/>
              </w:rPr>
              <w:t xml:space="preserve">. For more information on scope 3 emissions inventory and screening, refer to the </w:t>
            </w:r>
            <w:hyperlink r:id="rId43">
              <w:r w:rsidRPr="00BB4EC7">
                <w:rPr>
                  <w:i/>
                  <w:color w:val="auto"/>
                  <w:sz w:val="20"/>
                  <w:szCs w:val="20"/>
                  <w:u w:val="single"/>
                </w:rPr>
                <w:t>Corporate Value Chain (Scope 3) Accounting and Reporting Standard</w:t>
              </w:r>
            </w:hyperlink>
            <w:r w:rsidRPr="000D4BBC">
              <w:rPr>
                <w:i/>
                <w:sz w:val="20"/>
                <w:szCs w:val="20"/>
                <w:u w:val="single"/>
              </w:rPr>
              <w:t>.</w:t>
            </w:r>
          </w:p>
        </w:tc>
      </w:tr>
      <w:tr w:rsidR="00B9516A" w:rsidRPr="000D4BBC" w14:paraId="2CC17049" w14:textId="77777777" w:rsidTr="203BD253">
        <w:trPr>
          <w:trHeight w:val="572"/>
        </w:trPr>
        <w:tc>
          <w:tcPr>
            <w:tcW w:w="4215"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6C65ABA9" w14:textId="20FD4287" w:rsidR="005217F2" w:rsidRPr="000F266F" w:rsidRDefault="00191FE0" w:rsidP="000F266F">
            <w:pPr>
              <w:pStyle w:val="ListParagraph"/>
              <w:numPr>
                <w:ilvl w:val="1"/>
                <w:numId w:val="31"/>
              </w:numPr>
              <w:spacing w:after="0" w:line="240" w:lineRule="auto"/>
              <w:rPr>
                <w:b/>
                <w:color w:val="0F243E"/>
                <w:sz w:val="20"/>
                <w:szCs w:val="20"/>
              </w:rPr>
            </w:pPr>
            <w:r w:rsidRPr="00191FE0">
              <w:rPr>
                <w:b/>
                <w:color w:val="0F243E"/>
                <w:sz w:val="20"/>
                <w:szCs w:val="20"/>
              </w:rPr>
              <w:lastRenderedPageBreak/>
              <w:t xml:space="preserve">Does your financial institution generate any direct CO2 emissions from biofuels and/or biomass combustion as part of their direct operations (scope 1 and 2)?  </w:t>
            </w:r>
          </w:p>
        </w:tc>
        <w:tc>
          <w:tcPr>
            <w:tcW w:w="4770" w:type="dxa"/>
            <w:tcBorders>
              <w:top w:val="single" w:sz="8" w:space="0" w:color="000000" w:themeColor="text1"/>
              <w:left w:val="single" w:sz="8" w:space="0" w:color="000000" w:themeColor="text1"/>
            </w:tcBorders>
            <w:shd w:val="clear" w:color="auto" w:fill="FFFFFF" w:themeFill="background1"/>
          </w:tcPr>
          <w:p w14:paraId="1377758F" w14:textId="77777777" w:rsidR="005217F2" w:rsidRPr="000D4BBC" w:rsidRDefault="00D76B87" w:rsidP="00624896">
            <w:pPr>
              <w:rPr>
                <w:color w:val="0F243E"/>
                <w:sz w:val="20"/>
                <w:szCs w:val="20"/>
              </w:rPr>
            </w:pPr>
            <w:sdt>
              <w:sdtPr>
                <w:rPr>
                  <w:color w:val="0F243E"/>
                  <w:sz w:val="20"/>
                  <w:szCs w:val="20"/>
                </w:rPr>
                <w:id w:val="1333267752"/>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Yes     </w:t>
            </w:r>
            <w:sdt>
              <w:sdtPr>
                <w:rPr>
                  <w:color w:val="0F243E"/>
                  <w:sz w:val="20"/>
                  <w:szCs w:val="20"/>
                </w:rPr>
                <w:id w:val="-232315680"/>
                <w14:checkbox>
                  <w14:checked w14:val="0"/>
                  <w14:checkedState w14:val="2612" w14:font="MS Gothic"/>
                  <w14:uncheckedState w14:val="2610" w14:font="MS Gothic"/>
                </w14:checkbox>
              </w:sdtPr>
              <w:sdtEndPr/>
              <w:sdtContent>
                <w:r w:rsidR="005217F2" w:rsidRPr="000D4BBC">
                  <w:rPr>
                    <w:rFonts w:ascii="Segoe UI Symbol" w:hAnsi="Segoe UI Symbol" w:cs="Segoe UI Symbol"/>
                    <w:color w:val="0F243E"/>
                    <w:sz w:val="20"/>
                    <w:szCs w:val="20"/>
                  </w:rPr>
                  <w:t>☐</w:t>
                </w:r>
              </w:sdtContent>
            </w:sdt>
            <w:r w:rsidR="005217F2" w:rsidRPr="000D4BBC">
              <w:rPr>
                <w:color w:val="0F243E"/>
                <w:sz w:val="20"/>
                <w:szCs w:val="20"/>
              </w:rPr>
              <w:t xml:space="preserve"> No </w:t>
            </w:r>
          </w:p>
          <w:p w14:paraId="68E5B441" w14:textId="77777777" w:rsidR="005217F2" w:rsidRPr="000D4BBC" w:rsidRDefault="005217F2" w:rsidP="00624896">
            <w:pPr>
              <w:rPr>
                <w:b/>
                <w:color w:val="0F243E"/>
                <w:sz w:val="20"/>
                <w:szCs w:val="20"/>
              </w:rPr>
            </w:pPr>
          </w:p>
        </w:tc>
        <w:tc>
          <w:tcPr>
            <w:tcW w:w="4410" w:type="dxa"/>
            <w:tcBorders>
              <w:top w:val="single" w:sz="8" w:space="0" w:color="000000" w:themeColor="text1"/>
              <w:left w:val="single" w:sz="8" w:space="0" w:color="000000" w:themeColor="text1"/>
            </w:tcBorders>
            <w:shd w:val="clear" w:color="auto" w:fill="EBF1DD"/>
          </w:tcPr>
          <w:p w14:paraId="4F41227D" w14:textId="5BBF36B3" w:rsidR="005217F2" w:rsidRPr="000D4BBC" w:rsidRDefault="005217F2" w:rsidP="00624896">
            <w:pPr>
              <w:pBdr>
                <w:top w:val="nil"/>
                <w:left w:val="nil"/>
                <w:bottom w:val="nil"/>
                <w:right w:val="nil"/>
                <w:between w:val="nil"/>
              </w:pBdr>
              <w:spacing w:line="276" w:lineRule="auto"/>
              <w:rPr>
                <w:i/>
                <w:color w:val="000000"/>
                <w:sz w:val="20"/>
                <w:szCs w:val="20"/>
              </w:rPr>
            </w:pPr>
            <w:r w:rsidRPr="000D4BBC">
              <w:rPr>
                <w:i/>
                <w:color w:val="000000"/>
                <w:sz w:val="20"/>
                <w:szCs w:val="20"/>
              </w:rPr>
              <w:t xml:space="preserve">Please select yes if your </w:t>
            </w:r>
            <w:r w:rsidR="0063444E">
              <w:rPr>
                <w:i/>
                <w:color w:val="000000"/>
                <w:sz w:val="20"/>
                <w:szCs w:val="20"/>
              </w:rPr>
              <w:t>f</w:t>
            </w:r>
            <w:r w:rsidRPr="000D4BBC">
              <w:rPr>
                <w:i/>
                <w:color w:val="000000"/>
                <w:sz w:val="20"/>
                <w:szCs w:val="20"/>
              </w:rPr>
              <w:t xml:space="preserve">inancial institution uses and/or produces bioenergy (biofuels and/or biomass) </w:t>
            </w:r>
            <w:r w:rsidR="00191FE0">
              <w:rPr>
                <w:i/>
                <w:color w:val="000000"/>
                <w:sz w:val="20"/>
                <w:szCs w:val="20"/>
              </w:rPr>
              <w:t xml:space="preserve">for your direct operations (scope 1 and 2) </w:t>
            </w:r>
            <w:r w:rsidRPr="000D4BBC">
              <w:rPr>
                <w:i/>
                <w:color w:val="000000"/>
                <w:sz w:val="20"/>
                <w:szCs w:val="20"/>
              </w:rPr>
              <w:t xml:space="preserve">as defined by IEA*. </w:t>
            </w:r>
          </w:p>
          <w:p w14:paraId="10D4FF70" w14:textId="77777777" w:rsidR="005217F2" w:rsidRPr="000D4BBC" w:rsidRDefault="005217F2" w:rsidP="00624896">
            <w:pPr>
              <w:pBdr>
                <w:top w:val="nil"/>
                <w:left w:val="nil"/>
                <w:bottom w:val="nil"/>
                <w:right w:val="nil"/>
                <w:between w:val="nil"/>
              </w:pBdr>
              <w:spacing w:line="276" w:lineRule="auto"/>
              <w:rPr>
                <w:i/>
                <w:color w:val="000000"/>
                <w:sz w:val="20"/>
                <w:szCs w:val="20"/>
              </w:rPr>
            </w:pPr>
          </w:p>
          <w:p w14:paraId="56581FFD" w14:textId="77777777" w:rsidR="005217F2" w:rsidRPr="000D4BBC" w:rsidRDefault="005217F2" w:rsidP="00624896">
            <w:pPr>
              <w:pBdr>
                <w:top w:val="nil"/>
                <w:left w:val="nil"/>
                <w:bottom w:val="nil"/>
                <w:right w:val="nil"/>
                <w:between w:val="nil"/>
              </w:pBdr>
              <w:spacing w:line="276" w:lineRule="auto"/>
              <w:rPr>
                <w:i/>
                <w:color w:val="000000"/>
                <w:sz w:val="20"/>
                <w:szCs w:val="20"/>
              </w:rPr>
            </w:pPr>
            <w:r w:rsidRPr="000D4BBC">
              <w:rPr>
                <w:i/>
                <w:color w:val="000000"/>
                <w:sz w:val="20"/>
                <w:szCs w:val="20"/>
              </w:rPr>
              <w:t>*Bioenergy is energy generated from the conversion of solid, liquid and gaseous products derived from biomass. Biomass is any organic matter, i.e. biological material, available on a renewable basis. This includes feedstock derived from animals or plants, such as wood and agricultural crops, and organic waste from municipal and industrial sources.</w:t>
            </w:r>
          </w:p>
          <w:p w14:paraId="0DCFFE83" w14:textId="77777777" w:rsidR="005217F2" w:rsidRPr="000D4BBC" w:rsidRDefault="005217F2" w:rsidP="00624896">
            <w:pPr>
              <w:pBdr>
                <w:top w:val="nil"/>
                <w:left w:val="nil"/>
                <w:bottom w:val="nil"/>
                <w:right w:val="nil"/>
                <w:between w:val="nil"/>
              </w:pBdr>
              <w:spacing w:line="276" w:lineRule="auto"/>
              <w:rPr>
                <w:i/>
                <w:color w:val="000000"/>
                <w:sz w:val="20"/>
                <w:szCs w:val="20"/>
              </w:rPr>
            </w:pPr>
          </w:p>
          <w:p w14:paraId="7F6393A5" w14:textId="77777777" w:rsidR="005217F2" w:rsidRPr="000D4BBC" w:rsidRDefault="005217F2" w:rsidP="00624896">
            <w:pPr>
              <w:pBdr>
                <w:top w:val="nil"/>
                <w:left w:val="nil"/>
                <w:bottom w:val="nil"/>
                <w:right w:val="nil"/>
                <w:between w:val="nil"/>
              </w:pBdr>
              <w:spacing w:line="276" w:lineRule="auto"/>
              <w:rPr>
                <w:i/>
                <w:color w:val="000000"/>
                <w:sz w:val="20"/>
                <w:szCs w:val="20"/>
              </w:rPr>
            </w:pPr>
            <w:r w:rsidRPr="000D4BBC">
              <w:rPr>
                <w:i/>
                <w:color w:val="000000"/>
                <w:sz w:val="20"/>
                <w:szCs w:val="20"/>
              </w:rPr>
              <w:t>Consider both the base year and the most recent year. Companies should provide justifications for why such sources are deemed renewable.</w:t>
            </w:r>
          </w:p>
          <w:p w14:paraId="2A2419A7" w14:textId="77777777" w:rsidR="005217F2" w:rsidRPr="000D4BBC" w:rsidRDefault="005217F2" w:rsidP="00624896">
            <w:pPr>
              <w:pBdr>
                <w:top w:val="nil"/>
                <w:left w:val="nil"/>
                <w:bottom w:val="nil"/>
                <w:right w:val="nil"/>
                <w:between w:val="nil"/>
              </w:pBdr>
              <w:spacing w:line="276" w:lineRule="auto"/>
              <w:rPr>
                <w:i/>
                <w:color w:val="000000"/>
                <w:sz w:val="20"/>
                <w:szCs w:val="20"/>
              </w:rPr>
            </w:pPr>
          </w:p>
          <w:p w14:paraId="45F8E71F" w14:textId="77777777" w:rsidR="005217F2" w:rsidRPr="000D4BBC" w:rsidRDefault="005217F2" w:rsidP="00624896">
            <w:pPr>
              <w:pBdr>
                <w:top w:val="nil"/>
                <w:left w:val="nil"/>
                <w:bottom w:val="nil"/>
                <w:right w:val="nil"/>
                <w:between w:val="nil"/>
              </w:pBdr>
              <w:spacing w:line="276" w:lineRule="auto"/>
              <w:rPr>
                <w:i/>
                <w:color w:val="000000"/>
                <w:sz w:val="20"/>
                <w:szCs w:val="20"/>
              </w:rPr>
            </w:pPr>
            <w:r w:rsidRPr="000D4BBC">
              <w:rPr>
                <w:i/>
                <w:color w:val="000000"/>
                <w:sz w:val="20"/>
                <w:szCs w:val="20"/>
              </w:rPr>
              <w:t xml:space="preserve">The SBTi criteria requires companies to provide information about biogenic emissions and removals associated with bioenergy, and to include these in the target boundary. Companies should also report non-bioenergy related biogenic emissions alongside the inventory. Carbon sequestration not related to bioenergy feedstock are currently not accepted to count as </w:t>
            </w:r>
            <w:r w:rsidRPr="000D4BBC">
              <w:rPr>
                <w:i/>
                <w:color w:val="000000"/>
                <w:sz w:val="20"/>
                <w:szCs w:val="20"/>
              </w:rPr>
              <w:lastRenderedPageBreak/>
              <w:t xml:space="preserve">progress towards SBTs or to net emissions in the inventory. The SBTi will develop more guidance on how to treat other biogenic emissions and carbon removals in the future.  </w:t>
            </w:r>
          </w:p>
          <w:p w14:paraId="78C766BA" w14:textId="77777777" w:rsidR="005217F2" w:rsidRPr="000D4BBC" w:rsidRDefault="005217F2" w:rsidP="00624896">
            <w:pPr>
              <w:pBdr>
                <w:top w:val="nil"/>
                <w:left w:val="nil"/>
                <w:bottom w:val="nil"/>
                <w:right w:val="nil"/>
                <w:between w:val="nil"/>
              </w:pBdr>
              <w:spacing w:line="276" w:lineRule="auto"/>
              <w:rPr>
                <w:i/>
                <w:color w:val="000000"/>
                <w:sz w:val="20"/>
                <w:szCs w:val="20"/>
              </w:rPr>
            </w:pPr>
          </w:p>
          <w:p w14:paraId="14BCDEF1" w14:textId="091BFE96" w:rsidR="005217F2" w:rsidRPr="000D4BBC" w:rsidRDefault="005217F2" w:rsidP="00624896">
            <w:pPr>
              <w:pBdr>
                <w:top w:val="nil"/>
                <w:left w:val="nil"/>
                <w:bottom w:val="nil"/>
                <w:right w:val="nil"/>
                <w:between w:val="nil"/>
              </w:pBdr>
              <w:spacing w:line="276" w:lineRule="auto"/>
              <w:rPr>
                <w:i/>
                <w:color w:val="000000"/>
                <w:sz w:val="18"/>
                <w:szCs w:val="18"/>
              </w:rPr>
            </w:pPr>
            <w:r w:rsidRPr="000D4BBC">
              <w:rPr>
                <w:i/>
                <w:color w:val="000000"/>
                <w:sz w:val="20"/>
                <w:szCs w:val="20"/>
              </w:rPr>
              <w:t xml:space="preserve">If biogenic emissions from biomass and biofuels are considered carbon neutral, the </w:t>
            </w:r>
            <w:r w:rsidR="0063444E">
              <w:rPr>
                <w:i/>
                <w:color w:val="000000"/>
                <w:sz w:val="20"/>
                <w:szCs w:val="20"/>
              </w:rPr>
              <w:t>f</w:t>
            </w:r>
            <w:r w:rsidRPr="000D4BBC">
              <w:rPr>
                <w:i/>
                <w:color w:val="000000"/>
                <w:sz w:val="20"/>
                <w:szCs w:val="20"/>
              </w:rPr>
              <w:t>inancial institution must provide justification of the underlying assumptions.</w:t>
            </w:r>
          </w:p>
        </w:tc>
      </w:tr>
      <w:tr w:rsidR="00B9516A" w:rsidRPr="000D4BBC" w14:paraId="4FA3B284" w14:textId="77777777" w:rsidTr="203BD253">
        <w:tblPrEx>
          <w:tblCellMar>
            <w:top w:w="100" w:type="dxa"/>
            <w:left w:w="115" w:type="dxa"/>
            <w:bottom w:w="100" w:type="dxa"/>
            <w:right w:w="115" w:type="dxa"/>
          </w:tblCellMar>
        </w:tblPrEx>
        <w:trPr>
          <w:trHeight w:val="900"/>
        </w:trPr>
        <w:tc>
          <w:tcPr>
            <w:tcW w:w="4215" w:type="dxa"/>
            <w:tcBorders>
              <w:top w:val="single" w:sz="8" w:space="0" w:color="000000" w:themeColor="text1"/>
              <w:left w:val="single" w:sz="8" w:space="0" w:color="000000" w:themeColor="text1"/>
              <w:bottom w:val="single" w:sz="8" w:space="0" w:color="000000" w:themeColor="text1"/>
            </w:tcBorders>
            <w:shd w:val="clear" w:color="auto" w:fill="E7ECF1"/>
            <w:tcMar>
              <w:top w:w="45" w:type="dxa"/>
              <w:left w:w="45" w:type="dxa"/>
              <w:bottom w:w="45" w:type="dxa"/>
              <w:right w:w="45" w:type="dxa"/>
            </w:tcMar>
          </w:tcPr>
          <w:p w14:paraId="43031330" w14:textId="2BB0B6E9" w:rsidR="004D7AB7" w:rsidRPr="00CF61CD" w:rsidRDefault="00CF61CD" w:rsidP="00CF61CD">
            <w:pPr>
              <w:pStyle w:val="ListParagraph"/>
              <w:numPr>
                <w:ilvl w:val="1"/>
                <w:numId w:val="31"/>
              </w:numPr>
              <w:spacing w:after="0" w:line="240" w:lineRule="auto"/>
              <w:rPr>
                <w:b/>
                <w:color w:val="0F243E"/>
                <w:sz w:val="20"/>
                <w:szCs w:val="20"/>
              </w:rPr>
            </w:pPr>
            <w:r>
              <w:rPr>
                <w:b/>
                <w:color w:val="0F243E"/>
                <w:sz w:val="20"/>
                <w:szCs w:val="20"/>
              </w:rPr>
              <w:lastRenderedPageBreak/>
              <w:t xml:space="preserve"> </w:t>
            </w:r>
            <w:r w:rsidR="004D7AB7" w:rsidRPr="00CF61CD">
              <w:rPr>
                <w:b/>
                <w:color w:val="0F243E"/>
                <w:sz w:val="20"/>
                <w:szCs w:val="20"/>
              </w:rPr>
              <w:t>Please specify the base year and most recent year used in Table 1 below. If different for different scopes, specify for each.</w:t>
            </w:r>
          </w:p>
        </w:tc>
        <w:tc>
          <w:tcPr>
            <w:tcW w:w="4770"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5" w:type="dxa"/>
              <w:left w:w="45" w:type="dxa"/>
              <w:bottom w:w="45" w:type="dxa"/>
              <w:right w:w="45" w:type="dxa"/>
            </w:tcMar>
          </w:tcPr>
          <w:p w14:paraId="7562513D" w14:textId="101D99BA" w:rsidR="006B3BB0" w:rsidRDefault="006B3BB0" w:rsidP="00624896">
            <w:pPr>
              <w:widowControl w:val="0"/>
              <w:spacing w:line="276" w:lineRule="auto"/>
              <w:rPr>
                <w:color w:val="0F243E"/>
                <w:sz w:val="20"/>
                <w:szCs w:val="20"/>
              </w:rPr>
            </w:pPr>
            <w:r>
              <w:rPr>
                <w:color w:val="0F243E"/>
                <w:sz w:val="20"/>
                <w:szCs w:val="20"/>
              </w:rPr>
              <w:t>Scope 1 and 2:</w:t>
            </w:r>
          </w:p>
          <w:p w14:paraId="7B77F3B1" w14:textId="20AF0512" w:rsidR="004D7AB7" w:rsidRPr="000D4BBC" w:rsidRDefault="004D7AB7" w:rsidP="00624896">
            <w:pPr>
              <w:widowControl w:val="0"/>
              <w:spacing w:line="276" w:lineRule="auto"/>
              <w:rPr>
                <w:color w:val="0F243E"/>
                <w:sz w:val="20"/>
                <w:szCs w:val="20"/>
              </w:rPr>
            </w:pPr>
            <w:r w:rsidRPr="000D4BBC">
              <w:rPr>
                <w:color w:val="0F243E"/>
                <w:sz w:val="20"/>
                <w:szCs w:val="20"/>
              </w:rPr>
              <w:t xml:space="preserve">Base year: </w:t>
            </w:r>
            <w:sdt>
              <w:sdtPr>
                <w:rPr>
                  <w:color w:val="0F243E"/>
                  <w:sz w:val="20"/>
                  <w:szCs w:val="20"/>
                </w:rPr>
                <w:id w:val="-1902519378"/>
                <w:placeholder>
                  <w:docPart w:val="3D80825678944619941A0AF2EF7AC2A5"/>
                </w:placeholder>
              </w:sdtPr>
              <w:sdtEndPr/>
              <w:sdtContent>
                <w:r w:rsidRPr="000D4BBC">
                  <w:rPr>
                    <w:color w:val="0F243E"/>
                    <w:sz w:val="20"/>
                    <w:szCs w:val="20"/>
                  </w:rPr>
                  <w:t>____</w:t>
                </w:r>
              </w:sdtContent>
            </w:sdt>
          </w:p>
          <w:p w14:paraId="43CCD5AC" w14:textId="77777777" w:rsidR="004D7AB7" w:rsidRPr="000D4BBC" w:rsidRDefault="004D7AB7" w:rsidP="00624896">
            <w:pPr>
              <w:widowControl w:val="0"/>
              <w:spacing w:line="276" w:lineRule="auto"/>
              <w:rPr>
                <w:color w:val="0F243E"/>
                <w:sz w:val="20"/>
                <w:szCs w:val="20"/>
              </w:rPr>
            </w:pPr>
            <w:r w:rsidRPr="000D4BBC">
              <w:rPr>
                <w:color w:val="0F243E"/>
                <w:sz w:val="20"/>
                <w:szCs w:val="20"/>
              </w:rPr>
              <w:t xml:space="preserve">Most recent year: </w:t>
            </w:r>
            <w:sdt>
              <w:sdtPr>
                <w:rPr>
                  <w:color w:val="0F243E"/>
                  <w:sz w:val="20"/>
                  <w:szCs w:val="20"/>
                </w:rPr>
                <w:id w:val="489377548"/>
                <w:placeholder>
                  <w:docPart w:val="3D80825678944619941A0AF2EF7AC2A5"/>
                </w:placeholder>
              </w:sdtPr>
              <w:sdtEndPr/>
              <w:sdtContent>
                <w:r w:rsidRPr="000D4BBC">
                  <w:rPr>
                    <w:color w:val="0F243E"/>
                    <w:sz w:val="20"/>
                    <w:szCs w:val="20"/>
                  </w:rPr>
                  <w:t>____</w:t>
                </w:r>
              </w:sdtContent>
            </w:sdt>
          </w:p>
          <w:p w14:paraId="3E484558" w14:textId="77777777" w:rsidR="004D7AB7" w:rsidRDefault="004D7AB7" w:rsidP="00624896">
            <w:pPr>
              <w:widowControl w:val="0"/>
              <w:spacing w:line="276" w:lineRule="auto"/>
              <w:rPr>
                <w:color w:val="0F243E"/>
                <w:sz w:val="20"/>
                <w:szCs w:val="20"/>
              </w:rPr>
            </w:pPr>
          </w:p>
          <w:p w14:paraId="42EAE547" w14:textId="0A7BC1B8" w:rsidR="006B3BB0" w:rsidRDefault="006B3BB0" w:rsidP="006B3BB0">
            <w:pPr>
              <w:widowControl w:val="0"/>
              <w:spacing w:line="276" w:lineRule="auto"/>
              <w:rPr>
                <w:color w:val="0F243E"/>
                <w:sz w:val="20"/>
                <w:szCs w:val="20"/>
              </w:rPr>
            </w:pPr>
            <w:r>
              <w:rPr>
                <w:color w:val="0F243E"/>
                <w:sz w:val="20"/>
                <w:szCs w:val="20"/>
              </w:rPr>
              <w:t>Scope 3:</w:t>
            </w:r>
          </w:p>
          <w:p w14:paraId="486ABC32" w14:textId="77777777" w:rsidR="006B3BB0" w:rsidRPr="000D4BBC" w:rsidRDefault="006B3BB0" w:rsidP="006B3BB0">
            <w:pPr>
              <w:widowControl w:val="0"/>
              <w:spacing w:line="276" w:lineRule="auto"/>
              <w:rPr>
                <w:color w:val="0F243E"/>
                <w:sz w:val="20"/>
                <w:szCs w:val="20"/>
              </w:rPr>
            </w:pPr>
            <w:r w:rsidRPr="000D4BBC">
              <w:rPr>
                <w:color w:val="0F243E"/>
                <w:sz w:val="20"/>
                <w:szCs w:val="20"/>
              </w:rPr>
              <w:t xml:space="preserve">Base year: </w:t>
            </w:r>
            <w:sdt>
              <w:sdtPr>
                <w:rPr>
                  <w:color w:val="0F243E"/>
                  <w:sz w:val="20"/>
                  <w:szCs w:val="20"/>
                </w:rPr>
                <w:id w:val="-349102617"/>
                <w:placeholder>
                  <w:docPart w:val="96E718763FE14C91A824E130431182F6"/>
                </w:placeholder>
              </w:sdtPr>
              <w:sdtEndPr/>
              <w:sdtContent>
                <w:r w:rsidRPr="000D4BBC">
                  <w:rPr>
                    <w:color w:val="0F243E"/>
                    <w:sz w:val="20"/>
                    <w:szCs w:val="20"/>
                  </w:rPr>
                  <w:t>____</w:t>
                </w:r>
              </w:sdtContent>
            </w:sdt>
          </w:p>
          <w:p w14:paraId="41C2971E" w14:textId="77777777" w:rsidR="006B3BB0" w:rsidRPr="000D4BBC" w:rsidRDefault="006B3BB0" w:rsidP="006B3BB0">
            <w:pPr>
              <w:widowControl w:val="0"/>
              <w:spacing w:line="276" w:lineRule="auto"/>
              <w:rPr>
                <w:color w:val="0F243E"/>
                <w:sz w:val="20"/>
                <w:szCs w:val="20"/>
              </w:rPr>
            </w:pPr>
            <w:r w:rsidRPr="000D4BBC">
              <w:rPr>
                <w:color w:val="0F243E"/>
                <w:sz w:val="20"/>
                <w:szCs w:val="20"/>
              </w:rPr>
              <w:t xml:space="preserve">Most recent year: </w:t>
            </w:r>
            <w:sdt>
              <w:sdtPr>
                <w:rPr>
                  <w:color w:val="0F243E"/>
                  <w:sz w:val="20"/>
                  <w:szCs w:val="20"/>
                </w:rPr>
                <w:id w:val="1851528359"/>
                <w:placeholder>
                  <w:docPart w:val="96E718763FE14C91A824E130431182F6"/>
                </w:placeholder>
              </w:sdtPr>
              <w:sdtEndPr/>
              <w:sdtContent>
                <w:r w:rsidRPr="000D4BBC">
                  <w:rPr>
                    <w:color w:val="0F243E"/>
                    <w:sz w:val="20"/>
                    <w:szCs w:val="20"/>
                  </w:rPr>
                  <w:t>____</w:t>
                </w:r>
              </w:sdtContent>
            </w:sdt>
          </w:p>
          <w:p w14:paraId="4BD39F67" w14:textId="77777777" w:rsidR="006B3BB0" w:rsidRDefault="006B3BB0" w:rsidP="00624896">
            <w:pPr>
              <w:widowControl w:val="0"/>
              <w:spacing w:line="276" w:lineRule="auto"/>
              <w:rPr>
                <w:color w:val="0F243E"/>
                <w:sz w:val="20"/>
                <w:szCs w:val="20"/>
              </w:rPr>
            </w:pPr>
          </w:p>
          <w:p w14:paraId="3C52AF3C" w14:textId="7649DD10" w:rsidR="00F546E6" w:rsidRPr="000D4BBC" w:rsidRDefault="00F546E6" w:rsidP="00624896">
            <w:pPr>
              <w:widowControl w:val="0"/>
              <w:spacing w:line="276" w:lineRule="auto"/>
              <w:rPr>
                <w:color w:val="0F243E"/>
                <w:sz w:val="20"/>
                <w:szCs w:val="20"/>
              </w:rPr>
            </w:pPr>
            <w:r>
              <w:rPr>
                <w:color w:val="0F243E"/>
                <w:sz w:val="20"/>
                <w:szCs w:val="20"/>
              </w:rPr>
              <w:t xml:space="preserve">If fiscal year, please specify the start and final date of </w:t>
            </w:r>
            <w:r w:rsidR="00E318A5">
              <w:rPr>
                <w:color w:val="0F243E"/>
                <w:sz w:val="20"/>
                <w:szCs w:val="20"/>
              </w:rPr>
              <w:t xml:space="preserve">the </w:t>
            </w:r>
            <w:r>
              <w:rPr>
                <w:color w:val="0F243E"/>
                <w:sz w:val="20"/>
                <w:szCs w:val="20"/>
              </w:rPr>
              <w:t xml:space="preserve">fiscal year: </w:t>
            </w:r>
            <w:sdt>
              <w:sdtPr>
                <w:rPr>
                  <w:color w:val="0F243E"/>
                  <w:sz w:val="20"/>
                  <w:szCs w:val="20"/>
                  <w:u w:val="single"/>
                </w:rPr>
                <w:id w:val="-491253327"/>
                <w:placeholder>
                  <w:docPart w:val="FB41ABD0411945E38391823378BC1BD8"/>
                </w:placeholder>
              </w:sdtPr>
              <w:sdtEndPr/>
              <w:sdtContent>
                <w:r w:rsidR="00E318A5" w:rsidRPr="00E318A5">
                  <w:rPr>
                    <w:color w:val="0F243E"/>
                    <w:sz w:val="20"/>
                    <w:szCs w:val="20"/>
                    <w:u w:val="single"/>
                  </w:rPr>
                  <w:t xml:space="preserve">__          </w:t>
                </w:r>
                <w:r w:rsidR="00E318A5">
                  <w:rPr>
                    <w:color w:val="0F243E"/>
                    <w:sz w:val="20"/>
                    <w:szCs w:val="20"/>
                    <w:u w:val="single"/>
                  </w:rPr>
                  <w:t xml:space="preserve">     </w:t>
                </w:r>
                <w:r w:rsidR="00E318A5" w:rsidRPr="00E318A5">
                  <w:rPr>
                    <w:color w:val="0F243E"/>
                    <w:sz w:val="20"/>
                    <w:szCs w:val="20"/>
                    <w:u w:val="single"/>
                  </w:rPr>
                  <w:t xml:space="preserve">      __</w:t>
                </w:r>
              </w:sdtContent>
            </w:sdt>
            <w:r w:rsidR="00E318A5">
              <w:rPr>
                <w:color w:val="0F243E"/>
                <w:sz w:val="20"/>
                <w:szCs w:val="20"/>
              </w:rPr>
              <w:t xml:space="preserve">       </w:t>
            </w:r>
          </w:p>
        </w:tc>
        <w:tc>
          <w:tcPr>
            <w:tcW w:w="4410" w:type="dxa"/>
            <w:tcBorders>
              <w:top w:val="single" w:sz="8" w:space="0" w:color="000000" w:themeColor="text1"/>
              <w:left w:val="single" w:sz="8" w:space="0" w:color="000000" w:themeColor="text1"/>
              <w:bottom w:val="single" w:sz="8" w:space="0" w:color="000000" w:themeColor="text1"/>
            </w:tcBorders>
            <w:shd w:val="clear" w:color="auto" w:fill="EBF1DD"/>
          </w:tcPr>
          <w:p w14:paraId="4B196E3B" w14:textId="1FFC96B2" w:rsidR="004D7AB7" w:rsidRPr="000D4BBC" w:rsidRDefault="004D7AB7" w:rsidP="00624896">
            <w:pPr>
              <w:rPr>
                <w:i/>
                <w:color w:val="000000"/>
                <w:sz w:val="20"/>
                <w:szCs w:val="20"/>
              </w:rPr>
            </w:pPr>
            <w:r w:rsidRPr="203BD253">
              <w:rPr>
                <w:i/>
                <w:color w:val="000000" w:themeColor="text1"/>
                <w:sz w:val="20"/>
                <w:szCs w:val="20"/>
              </w:rPr>
              <w:t>State which base year the information in the white section of Table 1 below refers to. For scope 3, if the same base year information is not available, you may use a different year, though the same base year for all scopes is preferred.</w:t>
            </w:r>
          </w:p>
          <w:p w14:paraId="29A6BAAE" w14:textId="77777777" w:rsidR="004D7AB7" w:rsidRPr="000D4BBC" w:rsidRDefault="004D7AB7" w:rsidP="00624896">
            <w:pPr>
              <w:rPr>
                <w:i/>
                <w:color w:val="000000"/>
                <w:sz w:val="20"/>
                <w:szCs w:val="20"/>
              </w:rPr>
            </w:pPr>
          </w:p>
          <w:p w14:paraId="7C54789A" w14:textId="382DFF8F" w:rsidR="004D7AB7" w:rsidRPr="000D4BBC" w:rsidRDefault="004D7AB7" w:rsidP="00624896">
            <w:pPr>
              <w:widowControl w:val="0"/>
              <w:spacing w:line="276" w:lineRule="auto"/>
              <w:rPr>
                <w:i/>
                <w:sz w:val="20"/>
                <w:szCs w:val="20"/>
              </w:rPr>
            </w:pPr>
            <w:r w:rsidRPr="203BD253">
              <w:rPr>
                <w:i/>
                <w:color w:val="000000" w:themeColor="text1"/>
                <w:sz w:val="20"/>
                <w:szCs w:val="20"/>
              </w:rPr>
              <w:t xml:space="preserve">State which year the information in the grey section of Table 1 below refers to. This should be the most recent year for which complete GHG emissions inventory data is available, specifically 2018 or later. If the data is from different years for different scopes, specify for each. </w:t>
            </w:r>
          </w:p>
        </w:tc>
      </w:tr>
      <w:tr w:rsidR="000900B8" w:rsidRPr="000D4BBC" w14:paraId="3E313ABC" w14:textId="77777777" w:rsidTr="203BD253">
        <w:tblPrEx>
          <w:tblCellMar>
            <w:top w:w="100" w:type="dxa"/>
            <w:left w:w="115" w:type="dxa"/>
            <w:bottom w:w="100" w:type="dxa"/>
            <w:right w:w="115" w:type="dxa"/>
          </w:tblCellMar>
        </w:tblPrEx>
        <w:trPr>
          <w:trHeight w:val="900"/>
        </w:trPr>
        <w:tc>
          <w:tcPr>
            <w:tcW w:w="13395" w:type="dxa"/>
            <w:gridSpan w:val="3"/>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tbl>
            <w:tblPr>
              <w:tblStyle w:val="15"/>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600" w:firstRow="0" w:lastRow="0" w:firstColumn="0" w:lastColumn="0" w:noHBand="1" w:noVBand="1"/>
            </w:tblPr>
            <w:tblGrid>
              <w:gridCol w:w="1008"/>
              <w:gridCol w:w="4094"/>
              <w:gridCol w:w="4362"/>
              <w:gridCol w:w="3941"/>
            </w:tblGrid>
            <w:tr w:rsidR="000900B8" w:rsidRPr="000D4BBC" w14:paraId="6D2EEF8E" w14:textId="77777777" w:rsidTr="00D70AC6">
              <w:trPr>
                <w:trHeight w:val="88"/>
              </w:trPr>
              <w:tc>
                <w:tcPr>
                  <w:tcW w:w="3530" w:type="pct"/>
                  <w:gridSpan w:val="3"/>
                  <w:shd w:val="clear" w:color="auto" w:fill="E7ECF1"/>
                </w:tcPr>
                <w:p w14:paraId="599590DE" w14:textId="1C6FF19B" w:rsidR="000900B8" w:rsidRPr="000D4BBC" w:rsidRDefault="00CF61CD" w:rsidP="000900B8">
                  <w:pPr>
                    <w:rPr>
                      <w:b/>
                      <w:color w:val="0F243E"/>
                      <w:sz w:val="20"/>
                      <w:szCs w:val="20"/>
                    </w:rPr>
                  </w:pPr>
                  <w:r>
                    <w:rPr>
                      <w:b/>
                      <w:color w:val="0F243E"/>
                      <w:sz w:val="20"/>
                      <w:szCs w:val="20"/>
                    </w:rPr>
                    <w:t>2</w:t>
                  </w:r>
                  <w:r w:rsidR="000900B8" w:rsidRPr="000D4BBC">
                    <w:rPr>
                      <w:b/>
                      <w:color w:val="0F243E"/>
                      <w:sz w:val="20"/>
                      <w:szCs w:val="20"/>
                    </w:rPr>
                    <w:t>.1</w:t>
                  </w:r>
                  <w:r w:rsidR="005A593A">
                    <w:rPr>
                      <w:b/>
                      <w:color w:val="0F243E"/>
                      <w:sz w:val="20"/>
                      <w:szCs w:val="20"/>
                    </w:rPr>
                    <w:t>1</w:t>
                  </w:r>
                  <w:r w:rsidR="000900B8" w:rsidRPr="000D4BBC">
                    <w:rPr>
                      <w:b/>
                      <w:color w:val="0F243E"/>
                      <w:sz w:val="20"/>
                      <w:szCs w:val="20"/>
                    </w:rPr>
                    <w:t xml:space="preserve"> Table 1: GHG emissions inventory table for the base year and the most recent year</w:t>
                  </w:r>
                </w:p>
              </w:tc>
              <w:tc>
                <w:tcPr>
                  <w:tcW w:w="1470" w:type="pct"/>
                  <w:vMerge w:val="restart"/>
                  <w:shd w:val="clear" w:color="auto" w:fill="EBF1DD"/>
                </w:tcPr>
                <w:p w14:paraId="0574CED2" w14:textId="69336173" w:rsidR="000900B8" w:rsidRPr="00134315" w:rsidRDefault="000900B8" w:rsidP="000900B8">
                  <w:pPr>
                    <w:rPr>
                      <w:i/>
                      <w:color w:val="000000"/>
                      <w:sz w:val="20"/>
                      <w:szCs w:val="20"/>
                    </w:rPr>
                  </w:pPr>
                  <w:r w:rsidRPr="000D4BBC">
                    <w:rPr>
                      <w:i/>
                      <w:color w:val="000000"/>
                      <w:sz w:val="20"/>
                      <w:szCs w:val="20"/>
                    </w:rPr>
                    <w:t>For each of the scopes, fill out the table with information from your inventory for the base year</w:t>
                  </w:r>
                  <w:r w:rsidR="00134315">
                    <w:rPr>
                      <w:i/>
                      <w:color w:val="000000"/>
                      <w:sz w:val="20"/>
                      <w:szCs w:val="20"/>
                    </w:rPr>
                    <w:t xml:space="preserve"> </w:t>
                  </w:r>
                  <w:r w:rsidRPr="000D4BBC">
                    <w:rPr>
                      <w:i/>
                      <w:color w:val="000000"/>
                      <w:sz w:val="20"/>
                      <w:szCs w:val="20"/>
                    </w:rPr>
                    <w:t xml:space="preserve">in the white section and for the most </w:t>
                  </w:r>
                  <w:r w:rsidRPr="000D4BBC">
                    <w:rPr>
                      <w:i/>
                      <w:color w:val="000000"/>
                      <w:sz w:val="20"/>
                      <w:szCs w:val="20"/>
                    </w:rPr>
                    <w:lastRenderedPageBreak/>
                    <w:t>recent year in the grey section. For the most recent year, if data is available for 2019 then please enter it here. If the base year and the most recent year are the</w:t>
                  </w:r>
                  <w:r w:rsidR="00134315">
                    <w:rPr>
                      <w:i/>
                      <w:color w:val="000000"/>
                      <w:sz w:val="20"/>
                      <w:szCs w:val="20"/>
                    </w:rPr>
                    <w:t xml:space="preserve"> </w:t>
                  </w:r>
                  <w:r w:rsidRPr="000D4BBC">
                    <w:rPr>
                      <w:i/>
                      <w:color w:val="000000"/>
                      <w:sz w:val="20"/>
                      <w:szCs w:val="20"/>
                    </w:rPr>
                    <w:t>same, complete only the white section of the</w:t>
                  </w:r>
                  <w:r w:rsidR="00134315">
                    <w:rPr>
                      <w:i/>
                      <w:color w:val="000000"/>
                      <w:sz w:val="20"/>
                      <w:szCs w:val="20"/>
                    </w:rPr>
                    <w:t xml:space="preserve"> </w:t>
                  </w:r>
                  <w:r w:rsidRPr="000D4BBC">
                    <w:rPr>
                      <w:i/>
                      <w:color w:val="000000"/>
                      <w:sz w:val="20"/>
                      <w:szCs w:val="20"/>
                    </w:rPr>
                    <w:t>table.</w:t>
                  </w:r>
                </w:p>
              </w:tc>
            </w:tr>
            <w:tr w:rsidR="000900B8" w:rsidRPr="000D4BBC" w14:paraId="34982307" w14:textId="77777777" w:rsidTr="00D70AC6">
              <w:trPr>
                <w:trHeight w:val="20"/>
              </w:trPr>
              <w:tc>
                <w:tcPr>
                  <w:tcW w:w="3530" w:type="pct"/>
                  <w:gridSpan w:val="3"/>
                  <w:shd w:val="clear" w:color="auto" w:fill="B8CCE4"/>
                </w:tcPr>
                <w:p w14:paraId="3CA90D4D" w14:textId="77777777" w:rsidR="000900B8" w:rsidRPr="000D4BBC" w:rsidRDefault="000900B8" w:rsidP="000900B8">
                  <w:pPr>
                    <w:jc w:val="center"/>
                    <w:rPr>
                      <w:b/>
                      <w:color w:val="0F243E"/>
                      <w:sz w:val="24"/>
                      <w:szCs w:val="24"/>
                    </w:rPr>
                  </w:pPr>
                  <w:r w:rsidRPr="000D4BBC">
                    <w:rPr>
                      <w:b/>
                      <w:color w:val="0F243E"/>
                      <w:sz w:val="24"/>
                      <w:szCs w:val="24"/>
                    </w:rPr>
                    <w:t>Scope 1 and 2</w:t>
                  </w:r>
                </w:p>
              </w:tc>
              <w:tc>
                <w:tcPr>
                  <w:tcW w:w="1470" w:type="pct"/>
                  <w:vMerge/>
                  <w:shd w:val="clear" w:color="auto" w:fill="EBF1DD"/>
                </w:tcPr>
                <w:p w14:paraId="3C702069" w14:textId="77777777" w:rsidR="000900B8" w:rsidRPr="000D4BBC" w:rsidRDefault="000900B8" w:rsidP="000900B8">
                  <w:pPr>
                    <w:widowControl w:val="0"/>
                    <w:pBdr>
                      <w:top w:val="nil"/>
                      <w:left w:val="nil"/>
                      <w:bottom w:val="nil"/>
                      <w:right w:val="nil"/>
                      <w:between w:val="nil"/>
                    </w:pBdr>
                    <w:spacing w:line="276" w:lineRule="auto"/>
                    <w:rPr>
                      <w:b/>
                      <w:sz w:val="20"/>
                      <w:szCs w:val="20"/>
                    </w:rPr>
                  </w:pPr>
                </w:p>
              </w:tc>
            </w:tr>
            <w:tr w:rsidR="000900B8" w:rsidRPr="000D4BBC" w14:paraId="7622DFF8" w14:textId="77777777" w:rsidTr="00041B54">
              <w:trPr>
                <w:trHeight w:val="394"/>
              </w:trPr>
              <w:tc>
                <w:tcPr>
                  <w:tcW w:w="376" w:type="pct"/>
                  <w:vMerge w:val="restart"/>
                  <w:shd w:val="clear" w:color="auto" w:fill="B8CCE4"/>
                </w:tcPr>
                <w:p w14:paraId="4B8496F0" w14:textId="77777777" w:rsidR="000900B8" w:rsidRPr="000D4BBC" w:rsidRDefault="000900B8" w:rsidP="000900B8">
                  <w:pPr>
                    <w:rPr>
                      <w:b/>
                      <w:color w:val="0F243E"/>
                      <w:sz w:val="20"/>
                      <w:szCs w:val="20"/>
                    </w:rPr>
                  </w:pPr>
                </w:p>
              </w:tc>
              <w:tc>
                <w:tcPr>
                  <w:tcW w:w="1527" w:type="pct"/>
                  <w:tcBorders>
                    <w:right w:val="single" w:sz="4" w:space="0" w:color="000000"/>
                  </w:tcBorders>
                  <w:shd w:val="clear" w:color="auto" w:fill="B8CCE4"/>
                </w:tcPr>
                <w:p w14:paraId="389F5565" w14:textId="77777777" w:rsidR="000900B8" w:rsidRPr="000D4BBC" w:rsidRDefault="000900B8" w:rsidP="000900B8">
                  <w:pPr>
                    <w:jc w:val="center"/>
                    <w:rPr>
                      <w:b/>
                      <w:color w:val="0F243E"/>
                      <w:sz w:val="20"/>
                      <w:szCs w:val="20"/>
                    </w:rPr>
                  </w:pPr>
                  <w:r w:rsidRPr="000D4BBC">
                    <w:rPr>
                      <w:b/>
                      <w:color w:val="0F243E"/>
                      <w:sz w:val="20"/>
                      <w:szCs w:val="20"/>
                    </w:rPr>
                    <w:t xml:space="preserve">Base year data </w:t>
                  </w:r>
                </w:p>
              </w:tc>
              <w:tc>
                <w:tcPr>
                  <w:tcW w:w="1627" w:type="pct"/>
                  <w:shd w:val="clear" w:color="auto" w:fill="B8CCE4"/>
                </w:tcPr>
                <w:p w14:paraId="539BE639" w14:textId="77777777" w:rsidR="000900B8" w:rsidRPr="000D4BBC" w:rsidRDefault="000900B8" w:rsidP="000900B8">
                  <w:pPr>
                    <w:jc w:val="center"/>
                    <w:rPr>
                      <w:b/>
                      <w:color w:val="0F243E"/>
                      <w:sz w:val="20"/>
                      <w:szCs w:val="20"/>
                    </w:rPr>
                  </w:pPr>
                  <w:r w:rsidRPr="000D4BBC">
                    <w:rPr>
                      <w:b/>
                      <w:color w:val="0F243E"/>
                      <w:sz w:val="20"/>
                      <w:szCs w:val="20"/>
                    </w:rPr>
                    <w:t>Most recent year data</w:t>
                  </w:r>
                </w:p>
              </w:tc>
              <w:tc>
                <w:tcPr>
                  <w:tcW w:w="1470" w:type="pct"/>
                  <w:vMerge/>
                  <w:shd w:val="clear" w:color="auto" w:fill="EBF1DD"/>
                </w:tcPr>
                <w:p w14:paraId="1EDBED14" w14:textId="77777777" w:rsidR="000900B8" w:rsidRPr="000D4BBC" w:rsidRDefault="000900B8" w:rsidP="000900B8">
                  <w:pPr>
                    <w:widowControl w:val="0"/>
                    <w:pBdr>
                      <w:top w:val="nil"/>
                      <w:left w:val="nil"/>
                      <w:bottom w:val="nil"/>
                      <w:right w:val="nil"/>
                      <w:between w:val="nil"/>
                    </w:pBdr>
                    <w:spacing w:line="276" w:lineRule="auto"/>
                    <w:rPr>
                      <w:b/>
                      <w:color w:val="3E5165"/>
                      <w:sz w:val="20"/>
                      <w:szCs w:val="20"/>
                    </w:rPr>
                  </w:pPr>
                </w:p>
              </w:tc>
            </w:tr>
            <w:tr w:rsidR="000900B8" w:rsidRPr="000D4BBC" w14:paraId="5E30ACA4" w14:textId="77777777" w:rsidTr="00041B54">
              <w:trPr>
                <w:trHeight w:val="322"/>
              </w:trPr>
              <w:tc>
                <w:tcPr>
                  <w:tcW w:w="376" w:type="pct"/>
                  <w:vMerge/>
                  <w:shd w:val="clear" w:color="auto" w:fill="B8CCE4"/>
                </w:tcPr>
                <w:p w14:paraId="32F726C7" w14:textId="77777777" w:rsidR="000900B8" w:rsidRPr="000D4BBC" w:rsidRDefault="000900B8" w:rsidP="000900B8">
                  <w:pPr>
                    <w:widowControl w:val="0"/>
                    <w:pBdr>
                      <w:top w:val="nil"/>
                      <w:left w:val="nil"/>
                      <w:bottom w:val="nil"/>
                      <w:right w:val="nil"/>
                      <w:between w:val="nil"/>
                    </w:pBdr>
                    <w:spacing w:line="276" w:lineRule="auto"/>
                    <w:rPr>
                      <w:b/>
                      <w:color w:val="0F243E"/>
                      <w:sz w:val="20"/>
                      <w:szCs w:val="20"/>
                    </w:rPr>
                  </w:pPr>
                </w:p>
              </w:tc>
              <w:tc>
                <w:tcPr>
                  <w:tcW w:w="1527" w:type="pct"/>
                  <w:tcBorders>
                    <w:right w:val="single" w:sz="4" w:space="0" w:color="000000"/>
                  </w:tcBorders>
                  <w:shd w:val="clear" w:color="auto" w:fill="B8CCE4"/>
                </w:tcPr>
                <w:p w14:paraId="4E977988" w14:textId="77777777" w:rsidR="000900B8" w:rsidRPr="000D4BBC" w:rsidRDefault="000900B8" w:rsidP="000900B8">
                  <w:pPr>
                    <w:jc w:val="center"/>
                    <w:rPr>
                      <w:b/>
                      <w:color w:val="0F243E"/>
                      <w:sz w:val="20"/>
                      <w:szCs w:val="20"/>
                    </w:rPr>
                  </w:pPr>
                  <w:r w:rsidRPr="000D4BBC">
                    <w:rPr>
                      <w:b/>
                      <w:color w:val="0F243E"/>
                      <w:sz w:val="20"/>
                      <w:szCs w:val="20"/>
                    </w:rPr>
                    <w:t>Emissions (tCO2e)</w:t>
                  </w:r>
                </w:p>
              </w:tc>
              <w:tc>
                <w:tcPr>
                  <w:tcW w:w="1627" w:type="pct"/>
                  <w:shd w:val="clear" w:color="auto" w:fill="B8CCE4"/>
                </w:tcPr>
                <w:p w14:paraId="241E3D0F" w14:textId="77777777" w:rsidR="000900B8" w:rsidRPr="000D4BBC" w:rsidRDefault="000900B8" w:rsidP="000900B8">
                  <w:pPr>
                    <w:jc w:val="center"/>
                    <w:rPr>
                      <w:b/>
                      <w:color w:val="0F243E"/>
                      <w:sz w:val="20"/>
                      <w:szCs w:val="20"/>
                    </w:rPr>
                  </w:pPr>
                  <w:r w:rsidRPr="000D4BBC">
                    <w:rPr>
                      <w:b/>
                      <w:color w:val="0F243E"/>
                      <w:sz w:val="20"/>
                      <w:szCs w:val="20"/>
                    </w:rPr>
                    <w:t xml:space="preserve"> Emissions (tCO2e)</w:t>
                  </w:r>
                </w:p>
              </w:tc>
              <w:tc>
                <w:tcPr>
                  <w:tcW w:w="1470" w:type="pct"/>
                  <w:vMerge/>
                  <w:shd w:val="clear" w:color="auto" w:fill="EBF1DD"/>
                </w:tcPr>
                <w:p w14:paraId="37193C72" w14:textId="77777777" w:rsidR="000900B8" w:rsidRPr="000D4BBC" w:rsidRDefault="000900B8" w:rsidP="000900B8">
                  <w:pPr>
                    <w:widowControl w:val="0"/>
                    <w:pBdr>
                      <w:top w:val="nil"/>
                      <w:left w:val="nil"/>
                      <w:bottom w:val="nil"/>
                      <w:right w:val="nil"/>
                      <w:between w:val="nil"/>
                    </w:pBdr>
                    <w:spacing w:line="276" w:lineRule="auto"/>
                    <w:rPr>
                      <w:b/>
                      <w:color w:val="3E5165"/>
                      <w:sz w:val="20"/>
                      <w:szCs w:val="20"/>
                    </w:rPr>
                  </w:pPr>
                </w:p>
              </w:tc>
            </w:tr>
            <w:tr w:rsidR="000900B8" w:rsidRPr="000D4BBC" w14:paraId="7C9729F1" w14:textId="77777777" w:rsidTr="00D70AC6">
              <w:trPr>
                <w:trHeight w:val="1115"/>
              </w:trPr>
              <w:tc>
                <w:tcPr>
                  <w:tcW w:w="376" w:type="pct"/>
                  <w:shd w:val="clear" w:color="auto" w:fill="B8CCE4"/>
                </w:tcPr>
                <w:p w14:paraId="0C5BF782" w14:textId="77777777" w:rsidR="000900B8" w:rsidRPr="000D4BBC" w:rsidRDefault="000900B8" w:rsidP="000900B8">
                  <w:pPr>
                    <w:rPr>
                      <w:b/>
                      <w:bCs/>
                      <w:color w:val="0F243E"/>
                      <w:sz w:val="20"/>
                      <w:szCs w:val="20"/>
                    </w:rPr>
                  </w:pPr>
                  <w:r w:rsidRPr="000D4BBC">
                    <w:rPr>
                      <w:b/>
                      <w:bCs/>
                      <w:color w:val="0F243E"/>
                      <w:sz w:val="20"/>
                      <w:szCs w:val="20"/>
                    </w:rPr>
                    <w:t>Scope 1</w:t>
                  </w:r>
                </w:p>
              </w:tc>
              <w:tc>
                <w:tcPr>
                  <w:tcW w:w="1527" w:type="pct"/>
                  <w:shd w:val="clear" w:color="auto" w:fill="FFFFFF"/>
                </w:tcPr>
                <w:p w14:paraId="3F32E73B" w14:textId="63134270" w:rsidR="000900B8" w:rsidRPr="000D4BBC" w:rsidRDefault="000900B8" w:rsidP="000900B8">
                  <w:pPr>
                    <w:jc w:val="center"/>
                    <w:rPr>
                      <w:color w:val="50637D"/>
                      <w:sz w:val="20"/>
                      <w:szCs w:val="20"/>
                    </w:rPr>
                  </w:pPr>
                  <w:r w:rsidRPr="000D4BBC">
                    <w:rPr>
                      <w:i/>
                      <w:color w:val="808080"/>
                      <w:sz w:val="18"/>
                      <w:szCs w:val="18"/>
                    </w:rPr>
                    <w:t>Example input format:  1,300,526.50 tCO2e</w:t>
                  </w:r>
                </w:p>
              </w:tc>
              <w:tc>
                <w:tcPr>
                  <w:tcW w:w="1627" w:type="pct"/>
                  <w:shd w:val="clear" w:color="auto" w:fill="F2F2F2"/>
                </w:tcPr>
                <w:p w14:paraId="1EDD9455" w14:textId="700BF31F" w:rsidR="000900B8" w:rsidRPr="000D4BBC" w:rsidRDefault="000900B8" w:rsidP="000900B8">
                  <w:pPr>
                    <w:jc w:val="center"/>
                    <w:rPr>
                      <w:color w:val="50637D"/>
                      <w:sz w:val="20"/>
                      <w:szCs w:val="20"/>
                    </w:rPr>
                  </w:pPr>
                  <w:r w:rsidRPr="000D4BBC">
                    <w:rPr>
                      <w:i/>
                      <w:color w:val="808080"/>
                      <w:sz w:val="18"/>
                      <w:szCs w:val="18"/>
                    </w:rPr>
                    <w:t>Example input format:  1,300,526.50 tCO2e</w:t>
                  </w:r>
                </w:p>
              </w:tc>
              <w:tc>
                <w:tcPr>
                  <w:tcW w:w="1470" w:type="pct"/>
                  <w:vMerge w:val="restart"/>
                  <w:shd w:val="clear" w:color="auto" w:fill="EBF1DD"/>
                </w:tcPr>
                <w:p w14:paraId="7B46156C" w14:textId="1D4244DB" w:rsidR="000900B8" w:rsidRPr="000D4BBC" w:rsidRDefault="000900B8" w:rsidP="000900B8">
                  <w:pPr>
                    <w:rPr>
                      <w:i/>
                      <w:color w:val="000000"/>
                      <w:sz w:val="20"/>
                      <w:szCs w:val="20"/>
                    </w:rPr>
                  </w:pPr>
                  <w:r w:rsidRPr="000D4BBC">
                    <w:rPr>
                      <w:b/>
                      <w:i/>
                      <w:color w:val="000000"/>
                      <w:sz w:val="20"/>
                      <w:szCs w:val="20"/>
                    </w:rPr>
                    <w:t>Emissions (tCO2e)</w:t>
                  </w:r>
                  <w:r w:rsidRPr="000D4BBC">
                    <w:rPr>
                      <w:i/>
                      <w:color w:val="000000"/>
                      <w:sz w:val="20"/>
                      <w:szCs w:val="20"/>
                    </w:rPr>
                    <w:t xml:space="preserve">: List the amount of emissions in metric </w:t>
                  </w:r>
                  <w:proofErr w:type="spellStart"/>
                  <w:r w:rsidRPr="000D4BBC">
                    <w:rPr>
                      <w:i/>
                      <w:color w:val="000000"/>
                      <w:sz w:val="20"/>
                      <w:szCs w:val="20"/>
                    </w:rPr>
                    <w:t>tonnes</w:t>
                  </w:r>
                  <w:proofErr w:type="spellEnd"/>
                  <w:r w:rsidRPr="000D4BBC">
                    <w:rPr>
                      <w:i/>
                      <w:color w:val="000000"/>
                      <w:sz w:val="20"/>
                      <w:szCs w:val="20"/>
                    </w:rPr>
                    <w:t xml:space="preserve"> of CO2e (tCO2e) for the relevant year.</w:t>
                  </w:r>
                </w:p>
                <w:p w14:paraId="4AB0C379" w14:textId="77777777" w:rsidR="000900B8" w:rsidRPr="000D4BBC" w:rsidRDefault="000900B8" w:rsidP="000900B8">
                  <w:pPr>
                    <w:rPr>
                      <w:i/>
                      <w:color w:val="000000"/>
                      <w:sz w:val="20"/>
                      <w:szCs w:val="20"/>
                    </w:rPr>
                  </w:pPr>
                </w:p>
                <w:p w14:paraId="1CC36EA5" w14:textId="3742F682" w:rsidR="000900B8" w:rsidRPr="000D4BBC" w:rsidRDefault="000900B8" w:rsidP="000900B8">
                  <w:pPr>
                    <w:rPr>
                      <w:i/>
                      <w:color w:val="000000"/>
                      <w:sz w:val="20"/>
                      <w:szCs w:val="20"/>
                    </w:rPr>
                  </w:pPr>
                  <w:r w:rsidRPr="000D4BBC">
                    <w:rPr>
                      <w:i/>
                      <w:color w:val="000000"/>
                      <w:sz w:val="20"/>
                      <w:szCs w:val="20"/>
                    </w:rPr>
                    <w:t xml:space="preserve">Please enter numbers using the following format using commas for thousand separators and full stops for decimal points i.e. </w:t>
                  </w:r>
                  <w:r w:rsidRPr="000D4BBC">
                    <w:rPr>
                      <w:b/>
                      <w:i/>
                      <w:color w:val="000000"/>
                      <w:sz w:val="20"/>
                      <w:szCs w:val="20"/>
                    </w:rPr>
                    <w:t>1,300,526.50</w:t>
                  </w:r>
                  <w:r w:rsidRPr="000D4BBC">
                    <w:rPr>
                      <w:i/>
                      <w:color w:val="000000"/>
                      <w:sz w:val="20"/>
                      <w:szCs w:val="20"/>
                    </w:rPr>
                    <w:t xml:space="preserve">. </w:t>
                  </w:r>
                </w:p>
                <w:p w14:paraId="10785F73" w14:textId="77777777" w:rsidR="000900B8" w:rsidRPr="000D4BBC" w:rsidRDefault="000900B8" w:rsidP="000900B8">
                  <w:pPr>
                    <w:rPr>
                      <w:i/>
                      <w:color w:val="000000"/>
                      <w:sz w:val="20"/>
                      <w:szCs w:val="20"/>
                    </w:rPr>
                  </w:pPr>
                </w:p>
                <w:p w14:paraId="1501AEAF" w14:textId="7E8EF249" w:rsidR="000900B8" w:rsidRPr="000D4BBC" w:rsidRDefault="000900B8" w:rsidP="000900B8">
                  <w:pPr>
                    <w:rPr>
                      <w:i/>
                      <w:color w:val="000000"/>
                      <w:sz w:val="20"/>
                      <w:szCs w:val="20"/>
                    </w:rPr>
                  </w:pPr>
                  <w:r w:rsidRPr="000D4BBC">
                    <w:rPr>
                      <w:i/>
                      <w:color w:val="000000"/>
                      <w:sz w:val="20"/>
                      <w:szCs w:val="20"/>
                    </w:rPr>
                    <w:t>Please do not use these two formats as they can lead to misinterpretations: 1 300 526,50 or 1.300.526,50</w:t>
                  </w:r>
                </w:p>
              </w:tc>
            </w:tr>
            <w:tr w:rsidR="000900B8" w:rsidRPr="000D4BBC" w14:paraId="5E339FD6" w14:textId="77777777" w:rsidTr="00D70AC6">
              <w:trPr>
                <w:trHeight w:val="1116"/>
              </w:trPr>
              <w:tc>
                <w:tcPr>
                  <w:tcW w:w="376" w:type="pct"/>
                  <w:shd w:val="clear" w:color="auto" w:fill="B8CCE4"/>
                </w:tcPr>
                <w:p w14:paraId="4E30EF7F" w14:textId="77777777" w:rsidR="000900B8" w:rsidRPr="000D4BBC" w:rsidRDefault="000900B8" w:rsidP="000900B8">
                  <w:pPr>
                    <w:rPr>
                      <w:b/>
                      <w:bCs/>
                      <w:color w:val="0F243E"/>
                      <w:sz w:val="20"/>
                      <w:szCs w:val="20"/>
                    </w:rPr>
                  </w:pPr>
                  <w:r w:rsidRPr="000D4BBC">
                    <w:rPr>
                      <w:b/>
                      <w:bCs/>
                      <w:color w:val="0F243E"/>
                      <w:sz w:val="20"/>
                      <w:szCs w:val="20"/>
                    </w:rPr>
                    <w:t>Scope 2</w:t>
                  </w:r>
                </w:p>
              </w:tc>
              <w:tc>
                <w:tcPr>
                  <w:tcW w:w="1527" w:type="pct"/>
                  <w:shd w:val="clear" w:color="auto" w:fill="FFFFFF"/>
                </w:tcPr>
                <w:p w14:paraId="4660B92C" w14:textId="7B9AA8A6" w:rsidR="000900B8" w:rsidRPr="000D4BBC" w:rsidRDefault="000900B8" w:rsidP="000900B8">
                  <w:pPr>
                    <w:rPr>
                      <w:color w:val="50637D"/>
                      <w:sz w:val="20"/>
                      <w:szCs w:val="20"/>
                    </w:rPr>
                  </w:pPr>
                </w:p>
              </w:tc>
              <w:tc>
                <w:tcPr>
                  <w:tcW w:w="1627" w:type="pct"/>
                  <w:shd w:val="clear" w:color="auto" w:fill="F2F2F2"/>
                </w:tcPr>
                <w:p w14:paraId="07ACA541" w14:textId="4ECAE9E7" w:rsidR="000900B8" w:rsidRPr="000D4BBC" w:rsidRDefault="000900B8" w:rsidP="00CE4793">
                  <w:pPr>
                    <w:rPr>
                      <w:color w:val="3E5165"/>
                      <w:sz w:val="20"/>
                      <w:szCs w:val="20"/>
                    </w:rPr>
                  </w:pPr>
                </w:p>
              </w:tc>
              <w:tc>
                <w:tcPr>
                  <w:tcW w:w="1470" w:type="pct"/>
                  <w:vMerge/>
                  <w:shd w:val="clear" w:color="auto" w:fill="EBF1DD"/>
                </w:tcPr>
                <w:p w14:paraId="054C610B" w14:textId="2896B240" w:rsidR="000900B8" w:rsidRPr="000D4BBC" w:rsidRDefault="000900B8" w:rsidP="000900B8">
                  <w:pPr>
                    <w:widowControl w:val="0"/>
                    <w:pBdr>
                      <w:top w:val="nil"/>
                      <w:left w:val="nil"/>
                      <w:bottom w:val="nil"/>
                      <w:right w:val="nil"/>
                      <w:between w:val="nil"/>
                    </w:pBdr>
                    <w:spacing w:line="276" w:lineRule="auto"/>
                    <w:rPr>
                      <w:color w:val="3E5165"/>
                      <w:sz w:val="20"/>
                      <w:szCs w:val="20"/>
                    </w:rPr>
                  </w:pPr>
                </w:p>
              </w:tc>
            </w:tr>
          </w:tbl>
          <w:tbl>
            <w:tblPr>
              <w:tblStyle w:val="14"/>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43" w:type="dxa"/>
                <w:left w:w="43" w:type="dxa"/>
                <w:bottom w:w="43" w:type="dxa"/>
                <w:right w:w="43" w:type="dxa"/>
              </w:tblCellMar>
              <w:tblLook w:val="0600" w:firstRow="0" w:lastRow="0" w:firstColumn="0" w:lastColumn="0" w:noHBand="1" w:noVBand="1"/>
            </w:tblPr>
            <w:tblGrid>
              <w:gridCol w:w="2381"/>
              <w:gridCol w:w="3343"/>
              <w:gridCol w:w="3740"/>
              <w:gridCol w:w="3941"/>
            </w:tblGrid>
            <w:tr w:rsidR="00134315" w:rsidRPr="000D4BBC" w14:paraId="524AEEE5" w14:textId="77777777" w:rsidTr="006C6AA4">
              <w:trPr>
                <w:trHeight w:val="169"/>
              </w:trPr>
              <w:tc>
                <w:tcPr>
                  <w:tcW w:w="3530" w:type="pct"/>
                  <w:gridSpan w:val="3"/>
                  <w:shd w:val="clear" w:color="auto" w:fill="D9A59F"/>
                </w:tcPr>
                <w:p w14:paraId="2A1E1AB4" w14:textId="77777777" w:rsidR="00134315" w:rsidRPr="0050641A" w:rsidRDefault="00134315" w:rsidP="007878BC">
                  <w:pPr>
                    <w:jc w:val="center"/>
                    <w:rPr>
                      <w:i/>
                      <w:iCs/>
                      <w:color w:val="000000"/>
                      <w:sz w:val="20"/>
                      <w:szCs w:val="20"/>
                    </w:rPr>
                  </w:pPr>
                  <w:r w:rsidRPr="0050641A">
                    <w:rPr>
                      <w:b/>
                      <w:i/>
                      <w:iCs/>
                      <w:color w:val="0F243E"/>
                      <w:sz w:val="24"/>
                      <w:szCs w:val="24"/>
                    </w:rPr>
                    <w:t>Optional - Scope 3 Emissions</w:t>
                  </w:r>
                </w:p>
              </w:tc>
              <w:tc>
                <w:tcPr>
                  <w:tcW w:w="1470" w:type="pct"/>
                  <w:vMerge w:val="restart"/>
                  <w:shd w:val="clear" w:color="auto" w:fill="F9F2F1"/>
                </w:tcPr>
                <w:p w14:paraId="1277B5D4" w14:textId="168EF825" w:rsidR="00134315" w:rsidRPr="000D4BBC" w:rsidRDefault="00134315" w:rsidP="00134315">
                  <w:pPr>
                    <w:widowControl w:val="0"/>
                    <w:rPr>
                      <w:b/>
                      <w:i/>
                      <w:color w:val="000000"/>
                      <w:sz w:val="20"/>
                      <w:szCs w:val="20"/>
                    </w:rPr>
                  </w:pPr>
                  <w:r w:rsidRPr="000D4BBC">
                    <w:rPr>
                      <w:b/>
                      <w:i/>
                      <w:color w:val="000000"/>
                      <w:sz w:val="20"/>
                      <w:szCs w:val="20"/>
                    </w:rPr>
                    <w:t>It is recommended but not required for</w:t>
                  </w:r>
                  <w:r w:rsidR="004116AD">
                    <w:rPr>
                      <w:b/>
                      <w:i/>
                      <w:color w:val="000000"/>
                      <w:sz w:val="20"/>
                      <w:szCs w:val="20"/>
                    </w:rPr>
                    <w:t xml:space="preserve"> </w:t>
                  </w:r>
                  <w:r w:rsidRPr="000D4BBC">
                    <w:rPr>
                      <w:b/>
                      <w:i/>
                      <w:color w:val="000000"/>
                      <w:sz w:val="20"/>
                      <w:szCs w:val="20"/>
                    </w:rPr>
                    <w:t>financial institutions to measure and set</w:t>
                  </w:r>
                  <w:r w:rsidR="004116AD">
                    <w:rPr>
                      <w:b/>
                      <w:i/>
                      <w:color w:val="000000"/>
                      <w:sz w:val="20"/>
                      <w:szCs w:val="20"/>
                    </w:rPr>
                    <w:t xml:space="preserve"> </w:t>
                  </w:r>
                  <w:r w:rsidRPr="000D4BBC">
                    <w:rPr>
                      <w:b/>
                      <w:i/>
                      <w:color w:val="000000"/>
                      <w:sz w:val="20"/>
                      <w:szCs w:val="20"/>
                    </w:rPr>
                    <w:t>target(s) on categories 1–14 emissions as</w:t>
                  </w:r>
                  <w:r w:rsidR="004116AD">
                    <w:rPr>
                      <w:b/>
                      <w:i/>
                      <w:color w:val="000000"/>
                      <w:sz w:val="20"/>
                      <w:szCs w:val="20"/>
                    </w:rPr>
                    <w:t xml:space="preserve"> </w:t>
                  </w:r>
                  <w:r w:rsidRPr="000D4BBC">
                    <w:rPr>
                      <w:b/>
                      <w:i/>
                      <w:color w:val="000000"/>
                      <w:sz w:val="20"/>
                      <w:szCs w:val="20"/>
                    </w:rPr>
                    <w:t xml:space="preserve">defined by GHGP Scope 3 standard. Optional </w:t>
                  </w:r>
                </w:p>
                <w:p w14:paraId="42885B52" w14:textId="1D600840" w:rsidR="00134315" w:rsidRPr="000D4BBC" w:rsidRDefault="00134315" w:rsidP="00134315">
                  <w:pPr>
                    <w:widowControl w:val="0"/>
                    <w:rPr>
                      <w:b/>
                      <w:i/>
                      <w:color w:val="000000"/>
                      <w:sz w:val="20"/>
                      <w:szCs w:val="20"/>
                    </w:rPr>
                  </w:pPr>
                  <w:r w:rsidRPr="000D4BBC">
                    <w:rPr>
                      <w:b/>
                      <w:i/>
                      <w:color w:val="000000"/>
                      <w:sz w:val="20"/>
                      <w:szCs w:val="20"/>
                    </w:rPr>
                    <w:t xml:space="preserve">targets on these categories must meet criteria 19–20.1 in the </w:t>
                  </w:r>
                  <w:hyperlink r:id="rId44" w:history="1">
                    <w:r w:rsidRPr="000D4BBC">
                      <w:rPr>
                        <w:b/>
                        <w:i/>
                        <w:color w:val="0000FF"/>
                        <w:sz w:val="20"/>
                        <w:szCs w:val="20"/>
                        <w:u w:val="single"/>
                      </w:rPr>
                      <w:t>latest SBTi criteria for companies</w:t>
                    </w:r>
                  </w:hyperlink>
                  <w:r w:rsidRPr="000D4BBC">
                    <w:rPr>
                      <w:b/>
                      <w:i/>
                      <w:color w:val="000000"/>
                      <w:sz w:val="20"/>
                      <w:szCs w:val="20"/>
                    </w:rPr>
                    <w:t xml:space="preserve"> to be approved and published by the SBTi.</w:t>
                  </w:r>
                  <w:r w:rsidRPr="000D4BBC">
                    <w:rPr>
                      <w:i/>
                      <w:color w:val="000000"/>
                      <w:sz w:val="20"/>
                      <w:szCs w:val="20"/>
                    </w:rPr>
                    <w:t xml:space="preserve"> </w:t>
                  </w:r>
                </w:p>
                <w:p w14:paraId="04244178" w14:textId="77777777" w:rsidR="00134315" w:rsidRPr="000D4BBC" w:rsidRDefault="00134315" w:rsidP="00134315">
                  <w:pPr>
                    <w:rPr>
                      <w:i/>
                      <w:color w:val="000000"/>
                      <w:sz w:val="20"/>
                      <w:szCs w:val="20"/>
                    </w:rPr>
                  </w:pPr>
                </w:p>
                <w:p w14:paraId="7DF0428D" w14:textId="77777777" w:rsidR="00134315" w:rsidRPr="000D4BBC" w:rsidRDefault="00134315" w:rsidP="00134315">
                  <w:pPr>
                    <w:rPr>
                      <w:i/>
                      <w:color w:val="000000"/>
                      <w:sz w:val="20"/>
                      <w:szCs w:val="20"/>
                    </w:rPr>
                  </w:pPr>
                  <w:r w:rsidRPr="000D4BBC">
                    <w:rPr>
                      <w:i/>
                      <w:color w:val="000000"/>
                      <w:sz w:val="20"/>
                      <w:szCs w:val="20"/>
                    </w:rPr>
                    <w:t xml:space="preserve">For guidance on appropriately accounting for </w:t>
                  </w:r>
                </w:p>
                <w:p w14:paraId="062908F9" w14:textId="3F045449" w:rsidR="00134315" w:rsidRPr="000D4BBC" w:rsidRDefault="00134315" w:rsidP="00134315">
                  <w:pPr>
                    <w:rPr>
                      <w:i/>
                      <w:color w:val="000000"/>
                      <w:sz w:val="20"/>
                      <w:szCs w:val="20"/>
                    </w:rPr>
                  </w:pPr>
                  <w:r w:rsidRPr="00823AE7">
                    <w:rPr>
                      <w:i/>
                      <w:color w:val="000000"/>
                      <w:sz w:val="20"/>
                      <w:szCs w:val="20"/>
                      <w:u w:val="single"/>
                    </w:rPr>
                    <w:lastRenderedPageBreak/>
                    <w:t>scope 3 category 1-14 emissions</w:t>
                  </w:r>
                  <w:r w:rsidRPr="000D4BBC">
                    <w:rPr>
                      <w:i/>
                      <w:color w:val="000000"/>
                      <w:sz w:val="20"/>
                      <w:szCs w:val="20"/>
                    </w:rPr>
                    <w:t xml:space="preserve"> and a description of the minimum boundary of these</w:t>
                  </w:r>
                </w:p>
                <w:p w14:paraId="592D45AB" w14:textId="7976CD22" w:rsidR="00134315" w:rsidRPr="000D4BBC" w:rsidRDefault="00134315" w:rsidP="00134315">
                  <w:pPr>
                    <w:rPr>
                      <w:i/>
                      <w:color w:val="000000"/>
                      <w:sz w:val="20"/>
                      <w:szCs w:val="20"/>
                    </w:rPr>
                  </w:pPr>
                  <w:r w:rsidRPr="000D4BBC">
                    <w:rPr>
                      <w:i/>
                      <w:color w:val="000000"/>
                      <w:sz w:val="20"/>
                      <w:szCs w:val="20"/>
                    </w:rPr>
                    <w:t xml:space="preserve">categories, please refer to the </w:t>
                  </w:r>
                  <w:hyperlink r:id="rId45" w:history="1">
                    <w:r w:rsidRPr="000D4BBC">
                      <w:rPr>
                        <w:i/>
                        <w:color w:val="0000FF"/>
                        <w:sz w:val="20"/>
                        <w:szCs w:val="20"/>
                        <w:u w:val="single"/>
                      </w:rPr>
                      <w:t>Corporate Value Chain (Scope 3) Accounting and Reporting Standard</w:t>
                    </w:r>
                  </w:hyperlink>
                  <w:r w:rsidRPr="000D4BBC">
                    <w:rPr>
                      <w:i/>
                      <w:color w:val="000000"/>
                      <w:sz w:val="20"/>
                      <w:szCs w:val="20"/>
                    </w:rPr>
                    <w:t xml:space="preserve"> and in particular to Chapter 5 ‘Identifying Scope 3 Emissions.’ Deviations from your CDP response or other public data should be noted in section </w:t>
                  </w:r>
                  <w:r w:rsidR="00A20B83">
                    <w:rPr>
                      <w:i/>
                      <w:color w:val="000000"/>
                      <w:sz w:val="20"/>
                      <w:szCs w:val="20"/>
                    </w:rPr>
                    <w:t>6</w:t>
                  </w:r>
                  <w:r w:rsidRPr="000D4BBC">
                    <w:rPr>
                      <w:i/>
                      <w:color w:val="000000"/>
                      <w:sz w:val="20"/>
                      <w:szCs w:val="20"/>
                    </w:rPr>
                    <w:t>.2.</w:t>
                  </w:r>
                </w:p>
                <w:p w14:paraId="38D68D95" w14:textId="77777777" w:rsidR="00134315" w:rsidRPr="000D4BBC" w:rsidRDefault="00134315" w:rsidP="00134315">
                  <w:pPr>
                    <w:widowControl w:val="0"/>
                    <w:rPr>
                      <w:b/>
                      <w:i/>
                      <w:color w:val="000000"/>
                      <w:sz w:val="20"/>
                      <w:szCs w:val="20"/>
                    </w:rPr>
                  </w:pPr>
                </w:p>
                <w:p w14:paraId="28565D82" w14:textId="74C9CCEB" w:rsidR="000E3911" w:rsidRDefault="00F87736" w:rsidP="00F87736">
                  <w:pPr>
                    <w:widowControl w:val="0"/>
                    <w:rPr>
                      <w:i/>
                      <w:color w:val="000000"/>
                      <w:sz w:val="20"/>
                      <w:szCs w:val="20"/>
                    </w:rPr>
                  </w:pPr>
                  <w:r w:rsidRPr="00823AE7">
                    <w:rPr>
                      <w:i/>
                      <w:color w:val="000000"/>
                      <w:sz w:val="20"/>
                      <w:szCs w:val="20"/>
                      <w:u w:val="single"/>
                    </w:rPr>
                    <w:t>C</w:t>
                  </w:r>
                  <w:r w:rsidR="00465540" w:rsidRPr="00823AE7">
                    <w:rPr>
                      <w:i/>
                      <w:color w:val="000000"/>
                      <w:sz w:val="20"/>
                      <w:szCs w:val="20"/>
                      <w:u w:val="single"/>
                    </w:rPr>
                    <w:t>ategory 15:</w:t>
                  </w:r>
                  <w:r w:rsidR="00465540">
                    <w:rPr>
                      <w:i/>
                      <w:color w:val="000000"/>
                      <w:sz w:val="20"/>
                      <w:szCs w:val="20"/>
                    </w:rPr>
                    <w:t xml:space="preserve"> if </w:t>
                  </w:r>
                  <w:r w:rsidR="00134315" w:rsidRPr="008306A5">
                    <w:rPr>
                      <w:i/>
                      <w:color w:val="000000"/>
                      <w:sz w:val="20"/>
                      <w:szCs w:val="20"/>
                    </w:rPr>
                    <w:t>you conducted a portfolio-wide/ asset class level screening of financed emissions (</w:t>
                  </w:r>
                  <w:r w:rsidR="00380500">
                    <w:rPr>
                      <w:i/>
                      <w:color w:val="000000"/>
                      <w:sz w:val="20"/>
                      <w:szCs w:val="20"/>
                    </w:rPr>
                    <w:t xml:space="preserve">for instance, </w:t>
                  </w:r>
                  <w:r w:rsidR="00134315" w:rsidRPr="008306A5">
                    <w:rPr>
                      <w:i/>
                      <w:color w:val="000000"/>
                      <w:sz w:val="20"/>
                      <w:szCs w:val="20"/>
                    </w:rPr>
                    <w:t>using PCAF methods</w:t>
                  </w:r>
                  <w:r w:rsidR="00380500">
                    <w:rPr>
                      <w:i/>
                      <w:color w:val="000000"/>
                      <w:sz w:val="20"/>
                      <w:szCs w:val="20"/>
                    </w:rPr>
                    <w:t>; s</w:t>
                  </w:r>
                  <w:r w:rsidR="00380500" w:rsidRPr="00380500">
                    <w:rPr>
                      <w:i/>
                      <w:color w:val="000000"/>
                      <w:sz w:val="20"/>
                      <w:szCs w:val="20"/>
                    </w:rPr>
                    <w:t xml:space="preserve">ee Section 4.2 of the </w:t>
                  </w:r>
                  <w:hyperlink r:id="rId46" w:history="1">
                    <w:r w:rsidR="00380500" w:rsidRPr="00171308">
                      <w:rPr>
                        <w:rStyle w:val="Hyperlink"/>
                        <w:i/>
                        <w:sz w:val="20"/>
                        <w:szCs w:val="20"/>
                      </w:rPr>
                      <w:t>FI Sector Guidance</w:t>
                    </w:r>
                  </w:hyperlink>
                  <w:r w:rsidR="00380500" w:rsidRPr="00380500">
                    <w:rPr>
                      <w:i/>
                      <w:color w:val="000000"/>
                      <w:sz w:val="20"/>
                      <w:szCs w:val="20"/>
                    </w:rPr>
                    <w:t xml:space="preserve"> for more information on PCAF</w:t>
                  </w:r>
                  <w:r w:rsidR="00134315" w:rsidRPr="008306A5">
                    <w:rPr>
                      <w:i/>
                      <w:color w:val="000000"/>
                      <w:sz w:val="20"/>
                      <w:szCs w:val="20"/>
                    </w:rPr>
                    <w:t>), you may report them here.</w:t>
                  </w:r>
                  <w:r w:rsidR="00465540">
                    <w:rPr>
                      <w:i/>
                      <w:color w:val="000000"/>
                      <w:sz w:val="20"/>
                      <w:szCs w:val="20"/>
                    </w:rPr>
                    <w:t xml:space="preserve"> </w:t>
                  </w:r>
                  <w:r w:rsidR="000E3911">
                    <w:rPr>
                      <w:i/>
                      <w:color w:val="000000"/>
                      <w:sz w:val="20"/>
                      <w:szCs w:val="20"/>
                    </w:rPr>
                    <w:t xml:space="preserve">If you </w:t>
                  </w:r>
                  <w:r w:rsidR="00823AE7">
                    <w:rPr>
                      <w:i/>
                      <w:color w:val="000000"/>
                      <w:sz w:val="20"/>
                      <w:szCs w:val="20"/>
                    </w:rPr>
                    <w:t xml:space="preserve">are setting SDA targets, please enter the relevant asset class level emissions here. </w:t>
                  </w:r>
                </w:p>
                <w:p w14:paraId="0E8C0169" w14:textId="77777777" w:rsidR="000E3911" w:rsidRDefault="000E3911" w:rsidP="00F87736">
                  <w:pPr>
                    <w:widowControl w:val="0"/>
                    <w:rPr>
                      <w:i/>
                      <w:color w:val="000000"/>
                      <w:sz w:val="20"/>
                      <w:szCs w:val="20"/>
                    </w:rPr>
                  </w:pPr>
                </w:p>
                <w:p w14:paraId="61714AAE" w14:textId="76E96C54" w:rsidR="00134315" w:rsidRPr="00F87736" w:rsidRDefault="00465540" w:rsidP="00F87736">
                  <w:pPr>
                    <w:widowControl w:val="0"/>
                    <w:rPr>
                      <w:b/>
                      <w:color w:val="50637D"/>
                      <w:sz w:val="28"/>
                      <w:szCs w:val="28"/>
                    </w:rPr>
                  </w:pPr>
                  <w:r w:rsidRPr="5EE159E9">
                    <w:rPr>
                      <w:i/>
                      <w:color w:val="000000" w:themeColor="text1"/>
                      <w:sz w:val="20"/>
                      <w:szCs w:val="20"/>
                    </w:rPr>
                    <w:t>Among the current methods supported by the SBTi, only the SDA requires the measurement of financed emissions of the relevant asset classes. Therefore, financial institutions are not required to measure and annually report total financed emissions for the “Required Products” in Table 5.2</w:t>
                  </w:r>
                  <w:r w:rsidR="000E3911" w:rsidRPr="5EE159E9">
                    <w:rPr>
                      <w:i/>
                      <w:color w:val="000000" w:themeColor="text1"/>
                      <w:sz w:val="20"/>
                      <w:szCs w:val="20"/>
                    </w:rPr>
                    <w:t xml:space="preserve"> of the </w:t>
                  </w:r>
                  <w:hyperlink r:id="rId47">
                    <w:r w:rsidR="372A07B9" w:rsidRPr="5EE159E9">
                      <w:rPr>
                        <w:rStyle w:val="Hyperlink"/>
                        <w:i/>
                        <w:iCs/>
                        <w:sz w:val="20"/>
                        <w:szCs w:val="20"/>
                      </w:rPr>
                      <w:t>financial sector SBT guidance</w:t>
                    </w:r>
                  </w:hyperlink>
                  <w:r w:rsidR="1291E9CF" w:rsidRPr="5EE159E9">
                    <w:rPr>
                      <w:i/>
                      <w:iCs/>
                      <w:color w:val="000000" w:themeColor="text1"/>
                      <w:sz w:val="20"/>
                      <w:szCs w:val="20"/>
                    </w:rPr>
                    <w:t>.</w:t>
                  </w:r>
                  <w:r w:rsidRPr="5EE159E9">
                    <w:rPr>
                      <w:i/>
                      <w:color w:val="000000" w:themeColor="text1"/>
                      <w:sz w:val="20"/>
                      <w:szCs w:val="20"/>
                    </w:rPr>
                    <w:t xml:space="preserve"> Nor are financial institutions setting SDA targets required to annually report the absolute amount of financed emissions in metric </w:t>
                  </w:r>
                  <w:proofErr w:type="spellStart"/>
                  <w:r w:rsidRPr="5EE159E9">
                    <w:rPr>
                      <w:i/>
                      <w:color w:val="000000" w:themeColor="text1"/>
                      <w:sz w:val="20"/>
                      <w:szCs w:val="20"/>
                    </w:rPr>
                    <w:t>tonnes</w:t>
                  </w:r>
                  <w:proofErr w:type="spellEnd"/>
                  <w:r w:rsidRPr="5EE159E9">
                    <w:rPr>
                      <w:i/>
                      <w:color w:val="000000" w:themeColor="text1"/>
                      <w:sz w:val="20"/>
                      <w:szCs w:val="20"/>
                    </w:rPr>
                    <w:t xml:space="preserve"> of CO2 equivalent (tCO2e) or metric </w:t>
                  </w:r>
                  <w:proofErr w:type="spellStart"/>
                  <w:r w:rsidRPr="5EE159E9">
                    <w:rPr>
                      <w:i/>
                      <w:color w:val="000000" w:themeColor="text1"/>
                      <w:sz w:val="20"/>
                      <w:szCs w:val="20"/>
                    </w:rPr>
                    <w:t>tonnes</w:t>
                  </w:r>
                  <w:proofErr w:type="spellEnd"/>
                  <w:r w:rsidRPr="5EE159E9">
                    <w:rPr>
                      <w:i/>
                      <w:color w:val="000000" w:themeColor="text1"/>
                      <w:sz w:val="20"/>
                      <w:szCs w:val="20"/>
                    </w:rPr>
                    <w:t xml:space="preserve"> of CO2 (tCO2) covered by these </w:t>
                  </w:r>
                  <w:r w:rsidRPr="5EE159E9">
                    <w:rPr>
                      <w:i/>
                      <w:color w:val="000000" w:themeColor="text1"/>
                      <w:sz w:val="20"/>
                      <w:szCs w:val="20"/>
                    </w:rPr>
                    <w:lastRenderedPageBreak/>
                    <w:t>targets</w:t>
                  </w:r>
                  <w:r w:rsidR="000E3911" w:rsidRPr="5EE159E9">
                    <w:rPr>
                      <w:i/>
                      <w:color w:val="000000" w:themeColor="text1"/>
                      <w:sz w:val="20"/>
                      <w:szCs w:val="20"/>
                    </w:rPr>
                    <w:t xml:space="preserve">. </w:t>
                  </w:r>
                </w:p>
              </w:tc>
            </w:tr>
            <w:tr w:rsidR="004116AD" w:rsidRPr="000D4BBC" w14:paraId="36492326" w14:textId="77777777" w:rsidTr="5EE159E9">
              <w:trPr>
                <w:trHeight w:val="240"/>
              </w:trPr>
              <w:tc>
                <w:tcPr>
                  <w:tcW w:w="888" w:type="pct"/>
                  <w:shd w:val="clear" w:color="auto" w:fill="F9F2F1"/>
                </w:tcPr>
                <w:p w14:paraId="1FBBA06F" w14:textId="77777777" w:rsidR="00134315" w:rsidRPr="000D4BBC" w:rsidRDefault="00134315" w:rsidP="00134315">
                  <w:pPr>
                    <w:rPr>
                      <w:b/>
                      <w:color w:val="50637D"/>
                      <w:sz w:val="20"/>
                      <w:szCs w:val="20"/>
                    </w:rPr>
                  </w:pPr>
                </w:p>
              </w:tc>
              <w:tc>
                <w:tcPr>
                  <w:tcW w:w="1247" w:type="pct"/>
                  <w:shd w:val="clear" w:color="auto" w:fill="F9F2F1"/>
                </w:tcPr>
                <w:p w14:paraId="7C06829C" w14:textId="77777777" w:rsidR="00134315" w:rsidRPr="000D4BBC" w:rsidRDefault="00134315" w:rsidP="007878BC">
                  <w:pPr>
                    <w:jc w:val="center"/>
                    <w:rPr>
                      <w:b/>
                      <w:color w:val="0F243E"/>
                      <w:sz w:val="20"/>
                      <w:szCs w:val="20"/>
                    </w:rPr>
                  </w:pPr>
                  <w:r w:rsidRPr="000D4BBC">
                    <w:rPr>
                      <w:b/>
                      <w:color w:val="0F243E"/>
                      <w:sz w:val="20"/>
                      <w:szCs w:val="20"/>
                    </w:rPr>
                    <w:t>Base year data</w:t>
                  </w:r>
                </w:p>
              </w:tc>
              <w:tc>
                <w:tcPr>
                  <w:tcW w:w="1395" w:type="pct"/>
                  <w:shd w:val="clear" w:color="auto" w:fill="F9F2F1"/>
                </w:tcPr>
                <w:p w14:paraId="20CD9508" w14:textId="77777777" w:rsidR="00134315" w:rsidRPr="008306A5" w:rsidRDefault="00134315" w:rsidP="007878BC">
                  <w:pPr>
                    <w:jc w:val="center"/>
                    <w:rPr>
                      <w:i/>
                      <w:color w:val="000000"/>
                      <w:sz w:val="20"/>
                      <w:szCs w:val="20"/>
                    </w:rPr>
                  </w:pPr>
                  <w:r w:rsidRPr="004350D2">
                    <w:rPr>
                      <w:b/>
                      <w:color w:val="0F243E"/>
                      <w:sz w:val="20"/>
                      <w:szCs w:val="20"/>
                    </w:rPr>
                    <w:t>Most recent year data</w:t>
                  </w:r>
                </w:p>
              </w:tc>
              <w:tc>
                <w:tcPr>
                  <w:tcW w:w="1470" w:type="pct"/>
                  <w:vMerge/>
                </w:tcPr>
                <w:p w14:paraId="09DB1F36" w14:textId="77777777" w:rsidR="00134315" w:rsidRPr="000D4BBC" w:rsidRDefault="00134315" w:rsidP="00134315">
                  <w:pPr>
                    <w:widowControl w:val="0"/>
                    <w:pBdr>
                      <w:top w:val="nil"/>
                      <w:left w:val="nil"/>
                      <w:bottom w:val="nil"/>
                      <w:right w:val="nil"/>
                      <w:between w:val="nil"/>
                    </w:pBdr>
                    <w:spacing w:line="276" w:lineRule="auto"/>
                    <w:rPr>
                      <w:b/>
                      <w:color w:val="3E5165"/>
                      <w:sz w:val="20"/>
                      <w:szCs w:val="20"/>
                    </w:rPr>
                  </w:pPr>
                </w:p>
              </w:tc>
            </w:tr>
            <w:tr w:rsidR="004116AD" w:rsidRPr="000D4BBC" w14:paraId="24C8DCF9" w14:textId="77777777" w:rsidTr="5EE159E9">
              <w:trPr>
                <w:trHeight w:val="304"/>
              </w:trPr>
              <w:tc>
                <w:tcPr>
                  <w:tcW w:w="888" w:type="pct"/>
                  <w:shd w:val="clear" w:color="auto" w:fill="F9F2F1"/>
                </w:tcPr>
                <w:p w14:paraId="2ED63C0D" w14:textId="77777777" w:rsidR="00134315" w:rsidRPr="000D4BBC" w:rsidRDefault="00134315" w:rsidP="00134315">
                  <w:pPr>
                    <w:rPr>
                      <w:b/>
                      <w:color w:val="0F243E"/>
                      <w:sz w:val="20"/>
                      <w:szCs w:val="20"/>
                    </w:rPr>
                  </w:pPr>
                  <w:r w:rsidRPr="000D4BBC">
                    <w:rPr>
                      <w:b/>
                      <w:color w:val="0F243E"/>
                      <w:sz w:val="20"/>
                      <w:szCs w:val="20"/>
                    </w:rPr>
                    <w:t>Category Name</w:t>
                  </w:r>
                </w:p>
              </w:tc>
              <w:tc>
                <w:tcPr>
                  <w:tcW w:w="1247" w:type="pct"/>
                  <w:shd w:val="clear" w:color="auto" w:fill="F9F2F1"/>
                </w:tcPr>
                <w:p w14:paraId="6BCA90FE" w14:textId="77777777" w:rsidR="00134315" w:rsidRPr="000D4BBC" w:rsidRDefault="00134315" w:rsidP="007878BC">
                  <w:pPr>
                    <w:jc w:val="center"/>
                    <w:rPr>
                      <w:b/>
                      <w:color w:val="0F243E"/>
                      <w:sz w:val="20"/>
                      <w:szCs w:val="20"/>
                    </w:rPr>
                  </w:pPr>
                  <w:r w:rsidRPr="000D4BBC">
                    <w:rPr>
                      <w:b/>
                      <w:color w:val="0F243E"/>
                      <w:sz w:val="20"/>
                      <w:szCs w:val="20"/>
                    </w:rPr>
                    <w:t xml:space="preserve">Emissions </w:t>
                  </w:r>
                </w:p>
                <w:p w14:paraId="55294B0C" w14:textId="77777777" w:rsidR="00134315" w:rsidRPr="000D4BBC" w:rsidRDefault="00134315" w:rsidP="007878BC">
                  <w:pPr>
                    <w:jc w:val="center"/>
                    <w:rPr>
                      <w:b/>
                      <w:color w:val="0F243E"/>
                      <w:sz w:val="20"/>
                      <w:szCs w:val="20"/>
                    </w:rPr>
                  </w:pPr>
                  <w:r w:rsidRPr="000D4BBC">
                    <w:rPr>
                      <w:b/>
                      <w:color w:val="0F243E"/>
                      <w:sz w:val="20"/>
                      <w:szCs w:val="20"/>
                    </w:rPr>
                    <w:t>(tCO2e or tCO2 for category 15)</w:t>
                  </w:r>
                </w:p>
              </w:tc>
              <w:tc>
                <w:tcPr>
                  <w:tcW w:w="1395" w:type="pct"/>
                  <w:shd w:val="clear" w:color="auto" w:fill="F9F2F1"/>
                </w:tcPr>
                <w:p w14:paraId="2C30DF0E" w14:textId="77777777" w:rsidR="00134315" w:rsidRPr="00005404" w:rsidRDefault="00134315" w:rsidP="007878BC">
                  <w:pPr>
                    <w:jc w:val="center"/>
                    <w:rPr>
                      <w:b/>
                      <w:color w:val="0F243E"/>
                      <w:sz w:val="20"/>
                      <w:szCs w:val="20"/>
                    </w:rPr>
                  </w:pPr>
                  <w:r w:rsidRPr="00005404">
                    <w:rPr>
                      <w:b/>
                      <w:color w:val="0F243E"/>
                      <w:sz w:val="20"/>
                      <w:szCs w:val="20"/>
                    </w:rPr>
                    <w:t xml:space="preserve">Emissions </w:t>
                  </w:r>
                </w:p>
                <w:p w14:paraId="69E9F1CD" w14:textId="77777777" w:rsidR="00134315" w:rsidRPr="008306A5" w:rsidRDefault="00134315" w:rsidP="007878BC">
                  <w:pPr>
                    <w:jc w:val="center"/>
                    <w:rPr>
                      <w:i/>
                      <w:color w:val="000000"/>
                      <w:sz w:val="20"/>
                      <w:szCs w:val="20"/>
                    </w:rPr>
                  </w:pPr>
                  <w:r w:rsidRPr="00005404">
                    <w:rPr>
                      <w:b/>
                      <w:color w:val="0F243E"/>
                      <w:sz w:val="20"/>
                      <w:szCs w:val="20"/>
                    </w:rPr>
                    <w:t>(tCO2e or tCO2 for category 15)</w:t>
                  </w:r>
                </w:p>
              </w:tc>
              <w:tc>
                <w:tcPr>
                  <w:tcW w:w="1470" w:type="pct"/>
                  <w:vMerge/>
                </w:tcPr>
                <w:p w14:paraId="4EEE3DE2" w14:textId="77777777" w:rsidR="00134315" w:rsidRPr="000D4BBC" w:rsidRDefault="00134315" w:rsidP="00134315">
                  <w:pPr>
                    <w:widowControl w:val="0"/>
                    <w:pBdr>
                      <w:top w:val="nil"/>
                      <w:left w:val="nil"/>
                      <w:bottom w:val="nil"/>
                      <w:right w:val="nil"/>
                      <w:between w:val="nil"/>
                    </w:pBdr>
                    <w:spacing w:line="276" w:lineRule="auto"/>
                    <w:rPr>
                      <w:b/>
                      <w:color w:val="3E5165"/>
                      <w:sz w:val="20"/>
                      <w:szCs w:val="20"/>
                    </w:rPr>
                  </w:pPr>
                </w:p>
              </w:tc>
            </w:tr>
            <w:tr w:rsidR="004116AD" w:rsidRPr="000D4BBC" w14:paraId="08275615" w14:textId="77777777" w:rsidTr="5EE159E9">
              <w:trPr>
                <w:trHeight w:val="564"/>
              </w:trPr>
              <w:tc>
                <w:tcPr>
                  <w:tcW w:w="888" w:type="pct"/>
                  <w:shd w:val="clear" w:color="auto" w:fill="F9F2F1"/>
                </w:tcPr>
                <w:p w14:paraId="48D1F614" w14:textId="77777777" w:rsidR="00134315" w:rsidRPr="000D4BBC" w:rsidRDefault="00134315" w:rsidP="00134315">
                  <w:pPr>
                    <w:rPr>
                      <w:b/>
                      <w:color w:val="0F243E"/>
                      <w:sz w:val="20"/>
                      <w:szCs w:val="20"/>
                    </w:rPr>
                  </w:pPr>
                  <w:r w:rsidRPr="000D4BBC">
                    <w:rPr>
                      <w:b/>
                      <w:color w:val="0F243E"/>
                      <w:sz w:val="20"/>
                      <w:szCs w:val="20"/>
                    </w:rPr>
                    <w:t>1. Purchased goods and services</w:t>
                  </w:r>
                </w:p>
              </w:tc>
              <w:tc>
                <w:tcPr>
                  <w:tcW w:w="1247" w:type="pct"/>
                  <w:shd w:val="clear" w:color="auto" w:fill="FFFFFF" w:themeFill="background1"/>
                </w:tcPr>
                <w:p w14:paraId="39DA2AE4" w14:textId="1AA5FF09" w:rsidR="00134315" w:rsidRPr="000D4BBC" w:rsidRDefault="00134315" w:rsidP="007878BC">
                  <w:pPr>
                    <w:jc w:val="center"/>
                    <w:rPr>
                      <w:color w:val="50637D"/>
                      <w:sz w:val="20"/>
                      <w:szCs w:val="20"/>
                    </w:rPr>
                  </w:pPr>
                  <w:r w:rsidRPr="000D4BBC">
                    <w:rPr>
                      <w:i/>
                      <w:color w:val="808080"/>
                      <w:sz w:val="18"/>
                      <w:szCs w:val="18"/>
                    </w:rPr>
                    <w:t>Example input format:  1,300,526.50 tCO2e</w:t>
                  </w:r>
                </w:p>
              </w:tc>
              <w:tc>
                <w:tcPr>
                  <w:tcW w:w="1395" w:type="pct"/>
                  <w:shd w:val="clear" w:color="auto" w:fill="F2F2F2" w:themeFill="background1" w:themeFillShade="F2"/>
                </w:tcPr>
                <w:p w14:paraId="01AC4D91" w14:textId="4E1DB97C" w:rsidR="00134315" w:rsidRPr="008306A5" w:rsidRDefault="00134315" w:rsidP="004116AD">
                  <w:pPr>
                    <w:jc w:val="center"/>
                    <w:rPr>
                      <w:i/>
                      <w:color w:val="000000"/>
                      <w:sz w:val="20"/>
                      <w:szCs w:val="20"/>
                    </w:rPr>
                  </w:pPr>
                  <w:r w:rsidRPr="00E85F6E">
                    <w:rPr>
                      <w:i/>
                      <w:color w:val="808080"/>
                      <w:sz w:val="18"/>
                      <w:szCs w:val="18"/>
                    </w:rPr>
                    <w:t>Example input format: 1,300,526.50 tCO2e</w:t>
                  </w:r>
                  <w:r w:rsidRPr="008306A5">
                    <w:rPr>
                      <w:i/>
                      <w:color w:val="000000"/>
                      <w:sz w:val="20"/>
                      <w:szCs w:val="20"/>
                    </w:rPr>
                    <w:t xml:space="preserve"> </w:t>
                  </w:r>
                </w:p>
              </w:tc>
              <w:tc>
                <w:tcPr>
                  <w:tcW w:w="1470" w:type="pct"/>
                  <w:vMerge/>
                </w:tcPr>
                <w:p w14:paraId="4A2853E5"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4BE529A4" w14:textId="77777777" w:rsidTr="5EE159E9">
              <w:trPr>
                <w:trHeight w:val="258"/>
              </w:trPr>
              <w:tc>
                <w:tcPr>
                  <w:tcW w:w="888" w:type="pct"/>
                  <w:shd w:val="clear" w:color="auto" w:fill="F9F2F1"/>
                </w:tcPr>
                <w:p w14:paraId="681E1E98" w14:textId="77777777" w:rsidR="00134315" w:rsidRPr="000D4BBC" w:rsidRDefault="00134315" w:rsidP="00134315">
                  <w:pPr>
                    <w:rPr>
                      <w:b/>
                      <w:color w:val="0F243E"/>
                      <w:sz w:val="20"/>
                      <w:szCs w:val="20"/>
                    </w:rPr>
                  </w:pPr>
                  <w:r w:rsidRPr="000D4BBC">
                    <w:rPr>
                      <w:b/>
                      <w:color w:val="0F243E"/>
                      <w:sz w:val="20"/>
                      <w:szCs w:val="20"/>
                    </w:rPr>
                    <w:t>2. Capital goods</w:t>
                  </w:r>
                </w:p>
              </w:tc>
              <w:tc>
                <w:tcPr>
                  <w:tcW w:w="1247" w:type="pct"/>
                  <w:shd w:val="clear" w:color="auto" w:fill="FFFFFF" w:themeFill="background1"/>
                </w:tcPr>
                <w:p w14:paraId="6688AB8C" w14:textId="77777777" w:rsidR="00134315" w:rsidRPr="000D4BBC" w:rsidRDefault="00134315" w:rsidP="007878BC">
                  <w:pPr>
                    <w:rPr>
                      <w:color w:val="50637D"/>
                      <w:sz w:val="20"/>
                      <w:szCs w:val="20"/>
                    </w:rPr>
                  </w:pPr>
                </w:p>
              </w:tc>
              <w:tc>
                <w:tcPr>
                  <w:tcW w:w="1395" w:type="pct"/>
                  <w:shd w:val="clear" w:color="auto" w:fill="F2F2F2" w:themeFill="background1" w:themeFillShade="F2"/>
                </w:tcPr>
                <w:p w14:paraId="2429FD24" w14:textId="77777777" w:rsidR="00134315" w:rsidRPr="008306A5" w:rsidRDefault="00134315" w:rsidP="007878BC">
                  <w:pPr>
                    <w:rPr>
                      <w:i/>
                      <w:color w:val="000000"/>
                      <w:sz w:val="20"/>
                      <w:szCs w:val="20"/>
                    </w:rPr>
                  </w:pPr>
                </w:p>
              </w:tc>
              <w:tc>
                <w:tcPr>
                  <w:tcW w:w="1470" w:type="pct"/>
                  <w:vMerge/>
                </w:tcPr>
                <w:p w14:paraId="79E11B67"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406D5BC5" w14:textId="77777777" w:rsidTr="5EE159E9">
              <w:trPr>
                <w:trHeight w:val="420"/>
              </w:trPr>
              <w:tc>
                <w:tcPr>
                  <w:tcW w:w="888" w:type="pct"/>
                  <w:shd w:val="clear" w:color="auto" w:fill="F9F2F1"/>
                </w:tcPr>
                <w:p w14:paraId="317B4FB9" w14:textId="77777777" w:rsidR="00134315" w:rsidRPr="000D4BBC" w:rsidRDefault="00134315" w:rsidP="00134315">
                  <w:pPr>
                    <w:rPr>
                      <w:b/>
                      <w:color w:val="0F243E"/>
                      <w:sz w:val="20"/>
                      <w:szCs w:val="20"/>
                    </w:rPr>
                  </w:pPr>
                  <w:r w:rsidRPr="000D4BBC">
                    <w:rPr>
                      <w:b/>
                      <w:color w:val="0F243E"/>
                      <w:sz w:val="20"/>
                      <w:szCs w:val="20"/>
                    </w:rPr>
                    <w:t>3. Fuel and energy related activities</w:t>
                  </w:r>
                </w:p>
              </w:tc>
              <w:tc>
                <w:tcPr>
                  <w:tcW w:w="1247" w:type="pct"/>
                  <w:shd w:val="clear" w:color="auto" w:fill="FFFFFF" w:themeFill="background1"/>
                </w:tcPr>
                <w:p w14:paraId="62AE2932" w14:textId="77777777" w:rsidR="00134315" w:rsidRPr="000D4BBC" w:rsidRDefault="00134315" w:rsidP="007878BC">
                  <w:pPr>
                    <w:rPr>
                      <w:color w:val="50637D"/>
                      <w:sz w:val="20"/>
                      <w:szCs w:val="20"/>
                    </w:rPr>
                  </w:pPr>
                </w:p>
              </w:tc>
              <w:tc>
                <w:tcPr>
                  <w:tcW w:w="1395" w:type="pct"/>
                  <w:shd w:val="clear" w:color="auto" w:fill="F2F2F2" w:themeFill="background1" w:themeFillShade="F2"/>
                </w:tcPr>
                <w:p w14:paraId="4E6F5DD2" w14:textId="77777777" w:rsidR="00134315" w:rsidRPr="008306A5" w:rsidRDefault="00134315" w:rsidP="007878BC">
                  <w:pPr>
                    <w:rPr>
                      <w:i/>
                      <w:color w:val="000000"/>
                      <w:sz w:val="20"/>
                      <w:szCs w:val="20"/>
                    </w:rPr>
                  </w:pPr>
                </w:p>
              </w:tc>
              <w:tc>
                <w:tcPr>
                  <w:tcW w:w="1470" w:type="pct"/>
                  <w:vMerge/>
                </w:tcPr>
                <w:p w14:paraId="216F2865"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333559CF" w14:textId="77777777" w:rsidTr="5EE159E9">
              <w:trPr>
                <w:trHeight w:val="429"/>
              </w:trPr>
              <w:tc>
                <w:tcPr>
                  <w:tcW w:w="888" w:type="pct"/>
                  <w:shd w:val="clear" w:color="auto" w:fill="F9F2F1"/>
                </w:tcPr>
                <w:p w14:paraId="3E666D6F" w14:textId="77777777" w:rsidR="00134315" w:rsidRPr="000D4BBC" w:rsidRDefault="00134315" w:rsidP="00134315">
                  <w:pPr>
                    <w:rPr>
                      <w:b/>
                      <w:color w:val="0F243E"/>
                      <w:sz w:val="20"/>
                      <w:szCs w:val="20"/>
                    </w:rPr>
                  </w:pPr>
                  <w:r w:rsidRPr="000D4BBC">
                    <w:rPr>
                      <w:b/>
                      <w:color w:val="0F243E"/>
                      <w:sz w:val="20"/>
                      <w:szCs w:val="20"/>
                    </w:rPr>
                    <w:lastRenderedPageBreak/>
                    <w:t>4. Upstream transportation &amp; distribution</w:t>
                  </w:r>
                </w:p>
              </w:tc>
              <w:tc>
                <w:tcPr>
                  <w:tcW w:w="1247" w:type="pct"/>
                  <w:shd w:val="clear" w:color="auto" w:fill="FFFFFF" w:themeFill="background1"/>
                </w:tcPr>
                <w:p w14:paraId="7A80FF22" w14:textId="77777777" w:rsidR="00134315" w:rsidRPr="000D4BBC" w:rsidRDefault="00134315" w:rsidP="007878BC">
                  <w:pPr>
                    <w:rPr>
                      <w:color w:val="50637D"/>
                      <w:sz w:val="20"/>
                      <w:szCs w:val="20"/>
                    </w:rPr>
                  </w:pPr>
                </w:p>
              </w:tc>
              <w:tc>
                <w:tcPr>
                  <w:tcW w:w="1395" w:type="pct"/>
                  <w:shd w:val="clear" w:color="auto" w:fill="F2F2F2" w:themeFill="background1" w:themeFillShade="F2"/>
                </w:tcPr>
                <w:p w14:paraId="41C8A3F4" w14:textId="77777777" w:rsidR="00134315" w:rsidRPr="008306A5" w:rsidRDefault="00134315" w:rsidP="007878BC">
                  <w:pPr>
                    <w:rPr>
                      <w:i/>
                      <w:color w:val="000000"/>
                      <w:sz w:val="20"/>
                      <w:szCs w:val="20"/>
                    </w:rPr>
                  </w:pPr>
                </w:p>
              </w:tc>
              <w:tc>
                <w:tcPr>
                  <w:tcW w:w="1470" w:type="pct"/>
                  <w:vMerge/>
                </w:tcPr>
                <w:p w14:paraId="494690FF"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5A017B25" w14:textId="77777777" w:rsidTr="5EE159E9">
              <w:trPr>
                <w:trHeight w:val="20"/>
              </w:trPr>
              <w:tc>
                <w:tcPr>
                  <w:tcW w:w="888" w:type="pct"/>
                  <w:shd w:val="clear" w:color="auto" w:fill="F9F2F1"/>
                </w:tcPr>
                <w:p w14:paraId="20C32581" w14:textId="77777777" w:rsidR="00134315" w:rsidRPr="000D4BBC" w:rsidRDefault="00134315" w:rsidP="00134315">
                  <w:pPr>
                    <w:rPr>
                      <w:b/>
                      <w:color w:val="0F243E"/>
                      <w:sz w:val="20"/>
                      <w:szCs w:val="20"/>
                    </w:rPr>
                  </w:pPr>
                  <w:r w:rsidRPr="000D4BBC">
                    <w:rPr>
                      <w:b/>
                      <w:color w:val="0F243E"/>
                      <w:sz w:val="20"/>
                      <w:szCs w:val="20"/>
                    </w:rPr>
                    <w:t>5. Waste generated in operations</w:t>
                  </w:r>
                </w:p>
              </w:tc>
              <w:tc>
                <w:tcPr>
                  <w:tcW w:w="1247" w:type="pct"/>
                  <w:shd w:val="clear" w:color="auto" w:fill="FFFFFF" w:themeFill="background1"/>
                </w:tcPr>
                <w:p w14:paraId="79828E64" w14:textId="77777777" w:rsidR="00134315" w:rsidRPr="000D4BBC" w:rsidRDefault="00134315" w:rsidP="007878BC">
                  <w:pPr>
                    <w:rPr>
                      <w:color w:val="50637D"/>
                      <w:sz w:val="20"/>
                      <w:szCs w:val="20"/>
                    </w:rPr>
                  </w:pPr>
                </w:p>
              </w:tc>
              <w:tc>
                <w:tcPr>
                  <w:tcW w:w="1395" w:type="pct"/>
                  <w:shd w:val="clear" w:color="auto" w:fill="F2F2F2" w:themeFill="background1" w:themeFillShade="F2"/>
                </w:tcPr>
                <w:p w14:paraId="209D8BF0" w14:textId="77777777" w:rsidR="00134315" w:rsidRPr="008306A5" w:rsidRDefault="00134315" w:rsidP="007878BC">
                  <w:pPr>
                    <w:rPr>
                      <w:i/>
                      <w:color w:val="000000"/>
                      <w:sz w:val="20"/>
                      <w:szCs w:val="20"/>
                    </w:rPr>
                  </w:pPr>
                </w:p>
              </w:tc>
              <w:tc>
                <w:tcPr>
                  <w:tcW w:w="1470" w:type="pct"/>
                  <w:vMerge/>
                </w:tcPr>
                <w:p w14:paraId="570E4888"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60C6797B" w14:textId="77777777" w:rsidTr="5EE159E9">
              <w:trPr>
                <w:trHeight w:val="88"/>
              </w:trPr>
              <w:tc>
                <w:tcPr>
                  <w:tcW w:w="888" w:type="pct"/>
                  <w:shd w:val="clear" w:color="auto" w:fill="F9F2F1"/>
                </w:tcPr>
                <w:p w14:paraId="05DE304F" w14:textId="77777777" w:rsidR="00134315" w:rsidRPr="000D4BBC" w:rsidRDefault="00134315" w:rsidP="00134315">
                  <w:pPr>
                    <w:rPr>
                      <w:b/>
                      <w:color w:val="0F243E"/>
                      <w:sz w:val="20"/>
                      <w:szCs w:val="20"/>
                    </w:rPr>
                  </w:pPr>
                  <w:r w:rsidRPr="000D4BBC">
                    <w:rPr>
                      <w:b/>
                      <w:color w:val="0F243E"/>
                      <w:sz w:val="20"/>
                      <w:szCs w:val="20"/>
                    </w:rPr>
                    <w:t>6. Business travel</w:t>
                  </w:r>
                </w:p>
              </w:tc>
              <w:tc>
                <w:tcPr>
                  <w:tcW w:w="1247" w:type="pct"/>
                  <w:shd w:val="clear" w:color="auto" w:fill="FFFFFF" w:themeFill="background1"/>
                </w:tcPr>
                <w:p w14:paraId="37EFEF76"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0AC25484" w14:textId="77777777" w:rsidR="00134315" w:rsidRPr="008306A5" w:rsidRDefault="00134315" w:rsidP="00134315">
                  <w:pPr>
                    <w:rPr>
                      <w:i/>
                      <w:color w:val="000000"/>
                      <w:sz w:val="20"/>
                      <w:szCs w:val="20"/>
                    </w:rPr>
                  </w:pPr>
                </w:p>
              </w:tc>
              <w:tc>
                <w:tcPr>
                  <w:tcW w:w="1470" w:type="pct"/>
                  <w:vMerge/>
                </w:tcPr>
                <w:p w14:paraId="5C310CD7"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67CDB5A2" w14:textId="77777777" w:rsidTr="5EE159E9">
              <w:trPr>
                <w:trHeight w:val="20"/>
              </w:trPr>
              <w:tc>
                <w:tcPr>
                  <w:tcW w:w="888" w:type="pct"/>
                  <w:shd w:val="clear" w:color="auto" w:fill="F9F2F1"/>
                </w:tcPr>
                <w:p w14:paraId="392F5AAC" w14:textId="77777777" w:rsidR="00134315" w:rsidRPr="000D4BBC" w:rsidRDefault="00134315" w:rsidP="00134315">
                  <w:pPr>
                    <w:rPr>
                      <w:b/>
                      <w:color w:val="0F243E"/>
                      <w:sz w:val="20"/>
                      <w:szCs w:val="20"/>
                    </w:rPr>
                  </w:pPr>
                  <w:r w:rsidRPr="000D4BBC">
                    <w:rPr>
                      <w:b/>
                      <w:color w:val="0F243E"/>
                      <w:sz w:val="20"/>
                      <w:szCs w:val="20"/>
                    </w:rPr>
                    <w:t>7. Employee commuting</w:t>
                  </w:r>
                </w:p>
              </w:tc>
              <w:tc>
                <w:tcPr>
                  <w:tcW w:w="1247" w:type="pct"/>
                  <w:shd w:val="clear" w:color="auto" w:fill="FFFFFF" w:themeFill="background1"/>
                </w:tcPr>
                <w:p w14:paraId="68B63D0B"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3250B08E" w14:textId="77777777" w:rsidR="00134315" w:rsidRPr="008306A5" w:rsidRDefault="00134315" w:rsidP="00134315">
                  <w:pPr>
                    <w:rPr>
                      <w:i/>
                      <w:color w:val="000000"/>
                      <w:sz w:val="20"/>
                      <w:szCs w:val="20"/>
                    </w:rPr>
                  </w:pPr>
                </w:p>
              </w:tc>
              <w:tc>
                <w:tcPr>
                  <w:tcW w:w="1470" w:type="pct"/>
                  <w:vMerge/>
                </w:tcPr>
                <w:p w14:paraId="5C91FE18"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42F6A40A" w14:textId="77777777" w:rsidTr="5EE159E9">
              <w:trPr>
                <w:trHeight w:val="20"/>
              </w:trPr>
              <w:tc>
                <w:tcPr>
                  <w:tcW w:w="888" w:type="pct"/>
                  <w:shd w:val="clear" w:color="auto" w:fill="F9F2F1"/>
                </w:tcPr>
                <w:p w14:paraId="59BDFCAA" w14:textId="77777777" w:rsidR="00134315" w:rsidRPr="000D4BBC" w:rsidRDefault="00134315" w:rsidP="00134315">
                  <w:pPr>
                    <w:rPr>
                      <w:b/>
                      <w:color w:val="0F243E"/>
                      <w:sz w:val="20"/>
                      <w:szCs w:val="20"/>
                    </w:rPr>
                  </w:pPr>
                  <w:r w:rsidRPr="000D4BBC">
                    <w:rPr>
                      <w:b/>
                      <w:color w:val="0F243E"/>
                      <w:sz w:val="20"/>
                      <w:szCs w:val="20"/>
                    </w:rPr>
                    <w:t>8. Upstream leased assets</w:t>
                  </w:r>
                </w:p>
              </w:tc>
              <w:tc>
                <w:tcPr>
                  <w:tcW w:w="1247" w:type="pct"/>
                  <w:shd w:val="clear" w:color="auto" w:fill="FFFFFF" w:themeFill="background1"/>
                </w:tcPr>
                <w:p w14:paraId="6892E66A"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669E567C" w14:textId="77777777" w:rsidR="00134315" w:rsidRPr="008306A5" w:rsidRDefault="00134315" w:rsidP="00134315">
                  <w:pPr>
                    <w:rPr>
                      <w:i/>
                      <w:color w:val="000000"/>
                      <w:sz w:val="20"/>
                      <w:szCs w:val="20"/>
                    </w:rPr>
                  </w:pPr>
                </w:p>
              </w:tc>
              <w:tc>
                <w:tcPr>
                  <w:tcW w:w="1470" w:type="pct"/>
                  <w:vMerge/>
                </w:tcPr>
                <w:p w14:paraId="6368B50D" w14:textId="77777777" w:rsidR="00134315" w:rsidRPr="000D4BBC" w:rsidRDefault="00134315" w:rsidP="00134315">
                  <w:pPr>
                    <w:widowControl w:val="0"/>
                    <w:pBdr>
                      <w:top w:val="nil"/>
                      <w:left w:val="nil"/>
                      <w:bottom w:val="nil"/>
                      <w:right w:val="nil"/>
                      <w:between w:val="nil"/>
                    </w:pBdr>
                    <w:spacing w:line="276" w:lineRule="auto"/>
                    <w:rPr>
                      <w:sz w:val="20"/>
                      <w:szCs w:val="20"/>
                    </w:rPr>
                  </w:pPr>
                </w:p>
              </w:tc>
            </w:tr>
            <w:tr w:rsidR="004116AD" w:rsidRPr="000D4BBC" w14:paraId="0B492B41" w14:textId="77777777" w:rsidTr="5EE159E9">
              <w:trPr>
                <w:trHeight w:val="20"/>
              </w:trPr>
              <w:tc>
                <w:tcPr>
                  <w:tcW w:w="888" w:type="pct"/>
                  <w:shd w:val="clear" w:color="auto" w:fill="F9F2F1"/>
                </w:tcPr>
                <w:p w14:paraId="0AFFF831" w14:textId="77777777" w:rsidR="00134315" w:rsidRPr="000D4BBC" w:rsidRDefault="00134315" w:rsidP="00134315">
                  <w:pPr>
                    <w:rPr>
                      <w:b/>
                      <w:color w:val="0F243E"/>
                      <w:sz w:val="20"/>
                      <w:szCs w:val="20"/>
                    </w:rPr>
                  </w:pPr>
                  <w:r w:rsidRPr="000D4BBC">
                    <w:rPr>
                      <w:b/>
                      <w:color w:val="0F243E"/>
                      <w:sz w:val="20"/>
                      <w:szCs w:val="20"/>
                    </w:rPr>
                    <w:t>9. Downstream transportation &amp; distribution</w:t>
                  </w:r>
                </w:p>
              </w:tc>
              <w:tc>
                <w:tcPr>
                  <w:tcW w:w="1247" w:type="pct"/>
                  <w:shd w:val="clear" w:color="auto" w:fill="FFFFFF" w:themeFill="background1"/>
                </w:tcPr>
                <w:p w14:paraId="18E11A23"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0EB47C3F" w14:textId="77777777" w:rsidR="00134315" w:rsidRPr="008306A5" w:rsidRDefault="00134315" w:rsidP="00134315">
                  <w:pPr>
                    <w:rPr>
                      <w:i/>
                      <w:color w:val="000000"/>
                      <w:sz w:val="20"/>
                      <w:szCs w:val="20"/>
                    </w:rPr>
                  </w:pPr>
                </w:p>
              </w:tc>
              <w:tc>
                <w:tcPr>
                  <w:tcW w:w="1470" w:type="pct"/>
                  <w:vMerge/>
                </w:tcPr>
                <w:p w14:paraId="3D0F33F6"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49CF58BE" w14:textId="77777777" w:rsidTr="5EE159E9">
              <w:trPr>
                <w:trHeight w:val="20"/>
              </w:trPr>
              <w:tc>
                <w:tcPr>
                  <w:tcW w:w="888" w:type="pct"/>
                  <w:shd w:val="clear" w:color="auto" w:fill="F9F2F1"/>
                </w:tcPr>
                <w:p w14:paraId="110D09A6" w14:textId="77777777" w:rsidR="00134315" w:rsidRPr="000D4BBC" w:rsidRDefault="00134315" w:rsidP="00134315">
                  <w:pPr>
                    <w:rPr>
                      <w:b/>
                      <w:color w:val="0F243E"/>
                      <w:sz w:val="20"/>
                      <w:szCs w:val="20"/>
                    </w:rPr>
                  </w:pPr>
                  <w:r w:rsidRPr="000D4BBC">
                    <w:rPr>
                      <w:b/>
                      <w:color w:val="0F243E"/>
                      <w:sz w:val="20"/>
                      <w:szCs w:val="20"/>
                    </w:rPr>
                    <w:t>10. Processing of sold products</w:t>
                  </w:r>
                </w:p>
              </w:tc>
              <w:tc>
                <w:tcPr>
                  <w:tcW w:w="1247" w:type="pct"/>
                  <w:shd w:val="clear" w:color="auto" w:fill="FFFFFF" w:themeFill="background1"/>
                </w:tcPr>
                <w:p w14:paraId="3C37DF26"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46789756" w14:textId="77777777" w:rsidR="00134315" w:rsidRPr="008306A5" w:rsidRDefault="00134315" w:rsidP="00134315">
                  <w:pPr>
                    <w:rPr>
                      <w:i/>
                      <w:color w:val="000000"/>
                      <w:sz w:val="20"/>
                      <w:szCs w:val="20"/>
                    </w:rPr>
                  </w:pPr>
                </w:p>
              </w:tc>
              <w:tc>
                <w:tcPr>
                  <w:tcW w:w="1470" w:type="pct"/>
                  <w:vMerge/>
                </w:tcPr>
                <w:p w14:paraId="1B52929D"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18732706" w14:textId="77777777" w:rsidTr="5EE159E9">
              <w:trPr>
                <w:trHeight w:val="160"/>
              </w:trPr>
              <w:tc>
                <w:tcPr>
                  <w:tcW w:w="888" w:type="pct"/>
                  <w:shd w:val="clear" w:color="auto" w:fill="F9F2F1"/>
                </w:tcPr>
                <w:p w14:paraId="328C4458" w14:textId="77777777" w:rsidR="00134315" w:rsidRPr="000D4BBC" w:rsidRDefault="00134315" w:rsidP="00134315">
                  <w:pPr>
                    <w:rPr>
                      <w:b/>
                      <w:color w:val="0F243E"/>
                      <w:sz w:val="20"/>
                      <w:szCs w:val="20"/>
                    </w:rPr>
                  </w:pPr>
                  <w:r w:rsidRPr="000D4BBC">
                    <w:rPr>
                      <w:b/>
                      <w:color w:val="0F243E"/>
                      <w:sz w:val="20"/>
                      <w:szCs w:val="20"/>
                    </w:rPr>
                    <w:t>11. Use of sold products</w:t>
                  </w:r>
                </w:p>
              </w:tc>
              <w:tc>
                <w:tcPr>
                  <w:tcW w:w="1247" w:type="pct"/>
                  <w:shd w:val="clear" w:color="auto" w:fill="FFFFFF" w:themeFill="background1"/>
                </w:tcPr>
                <w:p w14:paraId="4A26BD35"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4B3580E8" w14:textId="77777777" w:rsidR="00134315" w:rsidRPr="008306A5" w:rsidRDefault="00134315" w:rsidP="00134315">
                  <w:pPr>
                    <w:rPr>
                      <w:i/>
                      <w:color w:val="000000"/>
                      <w:sz w:val="20"/>
                      <w:szCs w:val="20"/>
                    </w:rPr>
                  </w:pPr>
                </w:p>
              </w:tc>
              <w:tc>
                <w:tcPr>
                  <w:tcW w:w="1470" w:type="pct"/>
                  <w:vMerge/>
                </w:tcPr>
                <w:p w14:paraId="5E9F1846"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0B9E9D3B" w14:textId="77777777" w:rsidTr="5EE159E9">
              <w:trPr>
                <w:trHeight w:val="447"/>
              </w:trPr>
              <w:tc>
                <w:tcPr>
                  <w:tcW w:w="888" w:type="pct"/>
                  <w:shd w:val="clear" w:color="auto" w:fill="F9F2F1"/>
                </w:tcPr>
                <w:p w14:paraId="14ACD2BF" w14:textId="77777777" w:rsidR="00134315" w:rsidRPr="000D4BBC" w:rsidRDefault="00134315" w:rsidP="00134315">
                  <w:pPr>
                    <w:rPr>
                      <w:b/>
                      <w:color w:val="0F243E"/>
                      <w:sz w:val="20"/>
                      <w:szCs w:val="20"/>
                    </w:rPr>
                  </w:pPr>
                  <w:r w:rsidRPr="000D4BBC">
                    <w:rPr>
                      <w:b/>
                      <w:color w:val="0F243E"/>
                      <w:sz w:val="20"/>
                      <w:szCs w:val="20"/>
                    </w:rPr>
                    <w:t>12. End-of-life treatment of sold products</w:t>
                  </w:r>
                </w:p>
              </w:tc>
              <w:tc>
                <w:tcPr>
                  <w:tcW w:w="1247" w:type="pct"/>
                  <w:shd w:val="clear" w:color="auto" w:fill="FFFFFF" w:themeFill="background1"/>
                </w:tcPr>
                <w:p w14:paraId="451D9A64"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1BB8C03A" w14:textId="77777777" w:rsidR="00134315" w:rsidRPr="008306A5" w:rsidRDefault="00134315" w:rsidP="00134315">
                  <w:pPr>
                    <w:rPr>
                      <w:i/>
                      <w:color w:val="000000"/>
                      <w:sz w:val="20"/>
                      <w:szCs w:val="20"/>
                    </w:rPr>
                  </w:pPr>
                </w:p>
              </w:tc>
              <w:tc>
                <w:tcPr>
                  <w:tcW w:w="1470" w:type="pct"/>
                  <w:vMerge/>
                </w:tcPr>
                <w:p w14:paraId="19B33901" w14:textId="77777777" w:rsidR="00134315" w:rsidRPr="000D4BBC" w:rsidRDefault="00134315" w:rsidP="00134315">
                  <w:pPr>
                    <w:rPr>
                      <w:color w:val="50637D"/>
                      <w:sz w:val="20"/>
                      <w:szCs w:val="20"/>
                    </w:rPr>
                  </w:pPr>
                </w:p>
              </w:tc>
            </w:tr>
            <w:tr w:rsidR="004116AD" w:rsidRPr="000D4BBC" w14:paraId="09E04416" w14:textId="77777777" w:rsidTr="5EE159E9">
              <w:trPr>
                <w:trHeight w:val="20"/>
              </w:trPr>
              <w:tc>
                <w:tcPr>
                  <w:tcW w:w="888" w:type="pct"/>
                  <w:shd w:val="clear" w:color="auto" w:fill="F9F2F1"/>
                </w:tcPr>
                <w:p w14:paraId="5F0286F2" w14:textId="77777777" w:rsidR="00134315" w:rsidRPr="000D4BBC" w:rsidRDefault="00134315" w:rsidP="00134315">
                  <w:pPr>
                    <w:rPr>
                      <w:b/>
                      <w:color w:val="0F243E"/>
                      <w:sz w:val="20"/>
                      <w:szCs w:val="20"/>
                    </w:rPr>
                  </w:pPr>
                  <w:r w:rsidRPr="000D4BBC">
                    <w:rPr>
                      <w:b/>
                      <w:color w:val="0F243E"/>
                      <w:sz w:val="20"/>
                      <w:szCs w:val="20"/>
                    </w:rPr>
                    <w:t>13. Downstream leased assets</w:t>
                  </w:r>
                </w:p>
              </w:tc>
              <w:tc>
                <w:tcPr>
                  <w:tcW w:w="1247" w:type="pct"/>
                  <w:shd w:val="clear" w:color="auto" w:fill="FFFFFF" w:themeFill="background1"/>
                </w:tcPr>
                <w:p w14:paraId="7EFFD9B0"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384F24BB" w14:textId="77777777" w:rsidR="00134315" w:rsidRPr="008306A5" w:rsidRDefault="00134315" w:rsidP="00134315">
                  <w:pPr>
                    <w:rPr>
                      <w:i/>
                      <w:color w:val="000000"/>
                      <w:sz w:val="20"/>
                      <w:szCs w:val="20"/>
                    </w:rPr>
                  </w:pPr>
                </w:p>
              </w:tc>
              <w:tc>
                <w:tcPr>
                  <w:tcW w:w="1470" w:type="pct"/>
                  <w:vMerge/>
                </w:tcPr>
                <w:p w14:paraId="4F40F412"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096CB75A" w14:textId="77777777" w:rsidTr="5EE159E9">
              <w:trPr>
                <w:trHeight w:val="20"/>
              </w:trPr>
              <w:tc>
                <w:tcPr>
                  <w:tcW w:w="888" w:type="pct"/>
                  <w:shd w:val="clear" w:color="auto" w:fill="F9F2F1"/>
                </w:tcPr>
                <w:p w14:paraId="7BA0C8E5" w14:textId="77777777" w:rsidR="00134315" w:rsidRPr="000D4BBC" w:rsidRDefault="00134315" w:rsidP="00134315">
                  <w:pPr>
                    <w:rPr>
                      <w:b/>
                      <w:color w:val="0F243E"/>
                      <w:sz w:val="20"/>
                      <w:szCs w:val="20"/>
                    </w:rPr>
                  </w:pPr>
                  <w:r w:rsidRPr="000D4BBC">
                    <w:rPr>
                      <w:b/>
                      <w:color w:val="0F243E"/>
                      <w:sz w:val="20"/>
                      <w:szCs w:val="20"/>
                    </w:rPr>
                    <w:t>14. Franchises</w:t>
                  </w:r>
                </w:p>
              </w:tc>
              <w:tc>
                <w:tcPr>
                  <w:tcW w:w="1247" w:type="pct"/>
                  <w:shd w:val="clear" w:color="auto" w:fill="FFFFFF" w:themeFill="background1"/>
                </w:tcPr>
                <w:p w14:paraId="6247EF47" w14:textId="77777777" w:rsidR="00134315" w:rsidRPr="000D4BBC" w:rsidRDefault="00134315" w:rsidP="00134315">
                  <w:pPr>
                    <w:rPr>
                      <w:color w:val="50637D"/>
                      <w:sz w:val="20"/>
                      <w:szCs w:val="20"/>
                    </w:rPr>
                  </w:pPr>
                </w:p>
              </w:tc>
              <w:tc>
                <w:tcPr>
                  <w:tcW w:w="1395" w:type="pct"/>
                  <w:shd w:val="clear" w:color="auto" w:fill="F2F2F2" w:themeFill="background1" w:themeFillShade="F2"/>
                </w:tcPr>
                <w:p w14:paraId="7CB35AD2" w14:textId="77777777" w:rsidR="00134315" w:rsidRPr="008306A5" w:rsidRDefault="00134315" w:rsidP="00134315">
                  <w:pPr>
                    <w:rPr>
                      <w:i/>
                      <w:color w:val="000000"/>
                      <w:sz w:val="20"/>
                      <w:szCs w:val="20"/>
                    </w:rPr>
                  </w:pPr>
                </w:p>
              </w:tc>
              <w:tc>
                <w:tcPr>
                  <w:tcW w:w="1470" w:type="pct"/>
                  <w:vMerge/>
                </w:tcPr>
                <w:p w14:paraId="07B016F0"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r w:rsidR="004116AD" w:rsidRPr="000D4BBC" w14:paraId="34B19F11" w14:textId="77777777" w:rsidTr="5EE159E9">
              <w:trPr>
                <w:trHeight w:val="115"/>
              </w:trPr>
              <w:tc>
                <w:tcPr>
                  <w:tcW w:w="888" w:type="pct"/>
                  <w:shd w:val="clear" w:color="auto" w:fill="F9F2F1"/>
                </w:tcPr>
                <w:p w14:paraId="2AC2BA15" w14:textId="6ED2FF7A" w:rsidR="00134315" w:rsidRPr="000D4BBC" w:rsidRDefault="00134315" w:rsidP="00134315">
                  <w:pPr>
                    <w:rPr>
                      <w:b/>
                      <w:color w:val="0F243E"/>
                      <w:sz w:val="20"/>
                      <w:szCs w:val="20"/>
                    </w:rPr>
                  </w:pPr>
                  <w:r w:rsidRPr="000D4BBC">
                    <w:rPr>
                      <w:b/>
                      <w:color w:val="0F243E"/>
                      <w:sz w:val="20"/>
                      <w:szCs w:val="20"/>
                    </w:rPr>
                    <w:t>15. Investments</w:t>
                  </w:r>
                  <w:r w:rsidR="00EF720E">
                    <w:rPr>
                      <w:b/>
                      <w:color w:val="0F243E"/>
                      <w:sz w:val="20"/>
                      <w:szCs w:val="20"/>
                    </w:rPr>
                    <w:t xml:space="preserve"> </w:t>
                  </w:r>
                </w:p>
              </w:tc>
              <w:tc>
                <w:tcPr>
                  <w:tcW w:w="1247" w:type="pct"/>
                  <w:tcBorders>
                    <w:top w:val="single" w:sz="4" w:space="0" w:color="auto"/>
                  </w:tcBorders>
                  <w:shd w:val="clear" w:color="auto" w:fill="FFFFFF" w:themeFill="background1"/>
                </w:tcPr>
                <w:p w14:paraId="0B698EED" w14:textId="1112ABBD" w:rsidR="00134315" w:rsidRPr="000D4BBC" w:rsidRDefault="00134315" w:rsidP="00134315">
                  <w:pPr>
                    <w:rPr>
                      <w:i/>
                      <w:color w:val="808080"/>
                      <w:sz w:val="18"/>
                      <w:szCs w:val="18"/>
                    </w:rPr>
                  </w:pPr>
                  <w:r w:rsidRPr="000D4BBC">
                    <w:rPr>
                      <w:i/>
                      <w:iCs/>
                      <w:color w:val="000000"/>
                      <w:sz w:val="18"/>
                      <w:szCs w:val="18"/>
                      <w14:textFill>
                        <w14:solidFill>
                          <w14:srgbClr w14:val="000000">
                            <w14:lumMod w14:val="50000"/>
                            <w14:lumOff w14:val="50000"/>
                          </w14:srgbClr>
                        </w14:solidFill>
                      </w14:textFill>
                    </w:rPr>
                    <w:t>Asset class name</w:t>
                  </w:r>
                  <w:r w:rsidRPr="000D4BBC">
                    <w:rPr>
                      <w:color w:val="50637D"/>
                      <w:sz w:val="18"/>
                      <w:szCs w:val="18"/>
                    </w:rPr>
                    <w:t>:</w:t>
                  </w:r>
                  <w:r w:rsidRPr="000D4BBC">
                    <w:rPr>
                      <w:color w:val="50637D"/>
                      <w:sz w:val="20"/>
                      <w:szCs w:val="20"/>
                    </w:rPr>
                    <w:t xml:space="preserve"> </w:t>
                  </w:r>
                  <w:r w:rsidRPr="000D4BBC">
                    <w:rPr>
                      <w:i/>
                      <w:color w:val="808080"/>
                      <w:sz w:val="18"/>
                      <w:szCs w:val="18"/>
                    </w:rPr>
                    <w:t>Example input format: 1,300,526.50</w:t>
                  </w:r>
                </w:p>
                <w:p w14:paraId="71627B94" w14:textId="77777777" w:rsidR="00134315" w:rsidRDefault="00134315" w:rsidP="00134315">
                  <w:pPr>
                    <w:rPr>
                      <w:i/>
                      <w:color w:val="808080"/>
                      <w:sz w:val="18"/>
                      <w:szCs w:val="18"/>
                    </w:rPr>
                  </w:pPr>
                  <w:r w:rsidRPr="000D4BBC">
                    <w:rPr>
                      <w:i/>
                      <w:iCs/>
                      <w:color w:val="000000"/>
                      <w:sz w:val="18"/>
                      <w:szCs w:val="18"/>
                      <w14:textFill>
                        <w14:solidFill>
                          <w14:srgbClr w14:val="000000">
                            <w14:lumMod w14:val="50000"/>
                            <w14:lumOff w14:val="50000"/>
                          </w14:srgbClr>
                        </w14:solidFill>
                      </w14:textFill>
                    </w:rPr>
                    <w:t>Asset class name</w:t>
                  </w:r>
                  <w:r w:rsidRPr="000D4BBC">
                    <w:rPr>
                      <w:color w:val="50637D"/>
                      <w:sz w:val="18"/>
                      <w:szCs w:val="18"/>
                    </w:rPr>
                    <w:t>:</w:t>
                  </w:r>
                  <w:r w:rsidRPr="000D4BBC">
                    <w:rPr>
                      <w:color w:val="50637D"/>
                      <w:sz w:val="20"/>
                      <w:szCs w:val="20"/>
                    </w:rPr>
                    <w:t xml:space="preserve"> </w:t>
                  </w:r>
                  <w:r w:rsidRPr="000D4BBC">
                    <w:rPr>
                      <w:i/>
                      <w:color w:val="808080"/>
                      <w:sz w:val="18"/>
                      <w:szCs w:val="18"/>
                    </w:rPr>
                    <w:t>Example input format: 1,300,526.50</w:t>
                  </w:r>
                </w:p>
                <w:p w14:paraId="6F881B61" w14:textId="3B71EDB2" w:rsidR="00F87736" w:rsidRDefault="00FD0507" w:rsidP="00F87736">
                  <w:pPr>
                    <w:rPr>
                      <w:i/>
                      <w:color w:val="808080"/>
                      <w:sz w:val="18"/>
                      <w:szCs w:val="18"/>
                    </w:rPr>
                  </w:pPr>
                  <w:r>
                    <w:rPr>
                      <w:i/>
                      <w:color w:val="808080"/>
                      <w:sz w:val="18"/>
                      <w:szCs w:val="18"/>
                    </w:rPr>
                    <w:t>Total portfolio emissions:</w:t>
                  </w:r>
                  <w:r w:rsidR="00F87736" w:rsidRPr="000D4BBC">
                    <w:rPr>
                      <w:i/>
                      <w:color w:val="808080"/>
                      <w:sz w:val="18"/>
                      <w:szCs w:val="18"/>
                    </w:rPr>
                    <w:t xml:space="preserve"> Example input format: 1,300,526.50</w:t>
                  </w:r>
                </w:p>
                <w:p w14:paraId="680DB7D4" w14:textId="77777777" w:rsidR="00F01010" w:rsidRDefault="00F01010" w:rsidP="00134315">
                  <w:pPr>
                    <w:rPr>
                      <w:i/>
                      <w:color w:val="808080"/>
                      <w:sz w:val="18"/>
                      <w:szCs w:val="18"/>
                    </w:rPr>
                  </w:pPr>
                </w:p>
                <w:p w14:paraId="6B9CBEA9" w14:textId="65382845" w:rsidR="001830AA" w:rsidRPr="001830AA" w:rsidRDefault="001830AA" w:rsidP="00134315">
                  <w:pPr>
                    <w:rPr>
                      <w:i/>
                      <w:color w:val="808080"/>
                      <w:sz w:val="18"/>
                      <w:szCs w:val="18"/>
                    </w:rPr>
                  </w:pPr>
                </w:p>
              </w:tc>
              <w:tc>
                <w:tcPr>
                  <w:tcW w:w="1395" w:type="pct"/>
                  <w:tcBorders>
                    <w:top w:val="single" w:sz="4" w:space="0" w:color="auto"/>
                  </w:tcBorders>
                  <w:shd w:val="clear" w:color="auto" w:fill="F2F2F2" w:themeFill="background1" w:themeFillShade="F2"/>
                </w:tcPr>
                <w:p w14:paraId="774B4BCF" w14:textId="77777777" w:rsidR="00134315" w:rsidRPr="008306A5" w:rsidRDefault="00134315" w:rsidP="00134315">
                  <w:pPr>
                    <w:rPr>
                      <w:i/>
                      <w:color w:val="000000"/>
                      <w:sz w:val="20"/>
                      <w:szCs w:val="20"/>
                    </w:rPr>
                  </w:pPr>
                </w:p>
              </w:tc>
              <w:tc>
                <w:tcPr>
                  <w:tcW w:w="1470" w:type="pct"/>
                  <w:vMerge/>
                </w:tcPr>
                <w:p w14:paraId="1EA82C21" w14:textId="77777777" w:rsidR="00134315" w:rsidRPr="000D4BBC" w:rsidRDefault="00134315" w:rsidP="00134315">
                  <w:pPr>
                    <w:widowControl w:val="0"/>
                    <w:pBdr>
                      <w:top w:val="nil"/>
                      <w:left w:val="nil"/>
                      <w:bottom w:val="nil"/>
                      <w:right w:val="nil"/>
                      <w:between w:val="nil"/>
                    </w:pBdr>
                    <w:spacing w:line="276" w:lineRule="auto"/>
                    <w:rPr>
                      <w:color w:val="50637D"/>
                      <w:sz w:val="20"/>
                      <w:szCs w:val="20"/>
                    </w:rPr>
                  </w:pPr>
                </w:p>
              </w:tc>
            </w:tr>
          </w:tbl>
          <w:tbl>
            <w:tblPr>
              <w:tblStyle w:v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00" w:firstRow="0" w:lastRow="0" w:firstColumn="0" w:lastColumn="0" w:noHBand="0" w:noVBand="1"/>
            </w:tblPr>
            <w:tblGrid>
              <w:gridCol w:w="2257"/>
              <w:gridCol w:w="2496"/>
              <w:gridCol w:w="2536"/>
              <w:gridCol w:w="2719"/>
              <w:gridCol w:w="3397"/>
            </w:tblGrid>
            <w:tr w:rsidR="001140B2" w:rsidRPr="000D4BBC" w14:paraId="46254BEB" w14:textId="77777777" w:rsidTr="00EF74FB">
              <w:tc>
                <w:tcPr>
                  <w:tcW w:w="3733" w:type="pct"/>
                  <w:gridSpan w:val="4"/>
                  <w:shd w:val="clear" w:color="auto" w:fill="DBEEF3"/>
                </w:tcPr>
                <w:p w14:paraId="0DE5FBDE" w14:textId="4E706300" w:rsidR="001140B2" w:rsidRPr="000D4BBC" w:rsidRDefault="001140B2" w:rsidP="001140B2">
                  <w:pPr>
                    <w:jc w:val="center"/>
                    <w:rPr>
                      <w:color w:val="0F243E"/>
                      <w:sz w:val="20"/>
                      <w:szCs w:val="20"/>
                    </w:rPr>
                  </w:pPr>
                  <w:r w:rsidRPr="000D4BBC">
                    <w:rPr>
                      <w:b/>
                      <w:color w:val="0F243E"/>
                      <w:sz w:val="28"/>
                      <w:szCs w:val="28"/>
                    </w:rPr>
                    <w:t>Bioenergy Accounting - Reported Separately from the Scopes</w:t>
                  </w:r>
                </w:p>
              </w:tc>
              <w:tc>
                <w:tcPr>
                  <w:tcW w:w="1267" w:type="pct"/>
                  <w:vMerge w:val="restart"/>
                  <w:shd w:val="clear" w:color="auto" w:fill="D7E3BC"/>
                </w:tcPr>
                <w:p w14:paraId="4AFC2507" w14:textId="77777777" w:rsidR="001140B2" w:rsidRPr="000D4BBC" w:rsidRDefault="001140B2" w:rsidP="001140B2">
                  <w:pPr>
                    <w:jc w:val="center"/>
                    <w:rPr>
                      <w:b/>
                      <w:color w:val="3E5165"/>
                      <w:sz w:val="28"/>
                      <w:szCs w:val="28"/>
                    </w:rPr>
                  </w:pPr>
                </w:p>
              </w:tc>
            </w:tr>
            <w:tr w:rsidR="001140B2" w:rsidRPr="000D4BBC" w14:paraId="4AFB592F" w14:textId="77777777" w:rsidTr="00EF74FB">
              <w:trPr>
                <w:trHeight w:val="232"/>
              </w:trPr>
              <w:tc>
                <w:tcPr>
                  <w:tcW w:w="842" w:type="pct"/>
                  <w:shd w:val="clear" w:color="auto" w:fill="DBEEF3"/>
                </w:tcPr>
                <w:p w14:paraId="1FDE5010" w14:textId="77777777" w:rsidR="001140B2" w:rsidRPr="000D4BBC" w:rsidRDefault="001140B2" w:rsidP="001140B2">
                  <w:pPr>
                    <w:rPr>
                      <w:sz w:val="20"/>
                      <w:szCs w:val="20"/>
                    </w:rPr>
                  </w:pPr>
                </w:p>
              </w:tc>
              <w:tc>
                <w:tcPr>
                  <w:tcW w:w="931" w:type="pct"/>
                  <w:shd w:val="clear" w:color="auto" w:fill="DBEEF3"/>
                </w:tcPr>
                <w:p w14:paraId="2EB2398D" w14:textId="77777777" w:rsidR="001140B2" w:rsidRPr="000D4BBC" w:rsidRDefault="001140B2" w:rsidP="001140B2">
                  <w:pPr>
                    <w:jc w:val="center"/>
                    <w:rPr>
                      <w:b/>
                      <w:color w:val="0F243E"/>
                      <w:sz w:val="20"/>
                      <w:szCs w:val="20"/>
                    </w:rPr>
                  </w:pPr>
                  <w:r w:rsidRPr="000D4BBC">
                    <w:rPr>
                      <w:b/>
                      <w:color w:val="0F243E"/>
                      <w:sz w:val="20"/>
                      <w:szCs w:val="20"/>
                    </w:rPr>
                    <w:t>Scope(s)</w:t>
                  </w:r>
                </w:p>
              </w:tc>
              <w:tc>
                <w:tcPr>
                  <w:tcW w:w="946" w:type="pct"/>
                  <w:shd w:val="clear" w:color="auto" w:fill="DBEEF3"/>
                </w:tcPr>
                <w:p w14:paraId="0656917F" w14:textId="77777777" w:rsidR="001140B2" w:rsidRPr="000D4BBC" w:rsidRDefault="001140B2" w:rsidP="001140B2">
                  <w:pPr>
                    <w:jc w:val="center"/>
                    <w:rPr>
                      <w:color w:val="0F243E"/>
                      <w:sz w:val="20"/>
                      <w:szCs w:val="20"/>
                    </w:rPr>
                  </w:pPr>
                  <w:r w:rsidRPr="000D4BBC">
                    <w:rPr>
                      <w:b/>
                      <w:color w:val="0F243E"/>
                      <w:sz w:val="20"/>
                      <w:szCs w:val="20"/>
                    </w:rPr>
                    <w:t>Base Year (tCO2)</w:t>
                  </w:r>
                </w:p>
              </w:tc>
              <w:tc>
                <w:tcPr>
                  <w:tcW w:w="1013" w:type="pct"/>
                  <w:shd w:val="clear" w:color="auto" w:fill="DBEEF3"/>
                </w:tcPr>
                <w:p w14:paraId="42185C40" w14:textId="77777777" w:rsidR="001140B2" w:rsidRPr="000D4BBC" w:rsidRDefault="001140B2" w:rsidP="001140B2">
                  <w:pPr>
                    <w:jc w:val="center"/>
                    <w:rPr>
                      <w:color w:val="0F243E"/>
                      <w:sz w:val="20"/>
                      <w:szCs w:val="20"/>
                    </w:rPr>
                  </w:pPr>
                  <w:r w:rsidRPr="000D4BBC">
                    <w:rPr>
                      <w:b/>
                      <w:color w:val="0F243E"/>
                      <w:sz w:val="20"/>
                      <w:szCs w:val="20"/>
                    </w:rPr>
                    <w:t>Most Recent Year (tCO2)</w:t>
                  </w:r>
                </w:p>
              </w:tc>
              <w:tc>
                <w:tcPr>
                  <w:tcW w:w="1267" w:type="pct"/>
                  <w:vMerge/>
                  <w:shd w:val="clear" w:color="auto" w:fill="D7E3BC"/>
                </w:tcPr>
                <w:p w14:paraId="3B97D60C" w14:textId="77777777" w:rsidR="001140B2" w:rsidRPr="000D4BBC" w:rsidRDefault="001140B2" w:rsidP="001140B2">
                  <w:pPr>
                    <w:widowControl w:val="0"/>
                    <w:pBdr>
                      <w:top w:val="nil"/>
                      <w:left w:val="nil"/>
                      <w:bottom w:val="nil"/>
                      <w:right w:val="nil"/>
                      <w:between w:val="nil"/>
                    </w:pBdr>
                    <w:spacing w:line="276" w:lineRule="auto"/>
                    <w:rPr>
                      <w:sz w:val="20"/>
                      <w:szCs w:val="20"/>
                    </w:rPr>
                  </w:pPr>
                </w:p>
              </w:tc>
            </w:tr>
            <w:tr w:rsidR="001140B2" w:rsidRPr="000D4BBC" w14:paraId="3812DC38" w14:textId="77777777" w:rsidTr="00E274E5">
              <w:trPr>
                <w:trHeight w:val="235"/>
              </w:trPr>
              <w:tc>
                <w:tcPr>
                  <w:tcW w:w="842" w:type="pct"/>
                  <w:shd w:val="clear" w:color="auto" w:fill="DBEEF3"/>
                </w:tcPr>
                <w:p w14:paraId="27993D36" w14:textId="77777777" w:rsidR="001140B2" w:rsidRPr="000D4BBC" w:rsidRDefault="001140B2" w:rsidP="001140B2">
                  <w:pPr>
                    <w:rPr>
                      <w:sz w:val="20"/>
                      <w:szCs w:val="20"/>
                    </w:rPr>
                  </w:pPr>
                  <w:r w:rsidRPr="000D4BBC">
                    <w:rPr>
                      <w:b/>
                      <w:color w:val="0F243E"/>
                      <w:sz w:val="20"/>
                      <w:szCs w:val="20"/>
                    </w:rPr>
                    <w:t>Direct CO</w:t>
                  </w:r>
                  <w:r w:rsidRPr="000D4BBC">
                    <w:rPr>
                      <w:b/>
                      <w:color w:val="0F243E"/>
                      <w:sz w:val="20"/>
                      <w:szCs w:val="20"/>
                      <w:vertAlign w:val="subscript"/>
                    </w:rPr>
                    <w:t>2</w:t>
                  </w:r>
                  <w:r w:rsidRPr="000D4BBC">
                    <w:rPr>
                      <w:b/>
                      <w:color w:val="0F243E"/>
                      <w:sz w:val="20"/>
                      <w:szCs w:val="20"/>
                    </w:rPr>
                    <w:t xml:space="preserve"> emissions from combustion of biofuels and/or biomass feedstocks </w:t>
                  </w:r>
                </w:p>
              </w:tc>
              <w:tc>
                <w:tcPr>
                  <w:tcW w:w="931" w:type="pct"/>
                  <w:shd w:val="clear" w:color="auto" w:fill="FFFFFF"/>
                </w:tcPr>
                <w:p w14:paraId="3CCE11FD" w14:textId="77777777" w:rsidR="001140B2" w:rsidRPr="000D4BBC" w:rsidRDefault="001140B2" w:rsidP="001140B2">
                  <w:pPr>
                    <w:rPr>
                      <w:sz w:val="20"/>
                      <w:szCs w:val="20"/>
                    </w:rPr>
                  </w:pPr>
                </w:p>
              </w:tc>
              <w:tc>
                <w:tcPr>
                  <w:tcW w:w="946" w:type="pct"/>
                  <w:shd w:val="clear" w:color="auto" w:fill="FFFFFF"/>
                </w:tcPr>
                <w:p w14:paraId="4894FACA" w14:textId="2CD03EE6" w:rsidR="001140B2" w:rsidRPr="000D4BBC" w:rsidRDefault="001140B2" w:rsidP="001140B2">
                  <w:pPr>
                    <w:jc w:val="center"/>
                    <w:rPr>
                      <w:sz w:val="20"/>
                      <w:szCs w:val="20"/>
                    </w:rPr>
                  </w:pPr>
                  <w:r w:rsidRPr="000D4BBC">
                    <w:rPr>
                      <w:i/>
                      <w:color w:val="808080"/>
                      <w:sz w:val="18"/>
                      <w:szCs w:val="18"/>
                    </w:rPr>
                    <w:t>Example input format:  1,300,526.50</w:t>
                  </w:r>
                </w:p>
              </w:tc>
              <w:tc>
                <w:tcPr>
                  <w:tcW w:w="1013" w:type="pct"/>
                  <w:shd w:val="clear" w:color="auto" w:fill="FFFFFF"/>
                </w:tcPr>
                <w:p w14:paraId="1665F618" w14:textId="6AA8DA55" w:rsidR="001140B2" w:rsidRPr="000D4BBC" w:rsidRDefault="00A45B73" w:rsidP="00A45B73">
                  <w:pPr>
                    <w:jc w:val="center"/>
                    <w:rPr>
                      <w:sz w:val="20"/>
                      <w:szCs w:val="20"/>
                    </w:rPr>
                  </w:pPr>
                  <w:r w:rsidRPr="000D4BBC">
                    <w:rPr>
                      <w:i/>
                      <w:color w:val="808080"/>
                      <w:sz w:val="18"/>
                      <w:szCs w:val="18"/>
                    </w:rPr>
                    <w:t>Example input format:  1,300,526.50</w:t>
                  </w:r>
                </w:p>
              </w:tc>
              <w:tc>
                <w:tcPr>
                  <w:tcW w:w="1267" w:type="pct"/>
                  <w:shd w:val="clear" w:color="auto" w:fill="EBF1DD"/>
                </w:tcPr>
                <w:p w14:paraId="609EC0F9" w14:textId="7E8FB2C3" w:rsidR="001140B2" w:rsidRPr="000D4BBC" w:rsidRDefault="001140B2" w:rsidP="001140B2">
                  <w:pPr>
                    <w:widowControl w:val="0"/>
                    <w:pBdr>
                      <w:top w:val="nil"/>
                      <w:left w:val="nil"/>
                      <w:bottom w:val="nil"/>
                      <w:right w:val="nil"/>
                      <w:between w:val="nil"/>
                    </w:pBdr>
                    <w:rPr>
                      <w:i/>
                      <w:color w:val="000000"/>
                      <w:sz w:val="20"/>
                      <w:szCs w:val="20"/>
                    </w:rPr>
                  </w:pPr>
                  <w:r w:rsidRPr="000D4BBC">
                    <w:rPr>
                      <w:b/>
                      <w:i/>
                      <w:color w:val="000000"/>
                      <w:sz w:val="20"/>
                      <w:szCs w:val="20"/>
                    </w:rPr>
                    <w:t>Direct CO2 emissions from combustion of biofuels and/or biomass feedstocks:</w:t>
                  </w:r>
                  <w:r w:rsidRPr="000D4BBC">
                    <w:rPr>
                      <w:b/>
                      <w:color w:val="000000"/>
                      <w:sz w:val="20"/>
                      <w:szCs w:val="20"/>
                    </w:rPr>
                    <w:t xml:space="preserve"> </w:t>
                  </w:r>
                  <w:r w:rsidRPr="000D4BBC">
                    <w:rPr>
                      <w:i/>
                      <w:color w:val="000000"/>
                      <w:sz w:val="20"/>
                      <w:szCs w:val="20"/>
                    </w:rPr>
                    <w:t>As indicated by the</w:t>
                  </w:r>
                  <w:r w:rsidRPr="000D4BBC">
                    <w:rPr>
                      <w:b/>
                      <w:i/>
                      <w:color w:val="000000"/>
                      <w:sz w:val="20"/>
                      <w:szCs w:val="20"/>
                    </w:rPr>
                    <w:t xml:space="preserve"> </w:t>
                  </w:r>
                  <w:hyperlink r:id="rId48">
                    <w:r w:rsidRPr="000D4BBC">
                      <w:rPr>
                        <w:i/>
                        <w:color w:val="1155CC"/>
                        <w:sz w:val="20"/>
                        <w:szCs w:val="20"/>
                        <w:u w:val="single"/>
                      </w:rPr>
                      <w:t>GHG Protocol Corporate Standard</w:t>
                    </w:r>
                  </w:hyperlink>
                  <w:r w:rsidRPr="000D4BBC">
                    <w:rPr>
                      <w:b/>
                      <w:i/>
                      <w:color w:val="000000"/>
                      <w:sz w:val="20"/>
                      <w:szCs w:val="20"/>
                    </w:rPr>
                    <w:t xml:space="preserve">, </w:t>
                  </w:r>
                  <w:r w:rsidRPr="000D4BBC">
                    <w:rPr>
                      <w:i/>
                      <w:color w:val="000000"/>
                      <w:sz w:val="20"/>
                      <w:szCs w:val="20"/>
                    </w:rPr>
                    <w:t xml:space="preserve">direct CO2 emissions from the combustion of biomass shall not be included in scope 1 but reported separately. If you answered yes to question </w:t>
                  </w:r>
                  <w:r w:rsidR="0095130B">
                    <w:rPr>
                      <w:i/>
                      <w:color w:val="000000"/>
                      <w:sz w:val="20"/>
                      <w:szCs w:val="20"/>
                    </w:rPr>
                    <w:t>2</w:t>
                  </w:r>
                  <w:r w:rsidRPr="000D4BBC">
                    <w:rPr>
                      <w:i/>
                      <w:color w:val="000000"/>
                      <w:sz w:val="20"/>
                      <w:szCs w:val="20"/>
                    </w:rPr>
                    <w:t>.</w:t>
                  </w:r>
                  <w:r w:rsidR="001B2CA0">
                    <w:rPr>
                      <w:i/>
                      <w:color w:val="000000"/>
                      <w:sz w:val="20"/>
                      <w:szCs w:val="20"/>
                    </w:rPr>
                    <w:t>9</w:t>
                  </w:r>
                  <w:r w:rsidRPr="000D4BBC">
                    <w:rPr>
                      <w:i/>
                      <w:color w:val="000000"/>
                      <w:sz w:val="20"/>
                      <w:szCs w:val="20"/>
                    </w:rPr>
                    <w:t xml:space="preserve">., please provide an estimate of the direct CO2 emissions from biofuels and/or biomass combustion related to your </w:t>
                  </w:r>
                  <w:r w:rsidR="00A00132">
                    <w:rPr>
                      <w:i/>
                      <w:color w:val="000000"/>
                      <w:sz w:val="20"/>
                      <w:szCs w:val="20"/>
                    </w:rPr>
                    <w:t>f</w:t>
                  </w:r>
                  <w:r w:rsidRPr="000D4BBC">
                    <w:rPr>
                      <w:i/>
                      <w:color w:val="000000"/>
                      <w:sz w:val="20"/>
                      <w:szCs w:val="20"/>
                    </w:rPr>
                    <w:t xml:space="preserve">inancial </w:t>
                  </w:r>
                  <w:r w:rsidR="00A00132" w:rsidRPr="000D4BBC">
                    <w:rPr>
                      <w:i/>
                      <w:color w:val="000000"/>
                      <w:sz w:val="20"/>
                      <w:szCs w:val="20"/>
                    </w:rPr>
                    <w:t>institution in</w:t>
                  </w:r>
                  <w:r w:rsidRPr="000D4BBC">
                    <w:rPr>
                      <w:i/>
                      <w:color w:val="000000"/>
                      <w:sz w:val="20"/>
                      <w:szCs w:val="20"/>
                    </w:rPr>
                    <w:t xml:space="preserve"> this field. </w:t>
                  </w:r>
                </w:p>
                <w:p w14:paraId="455DEA85" w14:textId="77777777" w:rsidR="001140B2" w:rsidRPr="000D4BBC" w:rsidRDefault="001140B2" w:rsidP="001140B2">
                  <w:pPr>
                    <w:widowControl w:val="0"/>
                    <w:pBdr>
                      <w:top w:val="nil"/>
                      <w:left w:val="nil"/>
                      <w:bottom w:val="nil"/>
                      <w:right w:val="nil"/>
                      <w:between w:val="nil"/>
                    </w:pBdr>
                    <w:rPr>
                      <w:i/>
                      <w:color w:val="000000"/>
                      <w:sz w:val="20"/>
                      <w:szCs w:val="20"/>
                    </w:rPr>
                  </w:pPr>
                </w:p>
                <w:p w14:paraId="3EFAD6E5" w14:textId="77777777" w:rsidR="001140B2" w:rsidRPr="000D4BBC" w:rsidRDefault="001140B2" w:rsidP="001140B2">
                  <w:pPr>
                    <w:widowControl w:val="0"/>
                    <w:pBdr>
                      <w:top w:val="nil"/>
                      <w:left w:val="nil"/>
                      <w:bottom w:val="nil"/>
                      <w:right w:val="nil"/>
                      <w:between w:val="nil"/>
                    </w:pBdr>
                    <w:rPr>
                      <w:i/>
                      <w:color w:val="000000"/>
                      <w:sz w:val="18"/>
                      <w:szCs w:val="18"/>
                    </w:rPr>
                  </w:pPr>
                  <w:r w:rsidRPr="000D4BBC">
                    <w:rPr>
                      <w:b/>
                      <w:bCs/>
                      <w:i/>
                      <w:color w:val="000000"/>
                      <w:sz w:val="20"/>
                      <w:szCs w:val="20"/>
                    </w:rPr>
                    <w:t>CH</w:t>
                  </w:r>
                  <w:r w:rsidRPr="000D4BBC">
                    <w:rPr>
                      <w:b/>
                      <w:bCs/>
                      <w:i/>
                      <w:color w:val="000000"/>
                      <w:sz w:val="20"/>
                      <w:szCs w:val="20"/>
                      <w:vertAlign w:val="subscript"/>
                    </w:rPr>
                    <w:t>4</w:t>
                  </w:r>
                  <w:r w:rsidRPr="000D4BBC">
                    <w:rPr>
                      <w:b/>
                      <w:bCs/>
                      <w:i/>
                      <w:color w:val="000000"/>
                      <w:sz w:val="20"/>
                      <w:szCs w:val="20"/>
                    </w:rPr>
                    <w:t> and N</w:t>
                  </w:r>
                  <w:r w:rsidRPr="000D4BBC">
                    <w:rPr>
                      <w:b/>
                      <w:bCs/>
                      <w:i/>
                      <w:color w:val="000000"/>
                      <w:sz w:val="20"/>
                      <w:szCs w:val="20"/>
                      <w:vertAlign w:val="subscript"/>
                    </w:rPr>
                    <w:t>2</w:t>
                  </w:r>
                  <w:r w:rsidRPr="000D4BBC">
                    <w:rPr>
                      <w:b/>
                      <w:bCs/>
                      <w:i/>
                      <w:color w:val="000000"/>
                      <w:sz w:val="20"/>
                      <w:szCs w:val="20"/>
                    </w:rPr>
                    <w:t>O emissions</w:t>
                  </w:r>
                  <w:r w:rsidRPr="000D4BBC">
                    <w:rPr>
                      <w:i/>
                      <w:color w:val="000000"/>
                      <w:sz w:val="20"/>
                      <w:szCs w:val="20"/>
                    </w:rPr>
                    <w:t xml:space="preserve"> associated with biofuels and biomass combustion </w:t>
                  </w:r>
                  <w:r w:rsidRPr="000D4BBC">
                    <w:rPr>
                      <w:b/>
                      <w:i/>
                      <w:color w:val="000000"/>
                      <w:sz w:val="20"/>
                      <w:szCs w:val="20"/>
                    </w:rPr>
                    <w:t>should be reported under scopes 1, 2 or 3, as relevant</w:t>
                  </w:r>
                  <w:r w:rsidRPr="000D4BBC">
                    <w:rPr>
                      <w:i/>
                      <w:color w:val="000000"/>
                      <w:sz w:val="20"/>
                      <w:szCs w:val="20"/>
                    </w:rPr>
                    <w:t>. </w:t>
                  </w:r>
                </w:p>
              </w:tc>
            </w:tr>
            <w:tr w:rsidR="001140B2" w:rsidRPr="000D4BBC" w14:paraId="3D4DEFB1" w14:textId="77777777" w:rsidTr="00EF74FB">
              <w:trPr>
                <w:trHeight w:val="545"/>
              </w:trPr>
              <w:tc>
                <w:tcPr>
                  <w:tcW w:w="842" w:type="pct"/>
                  <w:shd w:val="clear" w:color="auto" w:fill="DBEEF3"/>
                </w:tcPr>
                <w:p w14:paraId="46971FB1" w14:textId="77777777" w:rsidR="001140B2" w:rsidRPr="000D4BBC" w:rsidRDefault="001140B2" w:rsidP="001140B2">
                  <w:pPr>
                    <w:rPr>
                      <w:b/>
                      <w:i/>
                      <w:color w:val="000000"/>
                      <w:sz w:val="20"/>
                      <w:szCs w:val="20"/>
                    </w:rPr>
                  </w:pPr>
                  <w:r w:rsidRPr="000D4BBC">
                    <w:rPr>
                      <w:b/>
                      <w:iCs/>
                      <w:color w:val="000000"/>
                      <w:sz w:val="20"/>
                      <w:szCs w:val="20"/>
                    </w:rPr>
                    <w:t>Estimated CO</w:t>
                  </w:r>
                  <w:r w:rsidRPr="000D4BBC">
                    <w:rPr>
                      <w:b/>
                      <w:iCs/>
                      <w:color w:val="000000"/>
                      <w:sz w:val="20"/>
                      <w:szCs w:val="20"/>
                      <w:vertAlign w:val="subscript"/>
                    </w:rPr>
                    <w:t>2</w:t>
                  </w:r>
                  <w:r w:rsidRPr="000D4BBC">
                    <w:rPr>
                      <w:b/>
                      <w:iCs/>
                      <w:color w:val="000000"/>
                      <w:sz w:val="20"/>
                      <w:szCs w:val="20"/>
                    </w:rPr>
                    <w:t xml:space="preserve"> removals related to the use of biofuels and/or biomass feedstocks</w:t>
                  </w:r>
                </w:p>
              </w:tc>
              <w:tc>
                <w:tcPr>
                  <w:tcW w:w="931" w:type="pct"/>
                  <w:shd w:val="clear" w:color="auto" w:fill="FFFFFF"/>
                </w:tcPr>
                <w:p w14:paraId="2EA7B0DA" w14:textId="59264710" w:rsidR="001140B2" w:rsidRPr="000D4BBC" w:rsidRDefault="001140B2" w:rsidP="001140B2">
                  <w:pPr>
                    <w:rPr>
                      <w:i/>
                      <w:color w:val="000000"/>
                      <w:sz w:val="20"/>
                      <w:szCs w:val="20"/>
                    </w:rPr>
                  </w:pPr>
                </w:p>
              </w:tc>
              <w:tc>
                <w:tcPr>
                  <w:tcW w:w="946" w:type="pct"/>
                  <w:shd w:val="clear" w:color="auto" w:fill="FFFFFF"/>
                </w:tcPr>
                <w:p w14:paraId="72387615" w14:textId="2FA391AE" w:rsidR="001140B2" w:rsidRPr="000D4BBC" w:rsidRDefault="001140B2" w:rsidP="001140B2">
                  <w:pPr>
                    <w:jc w:val="center"/>
                    <w:rPr>
                      <w:i/>
                      <w:color w:val="808080"/>
                      <w:sz w:val="18"/>
                      <w:szCs w:val="18"/>
                    </w:rPr>
                  </w:pPr>
                  <w:r w:rsidRPr="000D4BBC">
                    <w:rPr>
                      <w:i/>
                      <w:color w:val="808080"/>
                      <w:sz w:val="18"/>
                      <w:szCs w:val="18"/>
                    </w:rPr>
                    <w:t>Example input format:  1,300,526.50</w:t>
                  </w:r>
                </w:p>
              </w:tc>
              <w:tc>
                <w:tcPr>
                  <w:tcW w:w="1013" w:type="pct"/>
                  <w:shd w:val="clear" w:color="auto" w:fill="FFFFFF"/>
                </w:tcPr>
                <w:p w14:paraId="7B16EA21" w14:textId="5F8D84BC" w:rsidR="001140B2" w:rsidRPr="000D4BBC" w:rsidRDefault="00BA2122" w:rsidP="00BA2122">
                  <w:pPr>
                    <w:jc w:val="center"/>
                    <w:rPr>
                      <w:i/>
                      <w:color w:val="000000"/>
                      <w:sz w:val="20"/>
                      <w:szCs w:val="20"/>
                    </w:rPr>
                  </w:pPr>
                  <w:r w:rsidRPr="000D4BBC">
                    <w:rPr>
                      <w:i/>
                      <w:color w:val="808080"/>
                      <w:sz w:val="18"/>
                      <w:szCs w:val="18"/>
                    </w:rPr>
                    <w:t>Example input format:  1,300,526.50</w:t>
                  </w:r>
                </w:p>
              </w:tc>
              <w:tc>
                <w:tcPr>
                  <w:tcW w:w="1267" w:type="pct"/>
                  <w:shd w:val="clear" w:color="auto" w:fill="EBF1DD"/>
                </w:tcPr>
                <w:p w14:paraId="3920E069" w14:textId="2138044E" w:rsidR="001140B2" w:rsidRPr="000D4BBC" w:rsidRDefault="001140B2" w:rsidP="001140B2">
                  <w:pPr>
                    <w:rPr>
                      <w:b/>
                      <w:i/>
                      <w:color w:val="000000"/>
                      <w:sz w:val="20"/>
                      <w:szCs w:val="20"/>
                    </w:rPr>
                  </w:pPr>
                  <w:r w:rsidRPr="000D4BBC">
                    <w:rPr>
                      <w:b/>
                      <w:i/>
                      <w:color w:val="000000"/>
                      <w:sz w:val="20"/>
                      <w:szCs w:val="20"/>
                    </w:rPr>
                    <w:t xml:space="preserve">Estimated CO2 removals related to the use of biofuels and/or biomass feedstocks: </w:t>
                  </w:r>
                  <w:r w:rsidRPr="000D4BBC">
                    <w:rPr>
                      <w:i/>
                      <w:color w:val="000000"/>
                      <w:sz w:val="20"/>
                      <w:szCs w:val="20"/>
                    </w:rPr>
                    <w:t xml:space="preserve">As indicated by the GHG Protocol Corporate Standard, carbon removals from biogenic sources should be reported separately from the scopes. If you answered yes to question </w:t>
                  </w:r>
                  <w:r w:rsidR="0095130B">
                    <w:rPr>
                      <w:i/>
                      <w:color w:val="000000"/>
                      <w:sz w:val="20"/>
                      <w:szCs w:val="20"/>
                    </w:rPr>
                    <w:t>2</w:t>
                  </w:r>
                  <w:r w:rsidRPr="000D4BBC">
                    <w:rPr>
                      <w:i/>
                      <w:color w:val="000000"/>
                      <w:sz w:val="20"/>
                      <w:szCs w:val="20"/>
                    </w:rPr>
                    <w:t>.</w:t>
                  </w:r>
                  <w:r w:rsidR="0022157E">
                    <w:rPr>
                      <w:i/>
                      <w:color w:val="000000"/>
                      <w:sz w:val="20"/>
                      <w:szCs w:val="20"/>
                    </w:rPr>
                    <w:t>9</w:t>
                  </w:r>
                  <w:r w:rsidRPr="000D4BBC">
                    <w:rPr>
                      <w:i/>
                      <w:color w:val="000000"/>
                      <w:sz w:val="20"/>
                      <w:szCs w:val="20"/>
                    </w:rPr>
                    <w:t xml:space="preserve">., please provide an estimate of the CO2 </w:t>
                  </w:r>
                  <w:r w:rsidRPr="000D4BBC">
                    <w:rPr>
                      <w:i/>
                      <w:color w:val="000000"/>
                      <w:sz w:val="20"/>
                      <w:szCs w:val="20"/>
                    </w:rPr>
                    <w:lastRenderedPageBreak/>
                    <w:t xml:space="preserve">removals associated with your </w:t>
                  </w:r>
                  <w:r w:rsidR="00993D13">
                    <w:rPr>
                      <w:i/>
                      <w:color w:val="000000"/>
                      <w:sz w:val="20"/>
                      <w:szCs w:val="20"/>
                    </w:rPr>
                    <w:t>f</w:t>
                  </w:r>
                  <w:r w:rsidRPr="000D4BBC">
                    <w:rPr>
                      <w:i/>
                      <w:color w:val="000000"/>
                      <w:sz w:val="20"/>
                      <w:szCs w:val="20"/>
                    </w:rPr>
                    <w:t xml:space="preserve">inancial institution’s use of bioenergy. The </w:t>
                  </w:r>
                  <w:hyperlink r:id="rId49" w:history="1">
                    <w:r w:rsidRPr="000D4BBC">
                      <w:rPr>
                        <w:i/>
                        <w:color w:val="0000FF"/>
                        <w:sz w:val="20"/>
                        <w:szCs w:val="20"/>
                        <w:u w:val="single"/>
                      </w:rPr>
                      <w:t>GHG Protocol Corporate Standard</w:t>
                    </w:r>
                  </w:hyperlink>
                  <w:r w:rsidRPr="000D4BBC">
                    <w:rPr>
                      <w:i/>
                      <w:color w:val="000000"/>
                      <w:sz w:val="20"/>
                      <w:szCs w:val="20"/>
                    </w:rPr>
                    <w:t xml:space="preserve"> Annex B provides limited guidance on how to account for these removals, which you can refer to. As there is no consensus method yet on how to account for these removals, you should disclose the method used to estimate these emissions in Question </w:t>
                  </w:r>
                  <w:r w:rsidR="0095130B">
                    <w:rPr>
                      <w:i/>
                      <w:color w:val="000000"/>
                      <w:sz w:val="20"/>
                      <w:szCs w:val="20"/>
                    </w:rPr>
                    <w:t>2</w:t>
                  </w:r>
                  <w:r w:rsidRPr="000D4BBC">
                    <w:rPr>
                      <w:i/>
                      <w:color w:val="000000"/>
                      <w:sz w:val="20"/>
                      <w:szCs w:val="20"/>
                    </w:rPr>
                    <w:t>.1</w:t>
                  </w:r>
                  <w:r w:rsidR="005449B0">
                    <w:rPr>
                      <w:i/>
                      <w:color w:val="000000"/>
                      <w:sz w:val="20"/>
                      <w:szCs w:val="20"/>
                    </w:rPr>
                    <w:t>3</w:t>
                  </w:r>
                  <w:r w:rsidRPr="000D4BBC">
                    <w:rPr>
                      <w:i/>
                      <w:color w:val="000000"/>
                      <w:sz w:val="20"/>
                      <w:szCs w:val="20"/>
                    </w:rPr>
                    <w:t>.</w:t>
                  </w:r>
                </w:p>
              </w:tc>
            </w:tr>
          </w:tbl>
          <w:tbl>
            <w:tblPr>
              <w:tblStyle w:v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29" w:type="dxa"/>
                <w:bottom w:w="29" w:type="dxa"/>
                <w:right w:w="29" w:type="dxa"/>
              </w:tblCellMar>
              <w:tblLook w:val="0400" w:firstRow="0" w:lastRow="0" w:firstColumn="0" w:lastColumn="0" w:noHBand="0" w:noVBand="1"/>
            </w:tblPr>
            <w:tblGrid>
              <w:gridCol w:w="1819"/>
              <w:gridCol w:w="2694"/>
              <w:gridCol w:w="2694"/>
              <w:gridCol w:w="2879"/>
              <w:gridCol w:w="3319"/>
            </w:tblGrid>
            <w:tr w:rsidR="001B1B29" w:rsidRPr="000D4BBC" w14:paraId="07FD5434" w14:textId="77777777" w:rsidTr="00CE1011">
              <w:trPr>
                <w:trHeight w:val="519"/>
              </w:trPr>
              <w:tc>
                <w:tcPr>
                  <w:tcW w:w="3761" w:type="pct"/>
                  <w:gridSpan w:val="4"/>
                  <w:shd w:val="clear" w:color="auto" w:fill="DBEEF3"/>
                  <w:vAlign w:val="center"/>
                </w:tcPr>
                <w:p w14:paraId="13FF0379" w14:textId="77777777" w:rsidR="001B1B29" w:rsidRPr="000D4BBC" w:rsidRDefault="001B1B29" w:rsidP="00CE1011">
                  <w:pPr>
                    <w:widowControl w:val="0"/>
                    <w:spacing w:line="276" w:lineRule="auto"/>
                    <w:jc w:val="center"/>
                    <w:rPr>
                      <w:color w:val="0F243E"/>
                    </w:rPr>
                  </w:pPr>
                  <w:r w:rsidRPr="000D4BBC">
                    <w:rPr>
                      <w:b/>
                      <w:color w:val="0F243E"/>
                      <w:sz w:val="28"/>
                      <w:szCs w:val="28"/>
                    </w:rPr>
                    <w:lastRenderedPageBreak/>
                    <w:t>Subsidiaries</w:t>
                  </w:r>
                </w:p>
              </w:tc>
              <w:tc>
                <w:tcPr>
                  <w:tcW w:w="1239" w:type="pct"/>
                  <w:vMerge w:val="restart"/>
                  <w:shd w:val="clear" w:color="auto" w:fill="EBF1DD"/>
                </w:tcPr>
                <w:p w14:paraId="3934ED55" w14:textId="77777777" w:rsidR="001B1B29" w:rsidRPr="000D4BBC" w:rsidRDefault="001B1B29" w:rsidP="001B1B29">
                  <w:pPr>
                    <w:widowControl w:val="0"/>
                    <w:spacing w:line="276" w:lineRule="auto"/>
                    <w:rPr>
                      <w:i/>
                      <w:color w:val="000000"/>
                      <w:sz w:val="20"/>
                      <w:szCs w:val="20"/>
                    </w:rPr>
                  </w:pPr>
                  <w:r w:rsidRPr="000D4BBC">
                    <w:rPr>
                      <w:i/>
                      <w:color w:val="000000"/>
                      <w:sz w:val="20"/>
                      <w:szCs w:val="20"/>
                    </w:rPr>
                    <w:t xml:space="preserve">Per </w:t>
                  </w:r>
                  <w:hyperlink r:id="rId50" w:history="1">
                    <w:r w:rsidRPr="000D4BBC">
                      <w:rPr>
                        <w:i/>
                        <w:color w:val="0000FF"/>
                        <w:sz w:val="20"/>
                        <w:szCs w:val="20"/>
                        <w:u w:val="single"/>
                      </w:rPr>
                      <w:t>GHG Protocol Corporate Standard</w:t>
                    </w:r>
                  </w:hyperlink>
                  <w:r w:rsidRPr="000D4BBC">
                    <w:rPr>
                      <w:i/>
                      <w:color w:val="000000"/>
                      <w:sz w:val="20"/>
                      <w:szCs w:val="20"/>
                    </w:rPr>
                    <w:t xml:space="preserve">, parent companies, with the ability to direct the financial and operating policies of the subsidiaries, shall include 100% of subsidiaries’ emissions under operational or financial control approach. The only exception under the pilot phase is that bank’s asset management divisions can be excluded from the scope 1,3, and 3 target boundaries of the parent company. </w:t>
                  </w:r>
                </w:p>
                <w:p w14:paraId="3E81AE72" w14:textId="77777777" w:rsidR="001B1B29" w:rsidRPr="000D4BBC" w:rsidRDefault="001B1B29" w:rsidP="001B1B29">
                  <w:pPr>
                    <w:widowControl w:val="0"/>
                    <w:spacing w:line="276" w:lineRule="auto"/>
                    <w:rPr>
                      <w:i/>
                      <w:color w:val="000000"/>
                      <w:sz w:val="20"/>
                      <w:szCs w:val="20"/>
                    </w:rPr>
                  </w:pPr>
                </w:p>
                <w:p w14:paraId="100E19B8" w14:textId="05D87670" w:rsidR="001B1B29" w:rsidRPr="000D4BBC" w:rsidRDefault="001B1B29" w:rsidP="001B1B29">
                  <w:pPr>
                    <w:widowControl w:val="0"/>
                    <w:spacing w:line="276" w:lineRule="auto"/>
                    <w:rPr>
                      <w:i/>
                      <w:color w:val="000000"/>
                      <w:sz w:val="20"/>
                      <w:szCs w:val="20"/>
                    </w:rPr>
                  </w:pPr>
                  <w:r w:rsidRPr="5EE159E9">
                    <w:rPr>
                      <w:i/>
                      <w:color w:val="000000" w:themeColor="text1"/>
                      <w:sz w:val="20"/>
                      <w:szCs w:val="20"/>
                    </w:rPr>
                    <w:t xml:space="preserve">Please list all your subsidiaries and indicate the percentage of their emissions/activities that are included in the parent Financial institution’s inventory in each scope. For example, if </w:t>
                  </w:r>
                  <w:r w:rsidRPr="5EE159E9">
                    <w:rPr>
                      <w:i/>
                      <w:color w:val="000000" w:themeColor="text1"/>
                      <w:sz w:val="20"/>
                      <w:szCs w:val="20"/>
                    </w:rPr>
                    <w:lastRenderedPageBreak/>
                    <w:t xml:space="preserve">100% of Subsidiary A’s scope 1 emissions are included in your scope 1 inventory, enter “100%”. </w:t>
                  </w:r>
                  <w:r w:rsidR="00C44E8D">
                    <w:rPr>
                      <w:i/>
                      <w:color w:val="000000" w:themeColor="text1"/>
                      <w:sz w:val="20"/>
                      <w:szCs w:val="20"/>
                    </w:rPr>
                    <w:t xml:space="preserve">If banks </w:t>
                  </w:r>
                  <w:r w:rsidR="00663FF3">
                    <w:rPr>
                      <w:i/>
                      <w:color w:val="000000" w:themeColor="text1"/>
                      <w:sz w:val="20"/>
                      <w:szCs w:val="20"/>
                    </w:rPr>
                    <w:t xml:space="preserve">are including their asset management divisions, please also list them here. </w:t>
                  </w:r>
                </w:p>
              </w:tc>
            </w:tr>
            <w:tr w:rsidR="001B1B29" w:rsidRPr="000D4BBC" w14:paraId="6379EEA9" w14:textId="77777777" w:rsidTr="5EE159E9">
              <w:trPr>
                <w:trHeight w:val="20"/>
              </w:trPr>
              <w:tc>
                <w:tcPr>
                  <w:tcW w:w="678" w:type="pct"/>
                  <w:vMerge w:val="restart"/>
                  <w:shd w:val="clear" w:color="auto" w:fill="DBEEF3"/>
                  <w:vAlign w:val="center"/>
                </w:tcPr>
                <w:p w14:paraId="1C9416C0" w14:textId="77777777" w:rsidR="001B1B29" w:rsidRPr="000D4BBC" w:rsidRDefault="001B1B29" w:rsidP="001B1B29">
                  <w:pPr>
                    <w:widowControl w:val="0"/>
                    <w:spacing w:line="276" w:lineRule="auto"/>
                    <w:jc w:val="center"/>
                    <w:rPr>
                      <w:b/>
                    </w:rPr>
                  </w:pPr>
                  <w:r w:rsidRPr="000D4BBC">
                    <w:rPr>
                      <w:b/>
                      <w:color w:val="0F243E"/>
                    </w:rPr>
                    <w:t>Subsidiary Name</w:t>
                  </w:r>
                </w:p>
              </w:tc>
              <w:tc>
                <w:tcPr>
                  <w:tcW w:w="3083" w:type="pct"/>
                  <w:gridSpan w:val="3"/>
                  <w:shd w:val="clear" w:color="auto" w:fill="DBEEF3"/>
                </w:tcPr>
                <w:p w14:paraId="78397EA4" w14:textId="77777777" w:rsidR="001B1B29" w:rsidRPr="000D4BBC" w:rsidRDefault="001B1B29" w:rsidP="001B1B29">
                  <w:pPr>
                    <w:widowControl w:val="0"/>
                    <w:spacing w:line="276" w:lineRule="auto"/>
                    <w:jc w:val="center"/>
                    <w:rPr>
                      <w:b/>
                      <w:color w:val="0F243E"/>
                    </w:rPr>
                  </w:pPr>
                  <w:r w:rsidRPr="000D4BBC">
                    <w:rPr>
                      <w:b/>
                      <w:color w:val="0F243E"/>
                    </w:rPr>
                    <w:t>Percentage of subsidiary’s emissions included in the corporate inventory</w:t>
                  </w:r>
                </w:p>
              </w:tc>
              <w:tc>
                <w:tcPr>
                  <w:tcW w:w="1239" w:type="pct"/>
                  <w:vMerge/>
                </w:tcPr>
                <w:p w14:paraId="50BC50F0" w14:textId="77777777" w:rsidR="001B1B29" w:rsidRPr="000D4BBC" w:rsidRDefault="001B1B29" w:rsidP="001B1B29">
                  <w:pPr>
                    <w:widowControl w:val="0"/>
                    <w:pBdr>
                      <w:top w:val="nil"/>
                      <w:left w:val="nil"/>
                      <w:bottom w:val="nil"/>
                      <w:right w:val="nil"/>
                      <w:between w:val="nil"/>
                    </w:pBdr>
                    <w:spacing w:line="276" w:lineRule="auto"/>
                    <w:rPr>
                      <w:b/>
                    </w:rPr>
                  </w:pPr>
                </w:p>
              </w:tc>
            </w:tr>
            <w:tr w:rsidR="001B1B29" w:rsidRPr="000D4BBC" w14:paraId="66F34E0A" w14:textId="77777777" w:rsidTr="5EE159E9">
              <w:trPr>
                <w:trHeight w:val="20"/>
              </w:trPr>
              <w:tc>
                <w:tcPr>
                  <w:tcW w:w="678" w:type="pct"/>
                  <w:vMerge/>
                  <w:vAlign w:val="center"/>
                </w:tcPr>
                <w:p w14:paraId="57C5C3AD" w14:textId="77777777" w:rsidR="001B1B29" w:rsidRPr="000D4BBC" w:rsidRDefault="001B1B29" w:rsidP="001B1B29">
                  <w:pPr>
                    <w:widowControl w:val="0"/>
                    <w:pBdr>
                      <w:top w:val="nil"/>
                      <w:left w:val="nil"/>
                      <w:bottom w:val="nil"/>
                      <w:right w:val="nil"/>
                      <w:between w:val="nil"/>
                    </w:pBdr>
                    <w:spacing w:line="276" w:lineRule="auto"/>
                    <w:rPr>
                      <w:b/>
                    </w:rPr>
                  </w:pPr>
                </w:p>
              </w:tc>
              <w:tc>
                <w:tcPr>
                  <w:tcW w:w="1005" w:type="pct"/>
                  <w:shd w:val="clear" w:color="auto" w:fill="DBEEF3"/>
                </w:tcPr>
                <w:p w14:paraId="58F0AE78" w14:textId="77777777" w:rsidR="001B1B29" w:rsidRPr="000D4BBC" w:rsidRDefault="001B1B29" w:rsidP="001B1B29">
                  <w:pPr>
                    <w:widowControl w:val="0"/>
                    <w:spacing w:line="276" w:lineRule="auto"/>
                    <w:jc w:val="center"/>
                    <w:rPr>
                      <w:b/>
                      <w:color w:val="0F243E"/>
                    </w:rPr>
                  </w:pPr>
                  <w:r w:rsidRPr="000D4BBC">
                    <w:rPr>
                      <w:b/>
                      <w:color w:val="0F243E"/>
                    </w:rPr>
                    <w:t xml:space="preserve">Scope 1 </w:t>
                  </w:r>
                </w:p>
              </w:tc>
              <w:tc>
                <w:tcPr>
                  <w:tcW w:w="1005" w:type="pct"/>
                  <w:shd w:val="clear" w:color="auto" w:fill="DBEEF3"/>
                </w:tcPr>
                <w:p w14:paraId="24621DA4" w14:textId="77777777" w:rsidR="001B1B29" w:rsidRPr="000D4BBC" w:rsidRDefault="001B1B29" w:rsidP="001B1B29">
                  <w:pPr>
                    <w:widowControl w:val="0"/>
                    <w:spacing w:line="276" w:lineRule="auto"/>
                    <w:jc w:val="center"/>
                    <w:rPr>
                      <w:b/>
                      <w:color w:val="0F243E"/>
                    </w:rPr>
                  </w:pPr>
                  <w:r w:rsidRPr="000D4BBC">
                    <w:rPr>
                      <w:b/>
                      <w:color w:val="0F243E"/>
                    </w:rPr>
                    <w:t>Scope 2</w:t>
                  </w:r>
                </w:p>
              </w:tc>
              <w:tc>
                <w:tcPr>
                  <w:tcW w:w="1074" w:type="pct"/>
                  <w:shd w:val="clear" w:color="auto" w:fill="DBEEF3"/>
                </w:tcPr>
                <w:p w14:paraId="6317F391" w14:textId="17467B18" w:rsidR="001B1B29" w:rsidRPr="000D4BBC" w:rsidRDefault="001B1B29" w:rsidP="001B1B29">
                  <w:pPr>
                    <w:widowControl w:val="0"/>
                    <w:spacing w:line="276" w:lineRule="auto"/>
                    <w:jc w:val="center"/>
                    <w:rPr>
                      <w:b/>
                      <w:color w:val="0F243E"/>
                    </w:rPr>
                  </w:pPr>
                  <w:r w:rsidRPr="000D4BBC">
                    <w:rPr>
                      <w:b/>
                      <w:color w:val="0F243E"/>
                    </w:rPr>
                    <w:t xml:space="preserve">Scope 3 </w:t>
                  </w:r>
                </w:p>
              </w:tc>
              <w:tc>
                <w:tcPr>
                  <w:tcW w:w="1239" w:type="pct"/>
                  <w:vMerge/>
                </w:tcPr>
                <w:p w14:paraId="28E7FD76" w14:textId="77777777" w:rsidR="001B1B29" w:rsidRPr="000D4BBC" w:rsidRDefault="001B1B29" w:rsidP="001B1B29">
                  <w:pPr>
                    <w:widowControl w:val="0"/>
                    <w:pBdr>
                      <w:top w:val="nil"/>
                      <w:left w:val="nil"/>
                      <w:bottom w:val="nil"/>
                      <w:right w:val="nil"/>
                      <w:between w:val="nil"/>
                    </w:pBdr>
                    <w:spacing w:line="276" w:lineRule="auto"/>
                    <w:rPr>
                      <w:b/>
                    </w:rPr>
                  </w:pPr>
                </w:p>
              </w:tc>
            </w:tr>
            <w:tr w:rsidR="001B1B29" w:rsidRPr="000D4BBC" w14:paraId="7A6FE966" w14:textId="77777777" w:rsidTr="5EE159E9">
              <w:trPr>
                <w:trHeight w:val="503"/>
              </w:trPr>
              <w:tc>
                <w:tcPr>
                  <w:tcW w:w="678" w:type="pct"/>
                  <w:shd w:val="clear" w:color="auto" w:fill="FFFFFF" w:themeFill="background1"/>
                </w:tcPr>
                <w:p w14:paraId="1F05BBFD" w14:textId="77777777" w:rsidR="001B1B29" w:rsidRPr="000D4BBC" w:rsidRDefault="001B1B29" w:rsidP="001B1B29">
                  <w:pPr>
                    <w:widowControl w:val="0"/>
                    <w:spacing w:line="276" w:lineRule="auto"/>
                  </w:pPr>
                </w:p>
              </w:tc>
              <w:tc>
                <w:tcPr>
                  <w:tcW w:w="1005" w:type="pct"/>
                  <w:shd w:val="clear" w:color="auto" w:fill="FFFFFF" w:themeFill="background1"/>
                </w:tcPr>
                <w:p w14:paraId="3A099108" w14:textId="77777777" w:rsidR="001B1B29" w:rsidRPr="000D4BBC" w:rsidRDefault="00D76B87" w:rsidP="001B1B29">
                  <w:pPr>
                    <w:widowControl w:val="0"/>
                    <w:spacing w:line="276" w:lineRule="auto"/>
                    <w:jc w:val="center"/>
                  </w:pPr>
                  <w:sdt>
                    <w:sdtPr>
                      <w:rPr>
                        <w:i/>
                        <w:color w:val="808080"/>
                        <w:sz w:val="18"/>
                        <w:szCs w:val="18"/>
                      </w:rPr>
                      <w:id w:val="-1889026973"/>
                      <w:placeholder>
                        <w:docPart w:val="4B339D105AF54EA68971B39B10166E5E"/>
                      </w:placeholder>
                    </w:sdtPr>
                    <w:sdtEndPr/>
                    <w:sdtContent>
                      <w:r w:rsidR="001B1B29" w:rsidRPr="000D4BBC">
                        <w:rPr>
                          <w:i/>
                          <w:color w:val="808080"/>
                          <w:sz w:val="18"/>
                          <w:szCs w:val="18"/>
                        </w:rPr>
                        <w:t>XX</w:t>
                      </w:r>
                    </w:sdtContent>
                  </w:sdt>
                  <w:r w:rsidR="001B1B29" w:rsidRPr="000D4BBC">
                    <w:rPr>
                      <w:i/>
                      <w:color w:val="808080"/>
                      <w:sz w:val="18"/>
                      <w:szCs w:val="18"/>
                    </w:rPr>
                    <w:t>% of emissions</w:t>
                  </w:r>
                </w:p>
              </w:tc>
              <w:tc>
                <w:tcPr>
                  <w:tcW w:w="1005" w:type="pct"/>
                  <w:shd w:val="clear" w:color="auto" w:fill="FFFFFF" w:themeFill="background1"/>
                </w:tcPr>
                <w:p w14:paraId="1C0DBB9F" w14:textId="77777777" w:rsidR="001B1B29" w:rsidRPr="000D4BBC" w:rsidRDefault="00D76B87" w:rsidP="001B1B29">
                  <w:pPr>
                    <w:widowControl w:val="0"/>
                    <w:spacing w:line="276" w:lineRule="auto"/>
                    <w:jc w:val="center"/>
                  </w:pPr>
                  <w:sdt>
                    <w:sdtPr>
                      <w:rPr>
                        <w:i/>
                        <w:color w:val="808080"/>
                        <w:sz w:val="18"/>
                        <w:szCs w:val="18"/>
                      </w:rPr>
                      <w:id w:val="569159062"/>
                      <w:placeholder>
                        <w:docPart w:val="4B339D105AF54EA68971B39B10166E5E"/>
                      </w:placeholder>
                    </w:sdtPr>
                    <w:sdtEndPr/>
                    <w:sdtContent>
                      <w:r w:rsidR="001B1B29" w:rsidRPr="000D4BBC">
                        <w:rPr>
                          <w:i/>
                          <w:color w:val="808080"/>
                          <w:sz w:val="18"/>
                          <w:szCs w:val="18"/>
                        </w:rPr>
                        <w:t>XX</w:t>
                      </w:r>
                    </w:sdtContent>
                  </w:sdt>
                  <w:r w:rsidR="001B1B29" w:rsidRPr="000D4BBC">
                    <w:rPr>
                      <w:i/>
                      <w:color w:val="808080"/>
                      <w:sz w:val="18"/>
                      <w:szCs w:val="18"/>
                    </w:rPr>
                    <w:t>% of emissions</w:t>
                  </w:r>
                </w:p>
              </w:tc>
              <w:tc>
                <w:tcPr>
                  <w:tcW w:w="1074" w:type="pct"/>
                  <w:shd w:val="clear" w:color="auto" w:fill="FFFFFF" w:themeFill="background1"/>
                </w:tcPr>
                <w:p w14:paraId="55E382D3" w14:textId="0FCEFD32" w:rsidR="001B1B29" w:rsidRPr="000D4BBC" w:rsidRDefault="00D76B87" w:rsidP="001B1B29">
                  <w:pPr>
                    <w:widowControl w:val="0"/>
                    <w:spacing w:line="276" w:lineRule="auto"/>
                    <w:jc w:val="center"/>
                  </w:pPr>
                  <w:sdt>
                    <w:sdtPr>
                      <w:rPr>
                        <w:i/>
                        <w:color w:val="808080"/>
                        <w:sz w:val="18"/>
                        <w:szCs w:val="18"/>
                      </w:rPr>
                      <w:id w:val="-1712947957"/>
                      <w:placeholder>
                        <w:docPart w:val="4B339D105AF54EA68971B39B10166E5E"/>
                      </w:placeholder>
                    </w:sdtPr>
                    <w:sdtEndPr/>
                    <w:sdtContent>
                      <w:r w:rsidR="001B1B29" w:rsidRPr="000D4BBC">
                        <w:rPr>
                          <w:i/>
                          <w:color w:val="808080"/>
                          <w:sz w:val="18"/>
                          <w:szCs w:val="18"/>
                        </w:rPr>
                        <w:t>XX</w:t>
                      </w:r>
                    </w:sdtContent>
                  </w:sdt>
                  <w:r w:rsidR="001B1B29" w:rsidRPr="000D4BBC">
                    <w:rPr>
                      <w:i/>
                      <w:color w:val="808080"/>
                      <w:sz w:val="18"/>
                      <w:szCs w:val="18"/>
                    </w:rPr>
                    <w:t>% of emissions/activities</w:t>
                  </w:r>
                  <w:r w:rsidR="000B75B6">
                    <w:rPr>
                      <w:i/>
                      <w:color w:val="808080"/>
                      <w:sz w:val="18"/>
                      <w:szCs w:val="18"/>
                    </w:rPr>
                    <w:t xml:space="preserve"> if emissions data is not available for investment and lending activities </w:t>
                  </w:r>
                </w:p>
              </w:tc>
              <w:tc>
                <w:tcPr>
                  <w:tcW w:w="1239" w:type="pct"/>
                  <w:vMerge/>
                </w:tcPr>
                <w:p w14:paraId="141EBE1C" w14:textId="77777777" w:rsidR="001B1B29" w:rsidRPr="000D4BBC" w:rsidRDefault="001B1B29" w:rsidP="001B1B29">
                  <w:pPr>
                    <w:widowControl w:val="0"/>
                    <w:pBdr>
                      <w:top w:val="nil"/>
                      <w:left w:val="nil"/>
                      <w:bottom w:val="nil"/>
                      <w:right w:val="nil"/>
                      <w:between w:val="nil"/>
                    </w:pBdr>
                    <w:spacing w:line="276" w:lineRule="auto"/>
                  </w:pPr>
                </w:p>
              </w:tc>
            </w:tr>
            <w:tr w:rsidR="001B1B29" w:rsidRPr="000D4BBC" w14:paraId="590766D2" w14:textId="77777777" w:rsidTr="5EE159E9">
              <w:trPr>
                <w:trHeight w:val="539"/>
              </w:trPr>
              <w:tc>
                <w:tcPr>
                  <w:tcW w:w="678" w:type="pct"/>
                  <w:shd w:val="clear" w:color="auto" w:fill="FFFFFF" w:themeFill="background1"/>
                </w:tcPr>
                <w:p w14:paraId="3259D4DC" w14:textId="77777777" w:rsidR="001B1B29" w:rsidRPr="000D4BBC" w:rsidRDefault="001B1B29" w:rsidP="001B1B29">
                  <w:pPr>
                    <w:widowControl w:val="0"/>
                    <w:spacing w:line="276" w:lineRule="auto"/>
                  </w:pPr>
                </w:p>
              </w:tc>
              <w:tc>
                <w:tcPr>
                  <w:tcW w:w="1005" w:type="pct"/>
                  <w:shd w:val="clear" w:color="auto" w:fill="FFFFFF" w:themeFill="background1"/>
                </w:tcPr>
                <w:p w14:paraId="3B47B77E" w14:textId="77777777" w:rsidR="001B1B29" w:rsidRPr="000D4BBC" w:rsidRDefault="001B1B29" w:rsidP="001B1B29">
                  <w:pPr>
                    <w:widowControl w:val="0"/>
                    <w:spacing w:line="276" w:lineRule="auto"/>
                    <w:jc w:val="center"/>
                  </w:pPr>
                </w:p>
              </w:tc>
              <w:tc>
                <w:tcPr>
                  <w:tcW w:w="1005" w:type="pct"/>
                  <w:shd w:val="clear" w:color="auto" w:fill="FFFFFF" w:themeFill="background1"/>
                </w:tcPr>
                <w:p w14:paraId="49571FC2" w14:textId="77777777" w:rsidR="001B1B29" w:rsidRPr="000D4BBC" w:rsidRDefault="001B1B29" w:rsidP="001B1B29">
                  <w:pPr>
                    <w:widowControl w:val="0"/>
                    <w:spacing w:line="276" w:lineRule="auto"/>
                  </w:pPr>
                </w:p>
              </w:tc>
              <w:tc>
                <w:tcPr>
                  <w:tcW w:w="1074" w:type="pct"/>
                  <w:shd w:val="clear" w:color="auto" w:fill="FFFFFF" w:themeFill="background1"/>
                </w:tcPr>
                <w:p w14:paraId="2E6A3E27" w14:textId="77777777" w:rsidR="001B1B29" w:rsidRPr="000D4BBC" w:rsidRDefault="001B1B29" w:rsidP="001B1B29">
                  <w:pPr>
                    <w:widowControl w:val="0"/>
                    <w:spacing w:line="276" w:lineRule="auto"/>
                  </w:pPr>
                </w:p>
              </w:tc>
              <w:tc>
                <w:tcPr>
                  <w:tcW w:w="1239" w:type="pct"/>
                  <w:vMerge/>
                </w:tcPr>
                <w:p w14:paraId="3CDF2E7E" w14:textId="77777777" w:rsidR="001B1B29" w:rsidRPr="000D4BBC" w:rsidRDefault="001B1B29" w:rsidP="001B1B29">
                  <w:pPr>
                    <w:widowControl w:val="0"/>
                    <w:pBdr>
                      <w:top w:val="nil"/>
                      <w:left w:val="nil"/>
                      <w:bottom w:val="nil"/>
                      <w:right w:val="nil"/>
                      <w:between w:val="nil"/>
                    </w:pBdr>
                    <w:spacing w:line="276" w:lineRule="auto"/>
                  </w:pPr>
                </w:p>
              </w:tc>
            </w:tr>
            <w:tr w:rsidR="001B1B29" w:rsidRPr="000D4BBC" w14:paraId="50C19A56" w14:textId="77777777" w:rsidTr="5EE159E9">
              <w:trPr>
                <w:trHeight w:val="592"/>
              </w:trPr>
              <w:tc>
                <w:tcPr>
                  <w:tcW w:w="678" w:type="pct"/>
                  <w:shd w:val="clear" w:color="auto" w:fill="FFFFFF" w:themeFill="background1"/>
                </w:tcPr>
                <w:p w14:paraId="0C007855" w14:textId="77777777" w:rsidR="001B1B29" w:rsidRPr="000D4BBC" w:rsidRDefault="001B1B29" w:rsidP="001B1B29">
                  <w:pPr>
                    <w:widowControl w:val="0"/>
                    <w:spacing w:line="276" w:lineRule="auto"/>
                  </w:pPr>
                </w:p>
              </w:tc>
              <w:tc>
                <w:tcPr>
                  <w:tcW w:w="1005" w:type="pct"/>
                  <w:shd w:val="clear" w:color="auto" w:fill="FFFFFF" w:themeFill="background1"/>
                </w:tcPr>
                <w:p w14:paraId="091519E4" w14:textId="77777777" w:rsidR="001B1B29" w:rsidRPr="000D4BBC" w:rsidRDefault="001B1B29" w:rsidP="001B1B29">
                  <w:pPr>
                    <w:widowControl w:val="0"/>
                    <w:spacing w:line="276" w:lineRule="auto"/>
                    <w:jc w:val="center"/>
                  </w:pPr>
                </w:p>
              </w:tc>
              <w:tc>
                <w:tcPr>
                  <w:tcW w:w="1005" w:type="pct"/>
                  <w:shd w:val="clear" w:color="auto" w:fill="FFFFFF" w:themeFill="background1"/>
                </w:tcPr>
                <w:p w14:paraId="098EFE79" w14:textId="77777777" w:rsidR="001B1B29" w:rsidRPr="000D4BBC" w:rsidRDefault="001B1B29" w:rsidP="001B1B29">
                  <w:pPr>
                    <w:widowControl w:val="0"/>
                    <w:spacing w:line="276" w:lineRule="auto"/>
                  </w:pPr>
                </w:p>
              </w:tc>
              <w:tc>
                <w:tcPr>
                  <w:tcW w:w="1074" w:type="pct"/>
                  <w:shd w:val="clear" w:color="auto" w:fill="FFFFFF" w:themeFill="background1"/>
                </w:tcPr>
                <w:p w14:paraId="4DC515BD" w14:textId="77777777" w:rsidR="001B1B29" w:rsidRPr="000D4BBC" w:rsidRDefault="001B1B29" w:rsidP="001B1B29">
                  <w:pPr>
                    <w:widowControl w:val="0"/>
                    <w:spacing w:line="276" w:lineRule="auto"/>
                  </w:pPr>
                </w:p>
              </w:tc>
              <w:tc>
                <w:tcPr>
                  <w:tcW w:w="1239" w:type="pct"/>
                  <w:vMerge/>
                </w:tcPr>
                <w:p w14:paraId="1CDFCCD4" w14:textId="77777777" w:rsidR="001B1B29" w:rsidRPr="000D4BBC" w:rsidRDefault="001B1B29" w:rsidP="001B1B29">
                  <w:pPr>
                    <w:widowControl w:val="0"/>
                    <w:pBdr>
                      <w:top w:val="nil"/>
                      <w:left w:val="nil"/>
                      <w:bottom w:val="nil"/>
                      <w:right w:val="nil"/>
                      <w:between w:val="nil"/>
                    </w:pBdr>
                    <w:spacing w:line="276" w:lineRule="auto"/>
                  </w:pPr>
                </w:p>
              </w:tc>
            </w:tr>
            <w:tr w:rsidR="001B1B29" w:rsidRPr="000D4BBC" w14:paraId="689BECE5" w14:textId="77777777" w:rsidTr="5EE159E9">
              <w:trPr>
                <w:trHeight w:val="899"/>
              </w:trPr>
              <w:tc>
                <w:tcPr>
                  <w:tcW w:w="678" w:type="pct"/>
                  <w:shd w:val="clear" w:color="auto" w:fill="FFFFFF" w:themeFill="background1"/>
                </w:tcPr>
                <w:p w14:paraId="2E4AAD5C" w14:textId="77777777" w:rsidR="001B1B29" w:rsidRPr="000D4BBC" w:rsidRDefault="001B1B29" w:rsidP="001B1B29">
                  <w:pPr>
                    <w:widowControl w:val="0"/>
                    <w:spacing w:line="276" w:lineRule="auto"/>
                  </w:pPr>
                </w:p>
              </w:tc>
              <w:tc>
                <w:tcPr>
                  <w:tcW w:w="1005" w:type="pct"/>
                  <w:shd w:val="clear" w:color="auto" w:fill="FFFFFF" w:themeFill="background1"/>
                </w:tcPr>
                <w:p w14:paraId="01E96D48" w14:textId="77777777" w:rsidR="001B1B29" w:rsidRPr="000D4BBC" w:rsidRDefault="001B1B29" w:rsidP="00C44E8D">
                  <w:pPr>
                    <w:widowControl w:val="0"/>
                    <w:spacing w:line="276" w:lineRule="auto"/>
                  </w:pPr>
                </w:p>
              </w:tc>
              <w:tc>
                <w:tcPr>
                  <w:tcW w:w="1005" w:type="pct"/>
                  <w:shd w:val="clear" w:color="auto" w:fill="FFFFFF" w:themeFill="background1"/>
                </w:tcPr>
                <w:p w14:paraId="731201E0" w14:textId="77777777" w:rsidR="001B1B29" w:rsidRPr="000D4BBC" w:rsidRDefault="001B1B29" w:rsidP="001B1B29">
                  <w:pPr>
                    <w:widowControl w:val="0"/>
                    <w:spacing w:line="276" w:lineRule="auto"/>
                  </w:pPr>
                </w:p>
              </w:tc>
              <w:tc>
                <w:tcPr>
                  <w:tcW w:w="1074" w:type="pct"/>
                  <w:shd w:val="clear" w:color="auto" w:fill="FFFFFF" w:themeFill="background1"/>
                </w:tcPr>
                <w:p w14:paraId="14DEDA5A" w14:textId="77777777" w:rsidR="001B1B29" w:rsidRPr="000D4BBC" w:rsidRDefault="001B1B29" w:rsidP="001B1B29">
                  <w:pPr>
                    <w:widowControl w:val="0"/>
                    <w:spacing w:line="276" w:lineRule="auto"/>
                  </w:pPr>
                </w:p>
              </w:tc>
              <w:tc>
                <w:tcPr>
                  <w:tcW w:w="1239" w:type="pct"/>
                  <w:vMerge/>
                </w:tcPr>
                <w:p w14:paraId="446B6F5C" w14:textId="77777777" w:rsidR="001B1B29" w:rsidRPr="000D4BBC" w:rsidRDefault="001B1B29" w:rsidP="001B1B29">
                  <w:pPr>
                    <w:widowControl w:val="0"/>
                    <w:pBdr>
                      <w:top w:val="nil"/>
                      <w:left w:val="nil"/>
                      <w:bottom w:val="nil"/>
                      <w:right w:val="nil"/>
                      <w:between w:val="nil"/>
                    </w:pBdr>
                    <w:spacing w:line="276" w:lineRule="auto"/>
                  </w:pPr>
                </w:p>
              </w:tc>
            </w:tr>
          </w:tbl>
          <w:tbl>
            <w:tblPr>
              <w:tblStyle w:val="16"/>
              <w:tblW w:w="13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4215"/>
              <w:gridCol w:w="4770"/>
              <w:gridCol w:w="4410"/>
            </w:tblGrid>
            <w:tr w:rsidR="0087538F" w:rsidRPr="000D4BBC" w14:paraId="0C54B040" w14:textId="77777777" w:rsidTr="00D70AC6">
              <w:trPr>
                <w:trHeight w:val="520"/>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19D1493A" w14:textId="56224F1C" w:rsidR="0087538F" w:rsidRPr="00CF61CD" w:rsidRDefault="00CE1011" w:rsidP="00CF61CD">
                  <w:pPr>
                    <w:pStyle w:val="ListParagraph"/>
                    <w:numPr>
                      <w:ilvl w:val="1"/>
                      <w:numId w:val="37"/>
                    </w:numPr>
                    <w:spacing w:after="0" w:line="240" w:lineRule="auto"/>
                    <w:rPr>
                      <w:b/>
                      <w:color w:val="0F243E"/>
                      <w:sz w:val="20"/>
                      <w:szCs w:val="20"/>
                    </w:rPr>
                  </w:pPr>
                  <w:r>
                    <w:rPr>
                      <w:b/>
                      <w:color w:val="0F243E"/>
                      <w:sz w:val="20"/>
                      <w:szCs w:val="20"/>
                    </w:rPr>
                    <w:t xml:space="preserve"> </w:t>
                  </w:r>
                  <w:r w:rsidR="0087538F" w:rsidRPr="00CF61CD">
                    <w:rPr>
                      <w:b/>
                      <w:color w:val="0F243E"/>
                      <w:sz w:val="20"/>
                      <w:szCs w:val="20"/>
                    </w:rPr>
                    <w:t xml:space="preserve">Which method is used to report scope 2 emissions in Table 1? </w:t>
                  </w:r>
                </w:p>
              </w:tc>
              <w:tc>
                <w:tcPr>
                  <w:tcW w:w="4770" w:type="dxa"/>
                  <w:tcBorders>
                    <w:top w:val="single" w:sz="8" w:space="0" w:color="000000"/>
                    <w:left w:val="single" w:sz="8" w:space="0" w:color="000000"/>
                  </w:tcBorders>
                  <w:shd w:val="clear" w:color="auto" w:fill="FFFFFF"/>
                  <w:tcMar>
                    <w:top w:w="45" w:type="dxa"/>
                    <w:left w:w="45" w:type="dxa"/>
                    <w:bottom w:w="45" w:type="dxa"/>
                    <w:right w:w="45" w:type="dxa"/>
                  </w:tcMar>
                </w:tcPr>
                <w:p w14:paraId="0CF2F5D6" w14:textId="77777777" w:rsidR="0087538F" w:rsidRPr="000D4BBC" w:rsidRDefault="0087538F" w:rsidP="0087538F">
                  <w:pPr>
                    <w:rPr>
                      <w:color w:val="0F243E"/>
                      <w:sz w:val="20"/>
                      <w:szCs w:val="20"/>
                    </w:rPr>
                  </w:pPr>
                  <w:r w:rsidRPr="000D4BBC">
                    <w:rPr>
                      <w:color w:val="0F243E"/>
                      <w:sz w:val="20"/>
                      <w:szCs w:val="20"/>
                    </w:rPr>
                    <w:t xml:space="preserve">Base year data:   </w:t>
                  </w:r>
                </w:p>
                <w:p w14:paraId="5FCDDC52" w14:textId="77777777" w:rsidR="0087538F" w:rsidRPr="000D4BBC" w:rsidRDefault="0087538F" w:rsidP="0087538F">
                  <w:pPr>
                    <w:rPr>
                      <w:color w:val="0F243E"/>
                      <w:sz w:val="20"/>
                      <w:szCs w:val="20"/>
                    </w:rPr>
                  </w:pPr>
                  <w:r w:rsidRPr="000D4BBC">
                    <w:rPr>
                      <w:color w:val="0F243E"/>
                      <w:sz w:val="20"/>
                      <w:szCs w:val="20"/>
                    </w:rPr>
                    <w:t xml:space="preserve">Location-based </w:t>
                  </w:r>
                  <w:sdt>
                    <w:sdtPr>
                      <w:rPr>
                        <w:color w:val="0F243E"/>
                        <w:sz w:val="20"/>
                        <w:szCs w:val="20"/>
                      </w:rPr>
                      <w:id w:val="-483384484"/>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r w:rsidRPr="000D4BBC">
                    <w:rPr>
                      <w:color w:val="0F243E"/>
                      <w:sz w:val="20"/>
                      <w:szCs w:val="20"/>
                    </w:rPr>
                    <w:t xml:space="preserve">       Market-based </w:t>
                  </w:r>
                  <w:sdt>
                    <w:sdtPr>
                      <w:rPr>
                        <w:color w:val="0F243E"/>
                        <w:sz w:val="20"/>
                        <w:szCs w:val="20"/>
                      </w:rPr>
                      <w:id w:val="126443404"/>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p>
                <w:p w14:paraId="778A1DDD" w14:textId="77777777" w:rsidR="0087538F" w:rsidRPr="000D4BBC" w:rsidRDefault="0087538F" w:rsidP="0087538F">
                  <w:pPr>
                    <w:tabs>
                      <w:tab w:val="left" w:pos="975"/>
                    </w:tabs>
                    <w:rPr>
                      <w:color w:val="0F243E"/>
                      <w:sz w:val="20"/>
                      <w:szCs w:val="20"/>
                    </w:rPr>
                  </w:pPr>
                </w:p>
                <w:p w14:paraId="08A88C98" w14:textId="77777777" w:rsidR="0087538F" w:rsidRPr="000D4BBC" w:rsidRDefault="0087538F" w:rsidP="0087538F">
                  <w:pPr>
                    <w:tabs>
                      <w:tab w:val="left" w:pos="975"/>
                    </w:tabs>
                    <w:rPr>
                      <w:color w:val="0F243E"/>
                      <w:sz w:val="20"/>
                      <w:szCs w:val="20"/>
                    </w:rPr>
                  </w:pPr>
                  <w:r w:rsidRPr="000D4BBC">
                    <w:rPr>
                      <w:color w:val="0F243E"/>
                      <w:sz w:val="20"/>
                      <w:szCs w:val="20"/>
                    </w:rPr>
                    <w:t xml:space="preserve">Most recent year data:   </w:t>
                  </w:r>
                </w:p>
                <w:p w14:paraId="45264683" w14:textId="77777777" w:rsidR="0087538F" w:rsidRPr="000D4BBC" w:rsidRDefault="0087538F" w:rsidP="0087538F">
                  <w:pPr>
                    <w:tabs>
                      <w:tab w:val="left" w:pos="975"/>
                    </w:tabs>
                    <w:rPr>
                      <w:sz w:val="20"/>
                      <w:szCs w:val="20"/>
                    </w:rPr>
                  </w:pPr>
                  <w:r w:rsidRPr="000D4BBC">
                    <w:rPr>
                      <w:color w:val="0F243E"/>
                      <w:sz w:val="20"/>
                      <w:szCs w:val="20"/>
                    </w:rPr>
                    <w:t xml:space="preserve">Location-based </w:t>
                  </w:r>
                  <w:sdt>
                    <w:sdtPr>
                      <w:rPr>
                        <w:color w:val="0F243E"/>
                        <w:sz w:val="20"/>
                        <w:szCs w:val="20"/>
                      </w:rPr>
                      <w:id w:val="64162273"/>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r w:rsidRPr="000D4BBC">
                    <w:rPr>
                      <w:color w:val="0F243E"/>
                      <w:sz w:val="20"/>
                      <w:szCs w:val="20"/>
                    </w:rPr>
                    <w:t xml:space="preserve">       Market-based </w:t>
                  </w:r>
                  <w:sdt>
                    <w:sdtPr>
                      <w:rPr>
                        <w:color w:val="0F243E"/>
                        <w:sz w:val="20"/>
                        <w:szCs w:val="20"/>
                      </w:rPr>
                      <w:id w:val="-1690744638"/>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p>
              </w:tc>
              <w:tc>
                <w:tcPr>
                  <w:tcW w:w="4410" w:type="dxa"/>
                  <w:tcBorders>
                    <w:top w:val="single" w:sz="8" w:space="0" w:color="000000"/>
                    <w:left w:val="single" w:sz="8" w:space="0" w:color="000000"/>
                  </w:tcBorders>
                  <w:shd w:val="clear" w:color="auto" w:fill="EBF1DD"/>
                </w:tcPr>
                <w:p w14:paraId="686BD845" w14:textId="77777777" w:rsidR="0087538F" w:rsidRPr="000D4BBC" w:rsidRDefault="0087538F" w:rsidP="0087538F">
                  <w:pPr>
                    <w:shd w:val="clear" w:color="auto" w:fill="EBF1DD"/>
                    <w:rPr>
                      <w:i/>
                      <w:color w:val="000000"/>
                      <w:sz w:val="20"/>
                      <w:szCs w:val="20"/>
                    </w:rPr>
                  </w:pPr>
                  <w:r w:rsidRPr="000D4BBC">
                    <w:rPr>
                      <w:i/>
                      <w:color w:val="000000"/>
                      <w:sz w:val="20"/>
                      <w:szCs w:val="20"/>
                    </w:rPr>
                    <w:t>State whether the scope 2 emissions data disclosed in Table 1 was calculated using the location-based or the market-based method. For more information on this please refer to Chapter 4 “Scope 2 Accounting Methods” of</w:t>
                  </w:r>
                  <w:hyperlink r:id="rId51">
                    <w:r w:rsidRPr="000D4BBC">
                      <w:rPr>
                        <w:i/>
                        <w:color w:val="000000"/>
                        <w:sz w:val="20"/>
                        <w:szCs w:val="20"/>
                      </w:rPr>
                      <w:t xml:space="preserve"> the</w:t>
                    </w:r>
                  </w:hyperlink>
                  <w:hyperlink r:id="rId52">
                    <w:r w:rsidRPr="000D4BBC">
                      <w:rPr>
                        <w:i/>
                        <w:color w:val="1155CC"/>
                        <w:sz w:val="20"/>
                        <w:szCs w:val="20"/>
                        <w:u w:val="single"/>
                      </w:rPr>
                      <w:t xml:space="preserve"> </w:t>
                    </w:r>
                  </w:hyperlink>
                  <w:hyperlink r:id="rId53">
                    <w:r w:rsidRPr="000D4BBC">
                      <w:rPr>
                        <w:i/>
                        <w:color w:val="1155CC"/>
                        <w:sz w:val="20"/>
                        <w:szCs w:val="20"/>
                        <w:u w:val="single"/>
                      </w:rPr>
                      <w:t>GHG Protocol Scope 2 Guidance</w:t>
                    </w:r>
                  </w:hyperlink>
                  <w:r w:rsidRPr="000D4BBC">
                    <w:rPr>
                      <w:i/>
                      <w:color w:val="1155CC"/>
                      <w:sz w:val="20"/>
                      <w:szCs w:val="20"/>
                      <w:u w:val="single"/>
                    </w:rPr>
                    <w:t>.</w:t>
                  </w:r>
                  <w:r w:rsidRPr="000D4BBC">
                    <w:rPr>
                      <w:i/>
                      <w:color w:val="000000"/>
                      <w:sz w:val="20"/>
                      <w:szCs w:val="20"/>
                    </w:rPr>
                    <w:t xml:space="preserve"> Companies should use the same method to calculate Scope 2 emissions for the base year and to track performance against their targets.</w:t>
                  </w:r>
                  <w:r w:rsidRPr="000D4BBC">
                    <w:rPr>
                      <w:color w:val="000000"/>
                      <w:sz w:val="20"/>
                      <w:szCs w:val="20"/>
                    </w:rPr>
                    <w:t xml:space="preserve"> </w:t>
                  </w:r>
                  <w:r w:rsidRPr="000D4BBC">
                    <w:rPr>
                      <w:i/>
                      <w:color w:val="000000"/>
                      <w:sz w:val="20"/>
                      <w:szCs w:val="20"/>
                    </w:rPr>
                    <w:t>If you have included a Renewable Energy (RE) Procurement target in your submission, you should report market-based scope 2 emissions.</w:t>
                  </w:r>
                </w:p>
              </w:tc>
            </w:tr>
            <w:tr w:rsidR="0087538F" w:rsidRPr="000D4BBC" w14:paraId="1BF9FE45" w14:textId="77777777" w:rsidTr="00D70AC6">
              <w:trPr>
                <w:trHeight w:val="878"/>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27FA5148" w14:textId="77074CC2" w:rsidR="0087538F" w:rsidRPr="00CF61CD" w:rsidRDefault="0087538F" w:rsidP="00CF61CD">
                  <w:pPr>
                    <w:pStyle w:val="ListParagraph"/>
                    <w:numPr>
                      <w:ilvl w:val="1"/>
                      <w:numId w:val="36"/>
                    </w:numPr>
                    <w:spacing w:after="0" w:line="240" w:lineRule="auto"/>
                    <w:rPr>
                      <w:color w:val="0F243E"/>
                    </w:rPr>
                  </w:pPr>
                  <w:r w:rsidRPr="00CF61CD">
                    <w:rPr>
                      <w:b/>
                      <w:color w:val="0F243E"/>
                      <w:sz w:val="20"/>
                      <w:szCs w:val="20"/>
                    </w:rPr>
                    <w:t>Methodology to estimate CO2 emissions from biofuels/biomass combustion and/or CO2 removals from the bioenergy sources used (if any).</w:t>
                  </w:r>
                </w:p>
              </w:tc>
              <w:tc>
                <w:tcPr>
                  <w:tcW w:w="4770" w:type="dxa"/>
                  <w:tcBorders>
                    <w:top w:val="single" w:sz="8" w:space="0" w:color="000000"/>
                    <w:left w:val="single" w:sz="8" w:space="0" w:color="000000"/>
                  </w:tcBorders>
                  <w:shd w:val="clear" w:color="auto" w:fill="FFFFFF"/>
                  <w:tcMar>
                    <w:top w:w="45" w:type="dxa"/>
                    <w:left w:w="45" w:type="dxa"/>
                    <w:bottom w:w="45" w:type="dxa"/>
                    <w:right w:w="45" w:type="dxa"/>
                  </w:tcMar>
                </w:tcPr>
                <w:p w14:paraId="490CFC51" w14:textId="77777777" w:rsidR="0087538F" w:rsidRPr="000D4BBC" w:rsidRDefault="0087538F" w:rsidP="0087538F">
                  <w:pPr>
                    <w:rPr>
                      <w:color w:val="0F243E"/>
                      <w:sz w:val="20"/>
                      <w:szCs w:val="20"/>
                    </w:rPr>
                  </w:pPr>
                </w:p>
              </w:tc>
              <w:tc>
                <w:tcPr>
                  <w:tcW w:w="4410" w:type="dxa"/>
                  <w:tcBorders>
                    <w:top w:val="single" w:sz="8" w:space="0" w:color="000000"/>
                    <w:left w:val="single" w:sz="8" w:space="0" w:color="000000"/>
                  </w:tcBorders>
                  <w:shd w:val="clear" w:color="auto" w:fill="EBF1DD"/>
                </w:tcPr>
                <w:p w14:paraId="12387C01" w14:textId="012A6888" w:rsidR="0087538F" w:rsidRPr="000D4BBC" w:rsidRDefault="0087538F" w:rsidP="0087538F">
                  <w:pPr>
                    <w:rPr>
                      <w:i/>
                      <w:color w:val="50637D"/>
                      <w:sz w:val="20"/>
                      <w:szCs w:val="20"/>
                    </w:rPr>
                  </w:pPr>
                  <w:r w:rsidRPr="000D4BBC">
                    <w:rPr>
                      <w:i/>
                      <w:color w:val="000000"/>
                      <w:sz w:val="20"/>
                      <w:szCs w:val="20"/>
                    </w:rPr>
                    <w:t xml:space="preserve">If you answered yes to question </w:t>
                  </w:r>
                  <w:r w:rsidR="0095130B">
                    <w:rPr>
                      <w:i/>
                      <w:color w:val="000000"/>
                      <w:sz w:val="20"/>
                      <w:szCs w:val="20"/>
                    </w:rPr>
                    <w:t>2</w:t>
                  </w:r>
                  <w:r w:rsidRPr="000D4BBC">
                    <w:rPr>
                      <w:i/>
                      <w:color w:val="000000"/>
                      <w:sz w:val="20"/>
                      <w:szCs w:val="20"/>
                    </w:rPr>
                    <w:t xml:space="preserve">.8, describe here the accounting method used to estimate the emissions and/or removals included in Table 1. Please include a description of the bioenergy sources used, the emissions factors used and any other relevant information. If you answered no to question </w:t>
                  </w:r>
                  <w:r w:rsidR="0095130B">
                    <w:rPr>
                      <w:i/>
                      <w:color w:val="000000"/>
                      <w:sz w:val="20"/>
                      <w:szCs w:val="20"/>
                    </w:rPr>
                    <w:t>2</w:t>
                  </w:r>
                  <w:r w:rsidRPr="000D4BBC">
                    <w:rPr>
                      <w:i/>
                      <w:color w:val="000000"/>
                      <w:sz w:val="20"/>
                      <w:szCs w:val="20"/>
                    </w:rPr>
                    <w:t>.</w:t>
                  </w:r>
                  <w:r w:rsidR="0022157E">
                    <w:rPr>
                      <w:i/>
                      <w:color w:val="000000"/>
                      <w:sz w:val="20"/>
                      <w:szCs w:val="20"/>
                    </w:rPr>
                    <w:t>9</w:t>
                  </w:r>
                  <w:r w:rsidRPr="000D4BBC">
                    <w:rPr>
                      <w:i/>
                      <w:color w:val="000000"/>
                      <w:sz w:val="20"/>
                      <w:szCs w:val="20"/>
                    </w:rPr>
                    <w:t>, write N/A.</w:t>
                  </w:r>
                </w:p>
              </w:tc>
            </w:tr>
            <w:tr w:rsidR="0087538F" w:rsidRPr="000D4BBC" w14:paraId="147FD1DD" w14:textId="77777777" w:rsidTr="00D70AC6">
              <w:trPr>
                <w:trHeight w:val="510"/>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609C509E" w14:textId="497CD471" w:rsidR="0087538F" w:rsidRPr="00CF61CD" w:rsidRDefault="00CF61CD" w:rsidP="00CF61CD">
                  <w:pPr>
                    <w:pStyle w:val="ListParagraph"/>
                    <w:numPr>
                      <w:ilvl w:val="1"/>
                      <w:numId w:val="36"/>
                    </w:numPr>
                    <w:spacing w:after="0" w:line="240" w:lineRule="auto"/>
                    <w:rPr>
                      <w:b/>
                      <w:color w:val="0F243E"/>
                      <w:sz w:val="20"/>
                      <w:szCs w:val="20"/>
                    </w:rPr>
                  </w:pPr>
                  <w:r>
                    <w:rPr>
                      <w:b/>
                      <w:color w:val="0F243E"/>
                      <w:sz w:val="20"/>
                      <w:szCs w:val="20"/>
                    </w:rPr>
                    <w:t xml:space="preserve"> </w:t>
                  </w:r>
                  <w:r w:rsidR="0087538F" w:rsidRPr="00CF61CD">
                    <w:rPr>
                      <w:b/>
                      <w:color w:val="0F243E"/>
                      <w:sz w:val="20"/>
                      <w:szCs w:val="20"/>
                    </w:rPr>
                    <w:t xml:space="preserve">Are direct land use change emissions relevant to your financial institution? </w:t>
                  </w:r>
                </w:p>
                <w:p w14:paraId="67CD9609" w14:textId="77777777" w:rsidR="0087538F" w:rsidRPr="000D4BBC" w:rsidRDefault="0087538F" w:rsidP="0087538F">
                  <w:pPr>
                    <w:rPr>
                      <w:b/>
                      <w:color w:val="0F243E"/>
                      <w:sz w:val="20"/>
                      <w:szCs w:val="20"/>
                    </w:rPr>
                  </w:pPr>
                </w:p>
              </w:tc>
              <w:tc>
                <w:tcPr>
                  <w:tcW w:w="4770" w:type="dxa"/>
                  <w:tcBorders>
                    <w:top w:val="single" w:sz="8" w:space="0" w:color="000000"/>
                    <w:left w:val="single" w:sz="8" w:space="0" w:color="000000"/>
                  </w:tcBorders>
                  <w:shd w:val="clear" w:color="auto" w:fill="FFFFFF"/>
                  <w:tcMar>
                    <w:top w:w="45" w:type="dxa"/>
                    <w:left w:w="45" w:type="dxa"/>
                    <w:bottom w:w="45" w:type="dxa"/>
                    <w:right w:w="45" w:type="dxa"/>
                  </w:tcMar>
                </w:tcPr>
                <w:p w14:paraId="5501D2E6" w14:textId="77777777" w:rsidR="0087538F" w:rsidRPr="000D4BBC" w:rsidRDefault="00D76B87" w:rsidP="0087538F">
                  <w:pPr>
                    <w:rPr>
                      <w:color w:val="0F243E"/>
                      <w:sz w:val="20"/>
                      <w:szCs w:val="20"/>
                    </w:rPr>
                  </w:pPr>
                  <w:sdt>
                    <w:sdtPr>
                      <w:rPr>
                        <w:color w:val="0F243E"/>
                        <w:sz w:val="20"/>
                        <w:szCs w:val="20"/>
                      </w:rPr>
                      <w:id w:val="-1632619480"/>
                      <w14:checkbox>
                        <w14:checked w14:val="0"/>
                        <w14:checkedState w14:val="2612" w14:font="MS Gothic"/>
                        <w14:uncheckedState w14:val="2610" w14:font="MS Gothic"/>
                      </w14:checkbox>
                    </w:sdtPr>
                    <w:sdtEndPr/>
                    <w:sdtContent>
                      <w:r w:rsidR="0087538F" w:rsidRPr="000D4BBC">
                        <w:rPr>
                          <w:rFonts w:ascii="Segoe UI Symbol" w:hAnsi="Segoe UI Symbol" w:cs="Segoe UI Symbol"/>
                          <w:color w:val="0F243E"/>
                          <w:sz w:val="20"/>
                          <w:szCs w:val="20"/>
                        </w:rPr>
                        <w:t>☐</w:t>
                      </w:r>
                    </w:sdtContent>
                  </w:sdt>
                  <w:r w:rsidR="0087538F" w:rsidRPr="000D4BBC">
                    <w:rPr>
                      <w:color w:val="0F243E"/>
                      <w:sz w:val="20"/>
                      <w:szCs w:val="20"/>
                    </w:rPr>
                    <w:t xml:space="preserve">Yes     </w:t>
                  </w:r>
                  <w:sdt>
                    <w:sdtPr>
                      <w:rPr>
                        <w:color w:val="0F243E"/>
                        <w:sz w:val="20"/>
                        <w:szCs w:val="20"/>
                      </w:rPr>
                      <w:id w:val="859860095"/>
                      <w14:checkbox>
                        <w14:checked w14:val="0"/>
                        <w14:checkedState w14:val="2612" w14:font="MS Gothic"/>
                        <w14:uncheckedState w14:val="2610" w14:font="MS Gothic"/>
                      </w14:checkbox>
                    </w:sdtPr>
                    <w:sdtEndPr/>
                    <w:sdtContent>
                      <w:r w:rsidR="0087538F" w:rsidRPr="000D4BBC">
                        <w:rPr>
                          <w:rFonts w:ascii="Segoe UI Symbol" w:hAnsi="Segoe UI Symbol" w:cs="Segoe UI Symbol"/>
                          <w:color w:val="0F243E"/>
                          <w:sz w:val="20"/>
                          <w:szCs w:val="20"/>
                        </w:rPr>
                        <w:t>☐</w:t>
                      </w:r>
                    </w:sdtContent>
                  </w:sdt>
                  <w:r w:rsidR="0087538F" w:rsidRPr="000D4BBC">
                    <w:rPr>
                      <w:color w:val="0F243E"/>
                      <w:sz w:val="20"/>
                      <w:szCs w:val="20"/>
                    </w:rPr>
                    <w:t xml:space="preserve"> No </w:t>
                  </w:r>
                </w:p>
                <w:p w14:paraId="4204B685" w14:textId="77777777" w:rsidR="0087538F" w:rsidRPr="000D4BBC" w:rsidRDefault="0087538F" w:rsidP="0087538F">
                  <w:pPr>
                    <w:rPr>
                      <w:color w:val="0F243E"/>
                      <w:sz w:val="20"/>
                      <w:szCs w:val="20"/>
                    </w:rPr>
                  </w:pPr>
                </w:p>
                <w:p w14:paraId="49DAD48C" w14:textId="77777777" w:rsidR="0087538F" w:rsidRPr="000D4BBC" w:rsidRDefault="0087538F" w:rsidP="0087538F">
                  <w:pPr>
                    <w:rPr>
                      <w:color w:val="0F243E"/>
                      <w:sz w:val="20"/>
                      <w:szCs w:val="20"/>
                    </w:rPr>
                  </w:pPr>
                  <w:r w:rsidRPr="000D4BBC">
                    <w:rPr>
                      <w:color w:val="0F243E"/>
                      <w:sz w:val="20"/>
                      <w:szCs w:val="20"/>
                    </w:rPr>
                    <w:t xml:space="preserve">Are you calculating these emissions?  </w:t>
                  </w:r>
                </w:p>
                <w:p w14:paraId="6B18DC98" w14:textId="77777777" w:rsidR="0087538F" w:rsidRPr="000D4BBC" w:rsidRDefault="00D76B87" w:rsidP="0087538F">
                  <w:pPr>
                    <w:rPr>
                      <w:color w:val="0F243E"/>
                      <w:sz w:val="20"/>
                      <w:szCs w:val="20"/>
                    </w:rPr>
                  </w:pPr>
                  <w:sdt>
                    <w:sdtPr>
                      <w:rPr>
                        <w:color w:val="0F243E"/>
                        <w:sz w:val="20"/>
                        <w:szCs w:val="20"/>
                      </w:rPr>
                      <w:id w:val="1633207793"/>
                      <w14:checkbox>
                        <w14:checked w14:val="0"/>
                        <w14:checkedState w14:val="2612" w14:font="MS Gothic"/>
                        <w14:uncheckedState w14:val="2610" w14:font="MS Gothic"/>
                      </w14:checkbox>
                    </w:sdtPr>
                    <w:sdtEndPr/>
                    <w:sdtContent>
                      <w:r w:rsidR="0087538F" w:rsidRPr="000D4BBC">
                        <w:rPr>
                          <w:rFonts w:ascii="Segoe UI Symbol" w:hAnsi="Segoe UI Symbol" w:cs="Segoe UI Symbol"/>
                          <w:color w:val="0F243E"/>
                          <w:sz w:val="20"/>
                          <w:szCs w:val="20"/>
                        </w:rPr>
                        <w:t>☐</w:t>
                      </w:r>
                    </w:sdtContent>
                  </w:sdt>
                  <w:r w:rsidR="0087538F" w:rsidRPr="000D4BBC">
                    <w:rPr>
                      <w:color w:val="0F243E"/>
                      <w:sz w:val="20"/>
                      <w:szCs w:val="20"/>
                    </w:rPr>
                    <w:t xml:space="preserve">Yes     </w:t>
                  </w:r>
                  <w:sdt>
                    <w:sdtPr>
                      <w:rPr>
                        <w:color w:val="0F243E"/>
                        <w:sz w:val="20"/>
                        <w:szCs w:val="20"/>
                      </w:rPr>
                      <w:id w:val="564524916"/>
                      <w14:checkbox>
                        <w14:checked w14:val="0"/>
                        <w14:checkedState w14:val="2612" w14:font="MS Gothic"/>
                        <w14:uncheckedState w14:val="2610" w14:font="MS Gothic"/>
                      </w14:checkbox>
                    </w:sdtPr>
                    <w:sdtEndPr/>
                    <w:sdtContent>
                      <w:r w:rsidR="0087538F" w:rsidRPr="000D4BBC">
                        <w:rPr>
                          <w:rFonts w:ascii="Segoe UI Symbol" w:hAnsi="Segoe UI Symbol" w:cs="Segoe UI Symbol"/>
                          <w:color w:val="0F243E"/>
                          <w:sz w:val="20"/>
                          <w:szCs w:val="20"/>
                        </w:rPr>
                        <w:t>☐</w:t>
                      </w:r>
                    </w:sdtContent>
                  </w:sdt>
                  <w:r w:rsidR="0087538F" w:rsidRPr="000D4BBC">
                    <w:rPr>
                      <w:color w:val="0F243E"/>
                      <w:sz w:val="20"/>
                      <w:szCs w:val="20"/>
                    </w:rPr>
                    <w:t xml:space="preserve"> No </w:t>
                  </w:r>
                </w:p>
                <w:p w14:paraId="33D395FA" w14:textId="77777777" w:rsidR="0087538F" w:rsidRPr="000D4BBC" w:rsidRDefault="0087538F" w:rsidP="0087538F">
                  <w:pPr>
                    <w:rPr>
                      <w:color w:val="0F243E"/>
                      <w:sz w:val="20"/>
                      <w:szCs w:val="20"/>
                    </w:rPr>
                  </w:pPr>
                </w:p>
                <w:p w14:paraId="572D5AE1" w14:textId="77777777" w:rsidR="0087538F" w:rsidRPr="000D4BBC" w:rsidRDefault="0087538F" w:rsidP="0087538F">
                  <w:pPr>
                    <w:rPr>
                      <w:color w:val="0F243E"/>
                      <w:sz w:val="20"/>
                      <w:szCs w:val="20"/>
                    </w:rPr>
                  </w:pPr>
                  <w:r w:rsidRPr="000D4BBC">
                    <w:rPr>
                      <w:color w:val="0F243E"/>
                      <w:sz w:val="20"/>
                      <w:szCs w:val="20"/>
                    </w:rPr>
                    <w:t xml:space="preserve">N/A, these emissions are not relevant </w:t>
                  </w:r>
                  <w:sdt>
                    <w:sdtPr>
                      <w:rPr>
                        <w:color w:val="0F243E"/>
                        <w:sz w:val="20"/>
                        <w:szCs w:val="20"/>
                      </w:rPr>
                      <w:id w:val="2100745097"/>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p>
                <w:p w14:paraId="02045963" w14:textId="77777777" w:rsidR="0087538F" w:rsidRPr="000D4BBC" w:rsidRDefault="0087538F" w:rsidP="0087538F">
                  <w:pPr>
                    <w:rPr>
                      <w:color w:val="0F243E"/>
                      <w:sz w:val="20"/>
                      <w:szCs w:val="20"/>
                    </w:rPr>
                  </w:pPr>
                </w:p>
                <w:p w14:paraId="7BE5D0CD" w14:textId="77777777" w:rsidR="0087538F" w:rsidRPr="000D4BBC" w:rsidRDefault="0087538F" w:rsidP="0087538F">
                  <w:pPr>
                    <w:rPr>
                      <w:bCs/>
                      <w:color w:val="0F243E"/>
                      <w:sz w:val="20"/>
                      <w:szCs w:val="20"/>
                    </w:rPr>
                  </w:pPr>
                  <w:r w:rsidRPr="000D4BBC">
                    <w:rPr>
                      <w:bCs/>
                      <w:color w:val="0F243E"/>
                      <w:sz w:val="20"/>
                      <w:szCs w:val="20"/>
                    </w:rPr>
                    <w:t xml:space="preserve">If yes, what method are you using to calculate these emissions? </w:t>
                  </w:r>
                  <w:sdt>
                    <w:sdtPr>
                      <w:rPr>
                        <w:bCs/>
                        <w:color w:val="0F243E"/>
                        <w:sz w:val="20"/>
                        <w:szCs w:val="20"/>
                      </w:rPr>
                      <w:id w:val="-1593780349"/>
                      <w:placeholder>
                        <w:docPart w:val="D2979B8F61A54226A8343B1B39190421"/>
                      </w:placeholder>
                    </w:sdtPr>
                    <w:sdtEndPr/>
                    <w:sdtContent>
                      <w:r w:rsidRPr="000D4BBC">
                        <w:rPr>
                          <w:bCs/>
                          <w:color w:val="0F243E"/>
                          <w:sz w:val="20"/>
                          <w:szCs w:val="20"/>
                        </w:rPr>
                        <w:t xml:space="preserve">                                                                </w:t>
                      </w:r>
                    </w:sdtContent>
                  </w:sdt>
                  <w:r w:rsidRPr="000D4BBC">
                    <w:rPr>
                      <w:bCs/>
                      <w:color w:val="0F243E"/>
                      <w:sz w:val="20"/>
                      <w:szCs w:val="20"/>
                    </w:rPr>
                    <w:br/>
                  </w:r>
                </w:p>
                <w:p w14:paraId="3A883E43" w14:textId="77777777" w:rsidR="0087538F" w:rsidRPr="000D4BBC" w:rsidRDefault="0087538F" w:rsidP="0087538F">
                  <w:pPr>
                    <w:rPr>
                      <w:bCs/>
                      <w:color w:val="0F243E"/>
                      <w:sz w:val="20"/>
                      <w:szCs w:val="20"/>
                    </w:rPr>
                  </w:pPr>
                </w:p>
                <w:p w14:paraId="17C96F94" w14:textId="77777777" w:rsidR="0087538F" w:rsidRPr="000D4BBC" w:rsidRDefault="0087538F" w:rsidP="0087538F">
                  <w:pPr>
                    <w:rPr>
                      <w:bCs/>
                      <w:color w:val="0F243E"/>
                      <w:sz w:val="20"/>
                      <w:szCs w:val="20"/>
                    </w:rPr>
                  </w:pPr>
                </w:p>
                <w:p w14:paraId="25CA2F13" w14:textId="77777777" w:rsidR="0087538F" w:rsidRPr="000D4BBC" w:rsidRDefault="0087538F" w:rsidP="0087538F">
                  <w:pPr>
                    <w:rPr>
                      <w:bCs/>
                      <w:color w:val="0F243E"/>
                      <w:sz w:val="20"/>
                      <w:szCs w:val="20"/>
                    </w:rPr>
                  </w:pPr>
                  <w:r w:rsidRPr="000D4BBC">
                    <w:rPr>
                      <w:bCs/>
                      <w:color w:val="0F243E"/>
                      <w:sz w:val="20"/>
                      <w:szCs w:val="20"/>
                    </w:rPr>
                    <w:t xml:space="preserve">Are these emissions included in your inventory and/or target boundary?  </w:t>
                  </w:r>
                </w:p>
                <w:p w14:paraId="587CA91E" w14:textId="77777777" w:rsidR="0087538F" w:rsidRPr="000D4BBC" w:rsidRDefault="00D76B87" w:rsidP="0087538F">
                  <w:pPr>
                    <w:rPr>
                      <w:color w:val="0F243E"/>
                      <w:sz w:val="20"/>
                      <w:szCs w:val="20"/>
                    </w:rPr>
                  </w:pPr>
                  <w:sdt>
                    <w:sdtPr>
                      <w:rPr>
                        <w:color w:val="0F243E"/>
                        <w:sz w:val="20"/>
                        <w:szCs w:val="20"/>
                      </w:rPr>
                      <w:id w:val="-177817051"/>
                      <w14:checkbox>
                        <w14:checked w14:val="0"/>
                        <w14:checkedState w14:val="2612" w14:font="MS Gothic"/>
                        <w14:uncheckedState w14:val="2610" w14:font="MS Gothic"/>
                      </w14:checkbox>
                    </w:sdtPr>
                    <w:sdtEndPr/>
                    <w:sdtContent>
                      <w:r w:rsidR="0087538F" w:rsidRPr="000D4BBC">
                        <w:rPr>
                          <w:rFonts w:ascii="Segoe UI Symbol" w:hAnsi="Segoe UI Symbol" w:cs="Segoe UI Symbol"/>
                          <w:color w:val="0F243E"/>
                          <w:sz w:val="20"/>
                          <w:szCs w:val="20"/>
                        </w:rPr>
                        <w:t>☐</w:t>
                      </w:r>
                    </w:sdtContent>
                  </w:sdt>
                  <w:r w:rsidR="0087538F" w:rsidRPr="000D4BBC">
                    <w:rPr>
                      <w:color w:val="0F243E"/>
                      <w:sz w:val="20"/>
                      <w:szCs w:val="20"/>
                    </w:rPr>
                    <w:t xml:space="preserve"> Calculated and included in the inventory only </w:t>
                  </w:r>
                </w:p>
                <w:p w14:paraId="4170CD19" w14:textId="77777777" w:rsidR="0087538F" w:rsidRPr="000D4BBC" w:rsidRDefault="00D76B87" w:rsidP="0087538F">
                  <w:pPr>
                    <w:rPr>
                      <w:color w:val="0F243E"/>
                      <w:sz w:val="20"/>
                      <w:szCs w:val="20"/>
                    </w:rPr>
                  </w:pPr>
                  <w:sdt>
                    <w:sdtPr>
                      <w:rPr>
                        <w:color w:val="0F243E"/>
                        <w:sz w:val="20"/>
                        <w:szCs w:val="20"/>
                      </w:rPr>
                      <w:id w:val="-1606498190"/>
                      <w14:checkbox>
                        <w14:checked w14:val="0"/>
                        <w14:checkedState w14:val="2612" w14:font="MS Gothic"/>
                        <w14:uncheckedState w14:val="2610" w14:font="MS Gothic"/>
                      </w14:checkbox>
                    </w:sdtPr>
                    <w:sdtEndPr/>
                    <w:sdtContent>
                      <w:r w:rsidR="0087538F">
                        <w:rPr>
                          <w:rFonts w:ascii="MS Gothic" w:eastAsia="MS Gothic" w:hAnsi="MS Gothic" w:hint="eastAsia"/>
                          <w:color w:val="0F243E"/>
                          <w:sz w:val="20"/>
                          <w:szCs w:val="20"/>
                        </w:rPr>
                        <w:t>☐</w:t>
                      </w:r>
                    </w:sdtContent>
                  </w:sdt>
                  <w:r w:rsidR="0087538F" w:rsidRPr="000D4BBC">
                    <w:rPr>
                      <w:color w:val="0F243E"/>
                      <w:sz w:val="20"/>
                      <w:szCs w:val="20"/>
                    </w:rPr>
                    <w:t xml:space="preserve"> Calculated and included in the inventory and target boundary </w:t>
                  </w:r>
                </w:p>
                <w:p w14:paraId="1F7912D3" w14:textId="77777777" w:rsidR="0087538F" w:rsidRPr="000D4BBC" w:rsidRDefault="00D76B87" w:rsidP="0087538F">
                  <w:pPr>
                    <w:rPr>
                      <w:color w:val="0F243E"/>
                      <w:sz w:val="20"/>
                      <w:szCs w:val="20"/>
                    </w:rPr>
                  </w:pPr>
                  <w:sdt>
                    <w:sdtPr>
                      <w:rPr>
                        <w:color w:val="0F243E"/>
                        <w:sz w:val="20"/>
                        <w:szCs w:val="20"/>
                      </w:rPr>
                      <w:id w:val="-2136703909"/>
                      <w14:checkbox>
                        <w14:checked w14:val="0"/>
                        <w14:checkedState w14:val="2612" w14:font="MS Gothic"/>
                        <w14:uncheckedState w14:val="2610" w14:font="MS Gothic"/>
                      </w14:checkbox>
                    </w:sdtPr>
                    <w:sdtEndPr/>
                    <w:sdtContent>
                      <w:r w:rsidR="0087538F" w:rsidRPr="000D4BBC">
                        <w:rPr>
                          <w:rFonts w:ascii="Segoe UI Symbol" w:hAnsi="Segoe UI Symbol" w:cs="Segoe UI Symbol"/>
                          <w:color w:val="0F243E"/>
                          <w:sz w:val="20"/>
                          <w:szCs w:val="20"/>
                        </w:rPr>
                        <w:t>☐</w:t>
                      </w:r>
                    </w:sdtContent>
                  </w:sdt>
                  <w:r w:rsidR="0087538F" w:rsidRPr="000D4BBC">
                    <w:rPr>
                      <w:color w:val="0F243E"/>
                      <w:sz w:val="20"/>
                      <w:szCs w:val="20"/>
                    </w:rPr>
                    <w:t xml:space="preserve"> Calculated but not included in the inventory </w:t>
                  </w:r>
                </w:p>
              </w:tc>
              <w:tc>
                <w:tcPr>
                  <w:tcW w:w="4410" w:type="dxa"/>
                  <w:tcBorders>
                    <w:top w:val="single" w:sz="8" w:space="0" w:color="000000"/>
                    <w:left w:val="single" w:sz="8" w:space="0" w:color="000000"/>
                  </w:tcBorders>
                  <w:shd w:val="clear" w:color="auto" w:fill="EBF1DD"/>
                </w:tcPr>
                <w:p w14:paraId="02D3DADC" w14:textId="77777777" w:rsidR="0087538F" w:rsidRPr="000D4BBC" w:rsidRDefault="0087538F" w:rsidP="0087538F">
                  <w:pPr>
                    <w:rPr>
                      <w:i/>
                      <w:color w:val="000000"/>
                      <w:sz w:val="20"/>
                      <w:szCs w:val="20"/>
                    </w:rPr>
                  </w:pPr>
                  <w:r w:rsidRPr="000D4BBC">
                    <w:rPr>
                      <w:i/>
                      <w:color w:val="000000"/>
                      <w:sz w:val="20"/>
                      <w:szCs w:val="20"/>
                    </w:rPr>
                    <w:lastRenderedPageBreak/>
                    <w:t xml:space="preserve">At the moment, the GHG protocol provides only limited guidance on agriculture, forestry and other land-use (AFOLU) emissions accounting and there </w:t>
                  </w:r>
                  <w:r w:rsidRPr="000D4BBC">
                    <w:rPr>
                      <w:i/>
                      <w:color w:val="000000"/>
                      <w:sz w:val="20"/>
                      <w:szCs w:val="20"/>
                    </w:rPr>
                    <w:lastRenderedPageBreak/>
                    <w:t xml:space="preserve">are no sector-specific SBT setting methodologies available for companies in land-intensive sectors that include AFOLU emissions. The Science Based Targets initiative is undertaking a sector development project, the </w:t>
                  </w:r>
                  <w:hyperlink r:id="rId54" w:history="1">
                    <w:r w:rsidRPr="000D4BBC">
                      <w:rPr>
                        <w:i/>
                        <w:color w:val="0000FF"/>
                        <w:sz w:val="20"/>
                        <w:szCs w:val="20"/>
                        <w:u w:val="single"/>
                      </w:rPr>
                      <w:t>SBTi Forest, Land and Agriculture project</w:t>
                    </w:r>
                  </w:hyperlink>
                  <w:r w:rsidRPr="000D4BBC">
                    <w:rPr>
                      <w:i/>
                      <w:color w:val="000000"/>
                      <w:sz w:val="20"/>
                      <w:szCs w:val="20"/>
                    </w:rPr>
                    <w:t xml:space="preserve"> (“SBTi FLAG”), led by WWF, to address this methodology gap. The effort will focus on the development of methods and guidance to enable the food, agriculture, and forest sectors to set Science-Based Targets (SBTs) that include deforestation, and possibly other land-related impacts. In parallel to this effort, WRI and WBCSD are leading the development of three new GHG Protocol Standards on how companies should account for GHG emissions and removals in their annual inventories. The three standards will cover: 1. Carbon Removals and Sequestration, 2. Land Sector Emissions and Removals and 3. Bioenergy. For more information on this work and how to participate, </w:t>
                  </w:r>
                  <w:hyperlink r:id="rId55" w:history="1">
                    <w:r w:rsidRPr="000D4BBC">
                      <w:rPr>
                        <w:i/>
                        <w:color w:val="0000FF"/>
                        <w:sz w:val="20"/>
                        <w:szCs w:val="20"/>
                        <w:u w:val="single"/>
                      </w:rPr>
                      <w:t>see here</w:t>
                    </w:r>
                  </w:hyperlink>
                  <w:r w:rsidRPr="000D4BBC">
                    <w:rPr>
                      <w:i/>
                      <w:color w:val="000000"/>
                      <w:sz w:val="20"/>
                      <w:szCs w:val="20"/>
                    </w:rPr>
                    <w:t>. The FLAG project and the new GHG Protocol Standards are complementary workstreams that will provide the infrastructure needed for corporate target setting, accounting, and reporting of AFOLU-related emissions.</w:t>
                  </w:r>
                </w:p>
              </w:tc>
            </w:tr>
            <w:tr w:rsidR="0087538F" w:rsidRPr="000D4BBC" w14:paraId="739AD6C1" w14:textId="77777777" w:rsidTr="00D70AC6">
              <w:trPr>
                <w:trHeight w:val="580"/>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6A2B7A6" w14:textId="2EBC451D" w:rsidR="0087538F" w:rsidRPr="00CF61CD" w:rsidRDefault="0087538F" w:rsidP="00CF61CD">
                  <w:pPr>
                    <w:pStyle w:val="ListParagraph"/>
                    <w:widowControl w:val="0"/>
                    <w:numPr>
                      <w:ilvl w:val="1"/>
                      <w:numId w:val="36"/>
                    </w:numPr>
                    <w:spacing w:after="0" w:line="240" w:lineRule="auto"/>
                    <w:rPr>
                      <w:b/>
                      <w:color w:val="0F243E"/>
                      <w:sz w:val="20"/>
                      <w:szCs w:val="20"/>
                    </w:rPr>
                  </w:pPr>
                  <w:r w:rsidRPr="00CF61CD">
                    <w:rPr>
                      <w:b/>
                      <w:color w:val="0F243E"/>
                      <w:sz w:val="20"/>
                      <w:szCs w:val="20"/>
                    </w:rPr>
                    <w:lastRenderedPageBreak/>
                    <w:t xml:space="preserve">If submitting a renewable energy target, please specify the share of electricity consumption from renewable energy procurement in the base year, most recent </w:t>
                  </w:r>
                  <w:r w:rsidRPr="00CF61CD">
                    <w:rPr>
                      <w:b/>
                      <w:color w:val="0F243E"/>
                      <w:sz w:val="20"/>
                      <w:szCs w:val="20"/>
                    </w:rPr>
                    <w:lastRenderedPageBreak/>
                    <w:t>year and target year (in %).</w:t>
                  </w:r>
                </w:p>
              </w:tc>
              <w:tc>
                <w:tcPr>
                  <w:tcW w:w="4770" w:type="dxa"/>
                  <w:tcBorders>
                    <w:top w:val="single" w:sz="8" w:space="0" w:color="000000"/>
                    <w:left w:val="single" w:sz="8" w:space="0" w:color="000000"/>
                  </w:tcBorders>
                  <w:shd w:val="clear" w:color="auto" w:fill="FFFFFF"/>
                  <w:tcMar>
                    <w:top w:w="45" w:type="dxa"/>
                    <w:left w:w="45" w:type="dxa"/>
                    <w:bottom w:w="45" w:type="dxa"/>
                    <w:right w:w="45" w:type="dxa"/>
                  </w:tcMar>
                </w:tcPr>
                <w:p w14:paraId="2B6C13CD" w14:textId="77777777" w:rsidR="0087538F" w:rsidRPr="000D4BBC" w:rsidRDefault="0087538F" w:rsidP="0087538F">
                  <w:pPr>
                    <w:rPr>
                      <w:color w:val="0F243E"/>
                      <w:sz w:val="20"/>
                      <w:szCs w:val="20"/>
                    </w:rPr>
                  </w:pPr>
                  <w:r w:rsidRPr="000D4BBC">
                    <w:rPr>
                      <w:color w:val="0F243E"/>
                      <w:sz w:val="20"/>
                      <w:szCs w:val="20"/>
                    </w:rPr>
                    <w:lastRenderedPageBreak/>
                    <w:t xml:space="preserve">Base year: </w:t>
                  </w:r>
                  <w:sdt>
                    <w:sdtPr>
                      <w:rPr>
                        <w:color w:val="0F243E"/>
                        <w:sz w:val="20"/>
                        <w:szCs w:val="20"/>
                      </w:rPr>
                      <w:id w:val="-411777771"/>
                      <w:placeholder>
                        <w:docPart w:val="D658A850BC6B4D138215FA1F3F1C611F"/>
                      </w:placeholder>
                    </w:sdtPr>
                    <w:sdtEndPr/>
                    <w:sdtContent>
                      <w:r w:rsidRPr="000D4BBC">
                        <w:rPr>
                          <w:color w:val="0F243E"/>
                          <w:sz w:val="20"/>
                          <w:szCs w:val="20"/>
                        </w:rPr>
                        <w:t>____</w:t>
                      </w:r>
                    </w:sdtContent>
                  </w:sdt>
                </w:p>
                <w:p w14:paraId="6C4077A9" w14:textId="77777777" w:rsidR="0087538F" w:rsidRPr="000D4BBC" w:rsidRDefault="0087538F" w:rsidP="0087538F">
                  <w:pPr>
                    <w:rPr>
                      <w:color w:val="0F243E"/>
                      <w:sz w:val="20"/>
                      <w:szCs w:val="20"/>
                    </w:rPr>
                  </w:pPr>
                  <w:r w:rsidRPr="000D4BBC">
                    <w:rPr>
                      <w:color w:val="0F243E"/>
                      <w:sz w:val="20"/>
                      <w:szCs w:val="20"/>
                    </w:rPr>
                    <w:t xml:space="preserve">Most recent year: </w:t>
                  </w:r>
                  <w:sdt>
                    <w:sdtPr>
                      <w:rPr>
                        <w:color w:val="0F243E"/>
                        <w:sz w:val="20"/>
                        <w:szCs w:val="20"/>
                      </w:rPr>
                      <w:id w:val="-1173723252"/>
                      <w:placeholder>
                        <w:docPart w:val="D658A850BC6B4D138215FA1F3F1C611F"/>
                      </w:placeholder>
                    </w:sdtPr>
                    <w:sdtEndPr/>
                    <w:sdtContent>
                      <w:r w:rsidRPr="000D4BBC">
                        <w:rPr>
                          <w:color w:val="0F243E"/>
                          <w:sz w:val="20"/>
                          <w:szCs w:val="20"/>
                        </w:rPr>
                        <w:t>____</w:t>
                      </w:r>
                    </w:sdtContent>
                  </w:sdt>
                </w:p>
                <w:p w14:paraId="003B8695" w14:textId="77777777" w:rsidR="0087538F" w:rsidRPr="000D4BBC" w:rsidRDefault="0087538F" w:rsidP="0087538F">
                  <w:pPr>
                    <w:rPr>
                      <w:color w:val="0F243E"/>
                      <w:sz w:val="20"/>
                      <w:szCs w:val="20"/>
                    </w:rPr>
                  </w:pPr>
                  <w:r w:rsidRPr="000D4BBC">
                    <w:rPr>
                      <w:color w:val="0F243E"/>
                      <w:sz w:val="20"/>
                      <w:szCs w:val="20"/>
                    </w:rPr>
                    <w:t xml:space="preserve">Target year (expected): </w:t>
                  </w:r>
                  <w:sdt>
                    <w:sdtPr>
                      <w:rPr>
                        <w:color w:val="0F243E"/>
                        <w:sz w:val="20"/>
                        <w:szCs w:val="20"/>
                      </w:rPr>
                      <w:id w:val="357319138"/>
                      <w:placeholder>
                        <w:docPart w:val="D658A850BC6B4D138215FA1F3F1C611F"/>
                      </w:placeholder>
                    </w:sdtPr>
                    <w:sdtEndPr/>
                    <w:sdtContent>
                      <w:r w:rsidRPr="000D4BBC">
                        <w:rPr>
                          <w:color w:val="0F243E"/>
                          <w:sz w:val="20"/>
                          <w:szCs w:val="20"/>
                        </w:rPr>
                        <w:t>____</w:t>
                      </w:r>
                    </w:sdtContent>
                  </w:sdt>
                </w:p>
                <w:p w14:paraId="06A6C318" w14:textId="77777777" w:rsidR="0087538F" w:rsidRPr="000D4BBC" w:rsidRDefault="0087538F" w:rsidP="0087538F">
                  <w:pPr>
                    <w:rPr>
                      <w:color w:val="FF0000"/>
                      <w:sz w:val="20"/>
                      <w:szCs w:val="20"/>
                    </w:rPr>
                  </w:pPr>
                  <w:r w:rsidRPr="000D4BBC">
                    <w:rPr>
                      <w:color w:val="0F243E"/>
                      <w:sz w:val="20"/>
                      <w:szCs w:val="20"/>
                    </w:rPr>
                    <w:t xml:space="preserve">N/A </w:t>
                  </w:r>
                  <w:sdt>
                    <w:sdtPr>
                      <w:rPr>
                        <w:color w:val="0F243E"/>
                        <w:sz w:val="20"/>
                        <w:szCs w:val="20"/>
                      </w:rPr>
                      <w:id w:val="546032472"/>
                      <w14:checkbox>
                        <w14:checked w14:val="0"/>
                        <w14:checkedState w14:val="2612" w14:font="MS Gothic"/>
                        <w14:uncheckedState w14:val="2610" w14:font="MS Gothic"/>
                      </w14:checkbox>
                    </w:sdtPr>
                    <w:sdtEndPr/>
                    <w:sdtContent>
                      <w:r w:rsidRPr="000D4BBC">
                        <w:rPr>
                          <w:rFonts w:ascii="Segoe UI Symbol" w:hAnsi="Segoe UI Symbol" w:cs="Segoe UI Symbol"/>
                          <w:color w:val="0F243E"/>
                          <w:sz w:val="20"/>
                          <w:szCs w:val="20"/>
                        </w:rPr>
                        <w:t>☐</w:t>
                      </w:r>
                    </w:sdtContent>
                  </w:sdt>
                </w:p>
              </w:tc>
              <w:tc>
                <w:tcPr>
                  <w:tcW w:w="4410" w:type="dxa"/>
                  <w:tcBorders>
                    <w:top w:val="single" w:sz="8" w:space="0" w:color="000000"/>
                    <w:left w:val="single" w:sz="8" w:space="0" w:color="000000"/>
                  </w:tcBorders>
                  <w:shd w:val="clear" w:color="auto" w:fill="EBF1DD"/>
                </w:tcPr>
                <w:p w14:paraId="469735B4" w14:textId="77777777" w:rsidR="0087538F" w:rsidRPr="000D4BBC" w:rsidRDefault="0087538F" w:rsidP="0087538F">
                  <w:pPr>
                    <w:rPr>
                      <w:i/>
                      <w:color w:val="000000"/>
                      <w:sz w:val="20"/>
                      <w:szCs w:val="20"/>
                    </w:rPr>
                  </w:pPr>
                  <w:r w:rsidRPr="000D4BBC">
                    <w:rPr>
                      <w:i/>
                      <w:color w:val="000000"/>
                      <w:sz w:val="20"/>
                      <w:szCs w:val="20"/>
                    </w:rPr>
                    <w:t xml:space="preserve">As indicated by the SBTi Criterion - Renewable Electricity, targets to source renewable electricity at a rate that is considered ambitious are an </w:t>
                  </w:r>
                  <w:r w:rsidRPr="000D4BBC">
                    <w:rPr>
                      <w:i/>
                      <w:color w:val="000000"/>
                      <w:sz w:val="20"/>
                      <w:szCs w:val="20"/>
                    </w:rPr>
                    <w:lastRenderedPageBreak/>
                    <w:t xml:space="preserve">acceptable alternative to scope 2 emission reduction targets.  </w:t>
                  </w:r>
                </w:p>
                <w:p w14:paraId="31F41544" w14:textId="77777777" w:rsidR="0087538F" w:rsidRPr="000D4BBC" w:rsidRDefault="0087538F" w:rsidP="0087538F">
                  <w:pPr>
                    <w:rPr>
                      <w:i/>
                      <w:color w:val="000000"/>
                      <w:sz w:val="20"/>
                      <w:szCs w:val="20"/>
                    </w:rPr>
                  </w:pPr>
                </w:p>
                <w:p w14:paraId="7BE0A159" w14:textId="42A86B1D" w:rsidR="0087538F" w:rsidRPr="000D4BBC" w:rsidRDefault="0087538F" w:rsidP="0087538F">
                  <w:pPr>
                    <w:rPr>
                      <w:color w:val="50637D"/>
                      <w:sz w:val="20"/>
                      <w:szCs w:val="20"/>
                    </w:rPr>
                  </w:pPr>
                  <w:r w:rsidRPr="000D4BBC">
                    <w:rPr>
                      <w:i/>
                      <w:color w:val="000000"/>
                      <w:sz w:val="20"/>
                      <w:szCs w:val="20"/>
                    </w:rPr>
                    <w:t xml:space="preserve">If you are including a RE procurement target in section 4, please provide your </w:t>
                  </w:r>
                  <w:r w:rsidR="00A00132">
                    <w:rPr>
                      <w:i/>
                      <w:color w:val="000000"/>
                      <w:sz w:val="20"/>
                      <w:szCs w:val="20"/>
                    </w:rPr>
                    <w:t>f</w:t>
                  </w:r>
                  <w:r w:rsidRPr="000D4BBC">
                    <w:rPr>
                      <w:i/>
                      <w:color w:val="000000"/>
                      <w:sz w:val="20"/>
                      <w:szCs w:val="20"/>
                    </w:rPr>
                    <w:t>inancial institution ’s share of renewable electricity consumption in the base year, the most recent year and the expected share in the target year. If you don’t have a RE procurement target, tick N/A.</w:t>
                  </w:r>
                </w:p>
              </w:tc>
            </w:tr>
          </w:tbl>
          <w:p w14:paraId="7D083048" w14:textId="77777777" w:rsidR="000900B8" w:rsidRPr="00B32171" w:rsidRDefault="000900B8" w:rsidP="00624896">
            <w:pPr>
              <w:rPr>
                <w:iCs/>
                <w:color w:val="000000"/>
                <w:sz w:val="20"/>
                <w:szCs w:val="20"/>
              </w:rPr>
            </w:pPr>
          </w:p>
        </w:tc>
      </w:tr>
    </w:tbl>
    <w:p w14:paraId="1B795ACA" w14:textId="3E29ED2A" w:rsidR="006A34E8" w:rsidRPr="000D4BBC" w:rsidRDefault="006A34E8" w:rsidP="00B26D92"/>
    <w:tbl>
      <w:tblPr>
        <w:tblStyle w:val="11"/>
        <w:tblW w:w="1416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3818"/>
        <w:gridCol w:w="6657"/>
        <w:gridCol w:w="3690"/>
      </w:tblGrid>
      <w:tr w:rsidR="006A34E8" w:rsidRPr="000D4BBC" w14:paraId="2A773888" w14:textId="77777777" w:rsidTr="00E62746">
        <w:trPr>
          <w:trHeight w:val="195"/>
        </w:trPr>
        <w:tc>
          <w:tcPr>
            <w:tcW w:w="10475" w:type="dxa"/>
            <w:gridSpan w:val="2"/>
            <w:tcBorders>
              <w:top w:val="single" w:sz="8" w:space="0" w:color="000000" w:themeColor="text1"/>
              <w:left w:val="single" w:sz="8" w:space="0" w:color="000000" w:themeColor="text1"/>
            </w:tcBorders>
            <w:shd w:val="clear" w:color="auto" w:fill="97ADC3"/>
            <w:tcMar>
              <w:top w:w="45" w:type="dxa"/>
              <w:left w:w="45" w:type="dxa"/>
              <w:bottom w:w="45" w:type="dxa"/>
              <w:right w:w="45" w:type="dxa"/>
            </w:tcMar>
          </w:tcPr>
          <w:p w14:paraId="199CA910" w14:textId="3780F56B" w:rsidR="006A34E8" w:rsidRPr="00571F45" w:rsidRDefault="006A34E8" w:rsidP="00E62746">
            <w:pPr>
              <w:pStyle w:val="ListParagraph"/>
              <w:widowControl w:val="0"/>
              <w:numPr>
                <w:ilvl w:val="0"/>
                <w:numId w:val="42"/>
              </w:numPr>
              <w:spacing w:after="0" w:line="240" w:lineRule="auto"/>
              <w:rPr>
                <w:b/>
                <w:sz w:val="28"/>
                <w:szCs w:val="28"/>
              </w:rPr>
            </w:pPr>
            <w:r w:rsidRPr="00571F45">
              <w:rPr>
                <w:b/>
                <w:color w:val="0F243E"/>
                <w:sz w:val="28"/>
                <w:szCs w:val="28"/>
              </w:rPr>
              <w:t>TARGET(S)</w:t>
            </w:r>
          </w:p>
        </w:tc>
        <w:tc>
          <w:tcPr>
            <w:tcW w:w="3690" w:type="dxa"/>
            <w:vMerge w:val="restart"/>
            <w:tcBorders>
              <w:top w:val="single" w:sz="8" w:space="0" w:color="000000" w:themeColor="text1"/>
              <w:left w:val="single" w:sz="8" w:space="0" w:color="000000" w:themeColor="text1"/>
            </w:tcBorders>
            <w:shd w:val="clear" w:color="auto" w:fill="EBF1DD"/>
          </w:tcPr>
          <w:p w14:paraId="2A0E8EB3" w14:textId="1D043563" w:rsidR="006A34E8" w:rsidRPr="000D4BBC" w:rsidRDefault="006A34E8" w:rsidP="00624896">
            <w:pPr>
              <w:pBdr>
                <w:top w:val="nil"/>
                <w:left w:val="nil"/>
                <w:bottom w:val="nil"/>
                <w:right w:val="nil"/>
                <w:between w:val="nil"/>
              </w:pBdr>
              <w:spacing w:line="276" w:lineRule="auto"/>
              <w:rPr>
                <w:b/>
                <w:i/>
                <w:color w:val="000000"/>
                <w:sz w:val="20"/>
                <w:szCs w:val="20"/>
              </w:rPr>
            </w:pPr>
            <w:r w:rsidRPr="000D4BBC">
              <w:rPr>
                <w:i/>
                <w:color w:val="000000"/>
                <w:sz w:val="20"/>
                <w:szCs w:val="20"/>
              </w:rPr>
              <w:t>Please suggest wording to describe your target(s) for publication on the SBTi website. Example</w:t>
            </w:r>
            <w:r w:rsidR="007C2E2C">
              <w:rPr>
                <w:i/>
                <w:color w:val="000000"/>
                <w:sz w:val="20"/>
                <w:szCs w:val="20"/>
              </w:rPr>
              <w:t>s</w:t>
            </w:r>
            <w:r w:rsidRPr="000D4BBC">
              <w:rPr>
                <w:i/>
                <w:color w:val="000000"/>
                <w:sz w:val="20"/>
                <w:szCs w:val="20"/>
              </w:rPr>
              <w:t xml:space="preserve"> can be found </w:t>
            </w:r>
            <w:hyperlink r:id="rId56">
              <w:r w:rsidRPr="000D4BBC">
                <w:rPr>
                  <w:i/>
                  <w:color w:val="1155CC"/>
                  <w:sz w:val="20"/>
                  <w:szCs w:val="20"/>
                  <w:u w:val="single"/>
                </w:rPr>
                <w:t>here</w:t>
              </w:r>
            </w:hyperlink>
            <w:r w:rsidR="007C2E2C">
              <w:rPr>
                <w:i/>
                <w:color w:val="1155CC"/>
                <w:sz w:val="20"/>
                <w:szCs w:val="20"/>
                <w:u w:val="single"/>
              </w:rPr>
              <w:t xml:space="preserve">. </w:t>
            </w:r>
          </w:p>
          <w:p w14:paraId="0B85323C" w14:textId="77777777" w:rsidR="006A34E8" w:rsidRPr="000D4BBC" w:rsidRDefault="006A34E8" w:rsidP="00624896">
            <w:pPr>
              <w:pBdr>
                <w:top w:val="nil"/>
                <w:left w:val="nil"/>
                <w:bottom w:val="nil"/>
                <w:right w:val="nil"/>
                <w:between w:val="nil"/>
              </w:pBdr>
              <w:spacing w:line="276" w:lineRule="auto"/>
              <w:rPr>
                <w:b/>
                <w:i/>
                <w:color w:val="000000"/>
                <w:sz w:val="20"/>
                <w:szCs w:val="20"/>
              </w:rPr>
            </w:pPr>
          </w:p>
          <w:p w14:paraId="0FE4ED09" w14:textId="77777777" w:rsidR="006A34E8" w:rsidRPr="000D4BBC" w:rsidRDefault="006A34E8" w:rsidP="00624896">
            <w:pPr>
              <w:pBdr>
                <w:top w:val="nil"/>
                <w:left w:val="nil"/>
                <w:bottom w:val="nil"/>
                <w:right w:val="nil"/>
                <w:between w:val="nil"/>
              </w:pBdr>
              <w:jc w:val="both"/>
              <w:rPr>
                <w:i/>
                <w:color w:val="000000"/>
                <w:sz w:val="20"/>
                <w:szCs w:val="20"/>
              </w:rPr>
            </w:pPr>
            <w:r w:rsidRPr="000D4BBC">
              <w:rPr>
                <w:b/>
                <w:i/>
                <w:color w:val="000000"/>
                <w:sz w:val="20"/>
                <w:szCs w:val="20"/>
              </w:rPr>
              <w:t>General guidelines:</w:t>
            </w:r>
          </w:p>
          <w:p w14:paraId="5C661F73" w14:textId="77777777" w:rsidR="006A34E8" w:rsidRPr="000D4BBC" w:rsidRDefault="006A34E8" w:rsidP="00624896">
            <w:pPr>
              <w:numPr>
                <w:ilvl w:val="0"/>
                <w:numId w:val="11"/>
              </w:numPr>
              <w:pBdr>
                <w:top w:val="nil"/>
                <w:left w:val="nil"/>
                <w:bottom w:val="nil"/>
                <w:right w:val="nil"/>
                <w:between w:val="nil"/>
              </w:pBdr>
              <w:jc w:val="both"/>
              <w:rPr>
                <w:i/>
                <w:color w:val="000000"/>
                <w:sz w:val="20"/>
                <w:szCs w:val="20"/>
              </w:rPr>
            </w:pPr>
            <w:r w:rsidRPr="000D4BBC">
              <w:rPr>
                <w:i/>
                <w:color w:val="000000"/>
                <w:sz w:val="20"/>
                <w:szCs w:val="20"/>
              </w:rPr>
              <w:t xml:space="preserve">The wording must be as concise and clear as possible. </w:t>
            </w:r>
          </w:p>
          <w:p w14:paraId="54D16CEC" w14:textId="3B6DAD64" w:rsidR="006A34E8" w:rsidRPr="000D4BBC" w:rsidRDefault="006A34E8" w:rsidP="00624896">
            <w:pPr>
              <w:numPr>
                <w:ilvl w:val="0"/>
                <w:numId w:val="11"/>
              </w:numPr>
              <w:pBdr>
                <w:top w:val="nil"/>
                <w:left w:val="nil"/>
                <w:bottom w:val="nil"/>
                <w:right w:val="nil"/>
                <w:between w:val="nil"/>
              </w:pBdr>
              <w:rPr>
                <w:i/>
                <w:color w:val="000000"/>
                <w:sz w:val="20"/>
                <w:szCs w:val="20"/>
              </w:rPr>
            </w:pPr>
            <w:r w:rsidRPr="5EE159E9">
              <w:rPr>
                <w:i/>
                <w:color w:val="000000" w:themeColor="text1"/>
                <w:sz w:val="20"/>
                <w:szCs w:val="20"/>
              </w:rPr>
              <w:t>Only targets that have been assessed and approved by the SBTi can be included in the target wording.  </w:t>
            </w:r>
            <w:r w:rsidR="00F30ECF" w:rsidRPr="000D4BBC">
              <w:rPr>
                <w:i/>
                <w:color w:val="000000"/>
                <w:sz w:val="20"/>
                <w:szCs w:val="20"/>
              </w:rPr>
              <w:t xml:space="preserve"> </w:t>
            </w:r>
          </w:p>
          <w:p w14:paraId="014C7407" w14:textId="4B3E6CBD" w:rsidR="006A34E8" w:rsidRPr="000D4BBC" w:rsidRDefault="006A34E8" w:rsidP="00624896">
            <w:pPr>
              <w:numPr>
                <w:ilvl w:val="0"/>
                <w:numId w:val="11"/>
              </w:numPr>
              <w:pBdr>
                <w:top w:val="nil"/>
                <w:left w:val="nil"/>
                <w:bottom w:val="nil"/>
                <w:right w:val="nil"/>
                <w:between w:val="nil"/>
              </w:pBdr>
              <w:jc w:val="both"/>
              <w:rPr>
                <w:i/>
                <w:color w:val="000000"/>
                <w:sz w:val="20"/>
                <w:szCs w:val="20"/>
              </w:rPr>
            </w:pPr>
            <w:r w:rsidRPr="5EE159E9">
              <w:rPr>
                <w:i/>
                <w:color w:val="000000" w:themeColor="text1"/>
                <w:sz w:val="20"/>
                <w:szCs w:val="20"/>
              </w:rPr>
              <w:t>Long-term targets (beyond 15 years from the date of submission and up to 2050) can be included in the target wording only if they were assessed and approved by the SBTi in addition to approved mid-term targets.</w:t>
            </w:r>
          </w:p>
          <w:p w14:paraId="6D0BDF4C" w14:textId="77777777" w:rsidR="006A34E8" w:rsidRPr="000D4BBC" w:rsidRDefault="006A34E8" w:rsidP="00624896">
            <w:pPr>
              <w:numPr>
                <w:ilvl w:val="0"/>
                <w:numId w:val="11"/>
              </w:numPr>
              <w:pBdr>
                <w:top w:val="nil"/>
                <w:left w:val="nil"/>
                <w:bottom w:val="nil"/>
                <w:right w:val="nil"/>
                <w:between w:val="nil"/>
              </w:pBdr>
              <w:jc w:val="both"/>
              <w:rPr>
                <w:i/>
                <w:color w:val="000000"/>
                <w:sz w:val="20"/>
                <w:szCs w:val="20"/>
              </w:rPr>
            </w:pPr>
            <w:r w:rsidRPr="000D4BBC">
              <w:rPr>
                <w:i/>
                <w:color w:val="000000"/>
                <w:sz w:val="20"/>
                <w:szCs w:val="20"/>
              </w:rPr>
              <w:lastRenderedPageBreak/>
              <w:t xml:space="preserve"> All target wordings must reference the base and target years in the following way:  "by [target year] from a [base year] base year."</w:t>
            </w:r>
          </w:p>
          <w:p w14:paraId="7B824DA2" w14:textId="0099C0B6" w:rsidR="006A34E8" w:rsidRPr="000D4BBC" w:rsidRDefault="006A34E8" w:rsidP="00624896">
            <w:pPr>
              <w:numPr>
                <w:ilvl w:val="0"/>
                <w:numId w:val="11"/>
              </w:numPr>
              <w:pBdr>
                <w:top w:val="nil"/>
                <w:left w:val="nil"/>
                <w:bottom w:val="nil"/>
                <w:right w:val="nil"/>
                <w:between w:val="nil"/>
              </w:pBdr>
              <w:rPr>
                <w:i/>
                <w:color w:val="000000"/>
                <w:sz w:val="20"/>
                <w:szCs w:val="20"/>
              </w:rPr>
            </w:pPr>
            <w:r w:rsidRPr="000D4BBC">
              <w:rPr>
                <w:i/>
                <w:color w:val="000000"/>
                <w:sz w:val="20"/>
                <w:szCs w:val="20"/>
              </w:rPr>
              <w:t xml:space="preserve">If the </w:t>
            </w:r>
            <w:r w:rsidR="000E4399">
              <w:rPr>
                <w:i/>
                <w:color w:val="000000"/>
                <w:sz w:val="20"/>
                <w:szCs w:val="20"/>
              </w:rPr>
              <w:t>f</w:t>
            </w:r>
            <w:r w:rsidRPr="000D4BBC">
              <w:rPr>
                <w:i/>
                <w:color w:val="000000"/>
                <w:sz w:val="20"/>
                <w:szCs w:val="20"/>
              </w:rPr>
              <w:t>inancial institution has emissions from bioenergy and/or removals from biogenic sources, the wording must include an asterisk that says "*</w:t>
            </w:r>
            <w:r w:rsidRPr="000D4BBC">
              <w:rPr>
                <w:i/>
                <w:sz w:val="20"/>
                <w:szCs w:val="20"/>
              </w:rPr>
              <w:t xml:space="preserve"> </w:t>
            </w:r>
            <w:r w:rsidRPr="000D4BBC">
              <w:rPr>
                <w:i/>
                <w:color w:val="000000"/>
                <w:sz w:val="20"/>
                <w:szCs w:val="20"/>
              </w:rPr>
              <w:t>The target boundary includes biogenic emissions and removals from bioenergy feedstocks."</w:t>
            </w:r>
          </w:p>
          <w:p w14:paraId="50E9424D" w14:textId="5DF80C4A" w:rsidR="006A34E8" w:rsidRPr="000D4BBC" w:rsidRDefault="006A34E8" w:rsidP="00624896">
            <w:pPr>
              <w:numPr>
                <w:ilvl w:val="0"/>
                <w:numId w:val="11"/>
              </w:numPr>
              <w:pBdr>
                <w:top w:val="nil"/>
                <w:left w:val="nil"/>
                <w:bottom w:val="nil"/>
                <w:right w:val="nil"/>
                <w:between w:val="nil"/>
              </w:pBdr>
              <w:rPr>
                <w:i/>
                <w:color w:val="000000"/>
                <w:sz w:val="20"/>
                <w:szCs w:val="20"/>
              </w:rPr>
            </w:pPr>
            <w:r w:rsidRPr="000D4BBC">
              <w:rPr>
                <w:i/>
                <w:color w:val="000000"/>
                <w:sz w:val="20"/>
                <w:szCs w:val="20"/>
              </w:rPr>
              <w:t xml:space="preserve">The targets may be preceded by a brief description of the Financial institution’s </w:t>
            </w:r>
            <w:r w:rsidR="009A7C3C">
              <w:rPr>
                <w:i/>
                <w:color w:val="000000"/>
                <w:sz w:val="20"/>
                <w:szCs w:val="20"/>
              </w:rPr>
              <w:t>organizational type</w:t>
            </w:r>
            <w:r w:rsidRPr="000D4BBC">
              <w:rPr>
                <w:i/>
                <w:color w:val="000000"/>
                <w:sz w:val="20"/>
                <w:szCs w:val="20"/>
              </w:rPr>
              <w:t xml:space="preserve">. For example, “Multinational </w:t>
            </w:r>
            <w:r w:rsidR="009A7C3C">
              <w:rPr>
                <w:i/>
                <w:color w:val="000000"/>
                <w:sz w:val="20"/>
                <w:szCs w:val="20"/>
              </w:rPr>
              <w:t>asset manager</w:t>
            </w:r>
            <w:r w:rsidRPr="000D4BBC">
              <w:rPr>
                <w:i/>
                <w:color w:val="000000"/>
                <w:sz w:val="20"/>
                <w:szCs w:val="20"/>
              </w:rPr>
              <w:t xml:space="preserve"> [Financial institution name] commits to….”</w:t>
            </w:r>
          </w:p>
          <w:p w14:paraId="1FA166F5" w14:textId="77777777" w:rsidR="006A34E8" w:rsidRPr="000D4BBC" w:rsidRDefault="006A34E8" w:rsidP="00624896">
            <w:pPr>
              <w:numPr>
                <w:ilvl w:val="0"/>
                <w:numId w:val="11"/>
              </w:numPr>
              <w:pBdr>
                <w:top w:val="nil"/>
                <w:left w:val="nil"/>
                <w:bottom w:val="nil"/>
                <w:right w:val="nil"/>
                <w:between w:val="nil"/>
              </w:pBdr>
              <w:rPr>
                <w:i/>
                <w:color w:val="000000"/>
                <w:sz w:val="20"/>
                <w:szCs w:val="20"/>
              </w:rPr>
            </w:pPr>
            <w:r w:rsidRPr="000D4BBC">
              <w:rPr>
                <w:i/>
                <w:color w:val="000000"/>
                <w:sz w:val="20"/>
                <w:szCs w:val="20"/>
              </w:rPr>
              <w:t>The wording shall not specify regional or country specifications related to the boundary coverage. For example, “covering only US operations”.</w:t>
            </w:r>
          </w:p>
          <w:p w14:paraId="0DF77676" w14:textId="17B2889D" w:rsidR="006A34E8" w:rsidRPr="00E8792F" w:rsidRDefault="006A34E8" w:rsidP="00624896">
            <w:pPr>
              <w:numPr>
                <w:ilvl w:val="0"/>
                <w:numId w:val="11"/>
              </w:numPr>
              <w:pBdr>
                <w:top w:val="nil"/>
                <w:left w:val="nil"/>
                <w:bottom w:val="nil"/>
                <w:right w:val="nil"/>
                <w:between w:val="nil"/>
              </w:pBdr>
              <w:rPr>
                <w:color w:val="000000"/>
                <w:sz w:val="16"/>
                <w:szCs w:val="16"/>
              </w:rPr>
            </w:pPr>
            <w:r w:rsidRPr="000D4BBC">
              <w:rPr>
                <w:i/>
                <w:color w:val="000000"/>
                <w:sz w:val="20"/>
                <w:szCs w:val="20"/>
              </w:rPr>
              <w:t>Targets to reduce optional scope 3 emissions, if approved, will be separated out from other targets.</w:t>
            </w:r>
            <w:r w:rsidRPr="000D4BBC">
              <w:rPr>
                <w:i/>
                <w:color w:val="000000"/>
                <w:sz w:val="18"/>
                <w:szCs w:val="18"/>
              </w:rPr>
              <w:t xml:space="preserve"> </w:t>
            </w:r>
          </w:p>
          <w:p w14:paraId="372FBE9C" w14:textId="3DB03CC4" w:rsidR="00E8792F" w:rsidRDefault="00E8792F" w:rsidP="00E8792F">
            <w:pPr>
              <w:pBdr>
                <w:top w:val="nil"/>
                <w:left w:val="nil"/>
                <w:bottom w:val="nil"/>
                <w:right w:val="nil"/>
                <w:between w:val="nil"/>
              </w:pBdr>
              <w:rPr>
                <w:i/>
                <w:color w:val="000000"/>
                <w:sz w:val="18"/>
                <w:szCs w:val="18"/>
              </w:rPr>
            </w:pPr>
          </w:p>
          <w:p w14:paraId="0BF335E8" w14:textId="602DC9BB" w:rsidR="00E8792F" w:rsidRPr="00C245F1" w:rsidRDefault="33C2F512" w:rsidP="00E8792F">
            <w:pPr>
              <w:pBdr>
                <w:top w:val="nil"/>
                <w:left w:val="nil"/>
                <w:bottom w:val="nil"/>
                <w:right w:val="nil"/>
                <w:between w:val="nil"/>
              </w:pBdr>
              <w:rPr>
                <w:i/>
                <w:color w:val="000000"/>
                <w:sz w:val="20"/>
                <w:szCs w:val="20"/>
              </w:rPr>
            </w:pPr>
            <w:r w:rsidRPr="00C245F1">
              <w:rPr>
                <w:i/>
                <w:color w:val="000000"/>
                <w:sz w:val="20"/>
                <w:szCs w:val="20"/>
              </w:rPr>
              <w:t xml:space="preserve">Guidelines specific to financial institutions: </w:t>
            </w:r>
          </w:p>
          <w:p w14:paraId="1249A970" w14:textId="77777777" w:rsidR="00A957A7" w:rsidRDefault="00E8792F" w:rsidP="00A957A7">
            <w:pPr>
              <w:pStyle w:val="ListParagraph"/>
              <w:numPr>
                <w:ilvl w:val="0"/>
                <w:numId w:val="26"/>
              </w:numPr>
              <w:pBdr>
                <w:top w:val="nil"/>
                <w:left w:val="nil"/>
                <w:bottom w:val="nil"/>
                <w:right w:val="nil"/>
                <w:between w:val="nil"/>
              </w:pBdr>
              <w:spacing w:after="0" w:line="240" w:lineRule="auto"/>
              <w:rPr>
                <w:i/>
                <w:color w:val="000000"/>
                <w:sz w:val="20"/>
                <w:szCs w:val="20"/>
              </w:rPr>
            </w:pPr>
            <w:r w:rsidRPr="00A957A7">
              <w:rPr>
                <w:i/>
                <w:color w:val="000000"/>
                <w:sz w:val="20"/>
                <w:szCs w:val="20"/>
              </w:rPr>
              <w:t xml:space="preserve">To simply the communication of multiple asset class level targets, a headline target template is provided </w:t>
            </w:r>
            <w:r w:rsidRPr="00A957A7">
              <w:rPr>
                <w:i/>
                <w:color w:val="000000"/>
                <w:sz w:val="20"/>
                <w:szCs w:val="20"/>
              </w:rPr>
              <w:lastRenderedPageBreak/>
              <w:t xml:space="preserve">to </w:t>
            </w:r>
            <w:r w:rsidR="00465FD7" w:rsidRPr="00A957A7">
              <w:rPr>
                <w:i/>
                <w:color w:val="000000"/>
                <w:sz w:val="20"/>
                <w:szCs w:val="20"/>
              </w:rPr>
              <w:t>summarize</w:t>
            </w:r>
            <w:r w:rsidRPr="00A957A7">
              <w:rPr>
                <w:i/>
                <w:color w:val="000000"/>
                <w:sz w:val="20"/>
                <w:szCs w:val="20"/>
              </w:rPr>
              <w:t xml:space="preserve"> </w:t>
            </w:r>
            <w:r w:rsidR="00896E1C" w:rsidRPr="00A957A7">
              <w:rPr>
                <w:i/>
                <w:color w:val="000000"/>
                <w:sz w:val="20"/>
                <w:szCs w:val="20"/>
              </w:rPr>
              <w:t xml:space="preserve">the multiple asset level targets an FI may set. </w:t>
            </w:r>
          </w:p>
          <w:p w14:paraId="4B2D7999" w14:textId="6F1F59DC" w:rsidR="00FA201B" w:rsidRDefault="00FA201B" w:rsidP="00A957A7">
            <w:pPr>
              <w:pStyle w:val="ListParagraph"/>
              <w:numPr>
                <w:ilvl w:val="0"/>
                <w:numId w:val="26"/>
              </w:numPr>
              <w:pBdr>
                <w:top w:val="nil"/>
                <w:left w:val="nil"/>
                <w:bottom w:val="nil"/>
                <w:right w:val="nil"/>
                <w:between w:val="nil"/>
              </w:pBdr>
              <w:spacing w:after="0" w:line="240" w:lineRule="auto"/>
              <w:rPr>
                <w:i/>
                <w:color w:val="000000"/>
                <w:sz w:val="20"/>
                <w:szCs w:val="20"/>
              </w:rPr>
            </w:pPr>
            <w:r w:rsidRPr="00A957A7">
              <w:rPr>
                <w:i/>
                <w:color w:val="000000"/>
                <w:sz w:val="20"/>
                <w:szCs w:val="20"/>
              </w:rPr>
              <w:t xml:space="preserve">Please describe the </w:t>
            </w:r>
            <w:r w:rsidR="00A957A7" w:rsidRPr="00A957A7">
              <w:rPr>
                <w:i/>
                <w:color w:val="000000"/>
                <w:sz w:val="20"/>
                <w:szCs w:val="20"/>
              </w:rPr>
              <w:t xml:space="preserve">percentage of your total investment and lending activities covered by </w:t>
            </w:r>
            <w:r w:rsidR="00A957A7">
              <w:rPr>
                <w:i/>
                <w:color w:val="000000"/>
                <w:sz w:val="20"/>
                <w:szCs w:val="20"/>
              </w:rPr>
              <w:t>all</w:t>
            </w:r>
            <w:r w:rsidR="001509B9">
              <w:rPr>
                <w:i/>
                <w:color w:val="000000"/>
                <w:sz w:val="20"/>
                <w:szCs w:val="20"/>
              </w:rPr>
              <w:t xml:space="preserve"> </w:t>
            </w:r>
            <w:r w:rsidR="00A957A7" w:rsidRPr="00A957A7">
              <w:rPr>
                <w:i/>
                <w:color w:val="000000"/>
                <w:sz w:val="20"/>
                <w:szCs w:val="20"/>
              </w:rPr>
              <w:t xml:space="preserve">portfolio targets you intend to set. </w:t>
            </w:r>
            <w:r w:rsidRPr="00A957A7">
              <w:rPr>
                <w:i/>
                <w:color w:val="000000"/>
                <w:sz w:val="20"/>
                <w:szCs w:val="20"/>
              </w:rPr>
              <w:t xml:space="preserve">Please see question 5.2 for more information </w:t>
            </w:r>
            <w:r w:rsidR="00A957A7" w:rsidRPr="00A957A7">
              <w:rPr>
                <w:i/>
                <w:color w:val="000000"/>
                <w:sz w:val="20"/>
                <w:szCs w:val="20"/>
              </w:rPr>
              <w:t xml:space="preserve">on this requirement. </w:t>
            </w:r>
          </w:p>
          <w:p w14:paraId="347738A0" w14:textId="5AE289FC" w:rsidR="0033789F" w:rsidRPr="0033789F" w:rsidRDefault="0033789F" w:rsidP="0033789F">
            <w:pPr>
              <w:pStyle w:val="ListParagraph"/>
              <w:numPr>
                <w:ilvl w:val="0"/>
                <w:numId w:val="26"/>
              </w:numPr>
              <w:rPr>
                <w:i/>
                <w:color w:val="000000"/>
                <w:sz w:val="20"/>
                <w:szCs w:val="20"/>
              </w:rPr>
            </w:pPr>
            <w:r w:rsidRPr="0033789F">
              <w:rPr>
                <w:i/>
                <w:color w:val="000000"/>
                <w:sz w:val="20"/>
                <w:szCs w:val="20"/>
              </w:rPr>
              <w:t xml:space="preserve">Financial institutions may combine targets in one asset classes using the same method. For instance, if a financial institution sets a SBT portfolio coverage target on common stock, preferred stock, corporate bonds, these can be combined into one target. </w:t>
            </w:r>
            <w:r>
              <w:rPr>
                <w:i/>
                <w:color w:val="000000"/>
                <w:sz w:val="20"/>
                <w:szCs w:val="20"/>
              </w:rPr>
              <w:t xml:space="preserve">An example target combining multiple asset classes could be: </w:t>
            </w:r>
            <w:r w:rsidR="002D1E21" w:rsidRPr="002D1E21">
              <w:rPr>
                <w:i/>
                <w:color w:val="000000"/>
                <w:sz w:val="20"/>
                <w:szCs w:val="20"/>
              </w:rPr>
              <w:t xml:space="preserve">Financial institution </w:t>
            </w:r>
            <w:r w:rsidR="002D1E21">
              <w:rPr>
                <w:i/>
                <w:color w:val="000000"/>
                <w:sz w:val="20"/>
                <w:szCs w:val="20"/>
              </w:rPr>
              <w:t>A</w:t>
            </w:r>
            <w:r w:rsidR="002D1E21" w:rsidRPr="002D1E21">
              <w:rPr>
                <w:i/>
                <w:color w:val="000000"/>
                <w:sz w:val="20"/>
                <w:szCs w:val="20"/>
              </w:rPr>
              <w:t xml:space="preserve"> commits that </w:t>
            </w:r>
            <w:r w:rsidR="002D1E21">
              <w:rPr>
                <w:i/>
                <w:color w:val="000000"/>
                <w:sz w:val="20"/>
                <w:szCs w:val="20"/>
              </w:rPr>
              <w:t>30</w:t>
            </w:r>
            <w:r w:rsidR="002D1E21" w:rsidRPr="002D1E21">
              <w:rPr>
                <w:i/>
                <w:color w:val="000000"/>
                <w:sz w:val="20"/>
                <w:szCs w:val="20"/>
              </w:rPr>
              <w:t xml:space="preserve">% of its </w:t>
            </w:r>
            <w:r w:rsidR="0003693A">
              <w:rPr>
                <w:i/>
                <w:color w:val="000000"/>
                <w:sz w:val="20"/>
                <w:szCs w:val="20"/>
              </w:rPr>
              <w:t xml:space="preserve">common stock, preferred stock, and corporate bonds </w:t>
            </w:r>
            <w:r w:rsidR="002D1E21" w:rsidRPr="002D1E21">
              <w:rPr>
                <w:i/>
                <w:color w:val="000000"/>
                <w:sz w:val="20"/>
                <w:szCs w:val="20"/>
              </w:rPr>
              <w:t xml:space="preserve">portfolio by invested value within the </w:t>
            </w:r>
            <w:r w:rsidR="0003693A">
              <w:rPr>
                <w:i/>
                <w:color w:val="000000"/>
                <w:sz w:val="20"/>
                <w:szCs w:val="20"/>
              </w:rPr>
              <w:t xml:space="preserve">food </w:t>
            </w:r>
            <w:r w:rsidR="00F50AC0">
              <w:rPr>
                <w:i/>
                <w:color w:val="000000"/>
                <w:sz w:val="20"/>
                <w:szCs w:val="20"/>
              </w:rPr>
              <w:t xml:space="preserve">and </w:t>
            </w:r>
            <w:r w:rsidR="0003693A">
              <w:rPr>
                <w:i/>
                <w:color w:val="000000"/>
                <w:sz w:val="20"/>
                <w:szCs w:val="20"/>
              </w:rPr>
              <w:t>agriculture</w:t>
            </w:r>
            <w:r w:rsidR="00F50AC0">
              <w:rPr>
                <w:i/>
                <w:color w:val="000000"/>
                <w:sz w:val="20"/>
                <w:szCs w:val="20"/>
              </w:rPr>
              <w:t xml:space="preserve"> sector</w:t>
            </w:r>
            <w:r w:rsidR="002D1E21" w:rsidRPr="002D1E21">
              <w:rPr>
                <w:i/>
                <w:color w:val="000000"/>
                <w:sz w:val="20"/>
                <w:szCs w:val="20"/>
              </w:rPr>
              <w:t xml:space="preserve"> will have set science-based targets by </w:t>
            </w:r>
            <w:r w:rsidR="00F50AC0">
              <w:rPr>
                <w:i/>
                <w:color w:val="000000"/>
                <w:sz w:val="20"/>
                <w:szCs w:val="20"/>
              </w:rPr>
              <w:t>2025</w:t>
            </w:r>
            <w:r w:rsidR="002D1E21" w:rsidRPr="002D1E21">
              <w:rPr>
                <w:i/>
                <w:color w:val="000000"/>
                <w:sz w:val="20"/>
                <w:szCs w:val="20"/>
              </w:rPr>
              <w:t>.</w:t>
            </w:r>
          </w:p>
          <w:p w14:paraId="20C73E11" w14:textId="77777777" w:rsidR="0033789F" w:rsidRPr="00A957A7" w:rsidRDefault="0033789F" w:rsidP="0033789F">
            <w:pPr>
              <w:pStyle w:val="ListParagraph"/>
              <w:pBdr>
                <w:top w:val="nil"/>
                <w:left w:val="nil"/>
                <w:bottom w:val="nil"/>
                <w:right w:val="nil"/>
                <w:between w:val="nil"/>
              </w:pBdr>
              <w:spacing w:after="0" w:line="240" w:lineRule="auto"/>
              <w:ind w:left="360"/>
              <w:rPr>
                <w:i/>
                <w:color w:val="000000"/>
                <w:sz w:val="20"/>
                <w:szCs w:val="20"/>
              </w:rPr>
            </w:pPr>
          </w:p>
          <w:p w14:paraId="2A6CC967" w14:textId="763CC449" w:rsidR="006A34E8" w:rsidRPr="000D4BBC" w:rsidRDefault="00D76B87" w:rsidP="00624896">
            <w:pPr>
              <w:widowControl w:val="0"/>
              <w:pBdr>
                <w:top w:val="nil"/>
                <w:left w:val="nil"/>
                <w:bottom w:val="nil"/>
                <w:right w:val="nil"/>
                <w:between w:val="nil"/>
              </w:pBdr>
              <w:spacing w:line="276" w:lineRule="auto"/>
              <w:rPr>
                <w:color w:val="000000"/>
                <w:sz w:val="16"/>
                <w:szCs w:val="16"/>
              </w:rPr>
            </w:pPr>
            <w:sdt>
              <w:sdtPr>
                <w:tag w:val="goog_rdk_856"/>
                <w:id w:val="678246191"/>
                <w:showingPlcHdr/>
              </w:sdtPr>
              <w:sdtEndPr/>
              <w:sdtContent>
                <w:r w:rsidR="00465FD7">
                  <w:t xml:space="preserve">     </w:t>
                </w:r>
              </w:sdtContent>
            </w:sdt>
          </w:p>
        </w:tc>
      </w:tr>
      <w:tr w:rsidR="006A34E8" w:rsidRPr="000D4BBC" w14:paraId="3B987816" w14:textId="77777777" w:rsidTr="00E62746">
        <w:trPr>
          <w:trHeight w:val="302"/>
        </w:trPr>
        <w:tc>
          <w:tcPr>
            <w:tcW w:w="10475" w:type="dxa"/>
            <w:gridSpan w:val="2"/>
            <w:tcBorders>
              <w:top w:val="single" w:sz="8" w:space="0" w:color="000000" w:themeColor="text1"/>
              <w:left w:val="single" w:sz="8" w:space="0" w:color="000000" w:themeColor="text1"/>
            </w:tcBorders>
            <w:shd w:val="clear" w:color="auto" w:fill="44546A" w:themeFill="text2"/>
            <w:tcMar>
              <w:top w:w="45" w:type="dxa"/>
              <w:left w:w="45" w:type="dxa"/>
              <w:bottom w:w="45" w:type="dxa"/>
              <w:right w:w="45" w:type="dxa"/>
            </w:tcMar>
            <w:vAlign w:val="center"/>
          </w:tcPr>
          <w:p w14:paraId="3AB17846" w14:textId="261EF8AC" w:rsidR="006A34E8" w:rsidRPr="000D4BBC" w:rsidRDefault="006A34E8" w:rsidP="00E62746">
            <w:pPr>
              <w:jc w:val="center"/>
            </w:pPr>
            <w:r w:rsidRPr="000D4BBC">
              <w:rPr>
                <w:b/>
                <w:color w:val="FFFFFF"/>
                <w:sz w:val="24"/>
                <w:szCs w:val="24"/>
              </w:rPr>
              <w:t>All target(s)</w:t>
            </w:r>
          </w:p>
          <w:p w14:paraId="5B95AEAF" w14:textId="77777777" w:rsidR="00EE5304" w:rsidRDefault="00EE5304" w:rsidP="00E62746"/>
        </w:tc>
        <w:tc>
          <w:tcPr>
            <w:tcW w:w="3690" w:type="dxa"/>
            <w:vMerge/>
          </w:tcPr>
          <w:p w14:paraId="03C1C468" w14:textId="77777777" w:rsidR="006A34E8" w:rsidRPr="000D4BBC" w:rsidRDefault="006A34E8" w:rsidP="00624896">
            <w:pPr>
              <w:widowControl w:val="0"/>
              <w:pBdr>
                <w:top w:val="nil"/>
                <w:left w:val="nil"/>
                <w:bottom w:val="nil"/>
                <w:right w:val="nil"/>
                <w:between w:val="nil"/>
              </w:pBdr>
              <w:spacing w:line="276" w:lineRule="auto"/>
            </w:pPr>
          </w:p>
        </w:tc>
      </w:tr>
      <w:tr w:rsidR="006A34E8" w:rsidRPr="000D4BBC" w14:paraId="4E4216D7" w14:textId="77777777" w:rsidTr="5EE159E9">
        <w:trPr>
          <w:trHeight w:val="1915"/>
        </w:trPr>
        <w:tc>
          <w:tcPr>
            <w:tcW w:w="3818" w:type="dxa"/>
            <w:tcBorders>
              <w:top w:val="single" w:sz="8" w:space="0" w:color="000000" w:themeColor="text1"/>
              <w:left w:val="single" w:sz="8" w:space="0" w:color="000000" w:themeColor="text1"/>
            </w:tcBorders>
            <w:shd w:val="clear" w:color="auto" w:fill="F1F5F9"/>
            <w:tcMar>
              <w:top w:w="45" w:type="dxa"/>
              <w:left w:w="45" w:type="dxa"/>
              <w:bottom w:w="45" w:type="dxa"/>
              <w:right w:w="45" w:type="dxa"/>
            </w:tcMar>
          </w:tcPr>
          <w:p w14:paraId="6343C792" w14:textId="61F90B03" w:rsidR="006A34E8" w:rsidRPr="00D92E1F" w:rsidRDefault="006A34E8" w:rsidP="00D92E1F">
            <w:pPr>
              <w:pStyle w:val="ListParagraph"/>
              <w:widowControl w:val="0"/>
              <w:numPr>
                <w:ilvl w:val="1"/>
                <w:numId w:val="40"/>
              </w:numPr>
              <w:spacing w:after="0" w:line="240" w:lineRule="auto"/>
              <w:rPr>
                <w:sz w:val="20"/>
                <w:szCs w:val="20"/>
              </w:rPr>
            </w:pPr>
            <w:r w:rsidRPr="00D92E1F">
              <w:rPr>
                <w:b/>
                <w:sz w:val="20"/>
                <w:szCs w:val="20"/>
              </w:rPr>
              <w:t>Proposed target(s) wording</w:t>
            </w:r>
          </w:p>
          <w:p w14:paraId="3A4C153D" w14:textId="60D3A761" w:rsidR="006A34E8" w:rsidRPr="000D4BBC" w:rsidRDefault="006A34E8" w:rsidP="00624896">
            <w:pPr>
              <w:widowControl w:val="0"/>
              <w:rPr>
                <w:b/>
                <w:sz w:val="20"/>
                <w:szCs w:val="20"/>
              </w:rPr>
            </w:pPr>
            <w:r w:rsidRPr="000D4BBC">
              <w:rPr>
                <w:sz w:val="20"/>
                <w:szCs w:val="20"/>
              </w:rPr>
              <w:t>Please use the templates provided for absolute, intensity, renewable energy and/or supplier engagement targets</w:t>
            </w:r>
            <w:r w:rsidR="007C2E2C">
              <w:rPr>
                <w:sz w:val="20"/>
                <w:szCs w:val="20"/>
              </w:rPr>
              <w:t xml:space="preserve">, scope 3 portfolio targets </w:t>
            </w:r>
            <w:r w:rsidRPr="000D4BBC">
              <w:rPr>
                <w:sz w:val="20"/>
                <w:szCs w:val="20"/>
              </w:rPr>
              <w:t xml:space="preserve">as applicable. </w:t>
            </w:r>
          </w:p>
        </w:tc>
        <w:tc>
          <w:tcPr>
            <w:tcW w:w="6657" w:type="dxa"/>
            <w:tcBorders>
              <w:top w:val="single" w:sz="8" w:space="0" w:color="000000" w:themeColor="text1"/>
              <w:left w:val="single" w:sz="8" w:space="0" w:color="000000" w:themeColor="text1"/>
            </w:tcBorders>
            <w:shd w:val="clear" w:color="auto" w:fill="FFFFFF" w:themeFill="background1"/>
            <w:tcMar>
              <w:top w:w="45" w:type="dxa"/>
              <w:left w:w="45" w:type="dxa"/>
              <w:bottom w:w="45" w:type="dxa"/>
              <w:right w:w="45" w:type="dxa"/>
            </w:tcMar>
          </w:tcPr>
          <w:p w14:paraId="13D79FE7" w14:textId="77777777" w:rsidR="006A34E8" w:rsidRPr="000D4BBC" w:rsidRDefault="006A34E8" w:rsidP="00624896">
            <w:pPr>
              <w:pBdr>
                <w:top w:val="nil"/>
                <w:left w:val="nil"/>
                <w:bottom w:val="nil"/>
                <w:right w:val="nil"/>
                <w:between w:val="nil"/>
              </w:pBdr>
              <w:spacing w:line="276" w:lineRule="auto"/>
              <w:rPr>
                <w:b/>
                <w:color w:val="50637D"/>
                <w:sz w:val="20"/>
                <w:szCs w:val="20"/>
              </w:rPr>
            </w:pPr>
            <w:r w:rsidRPr="000D4BBC">
              <w:rPr>
                <w:b/>
                <w:color w:val="50637D"/>
                <w:sz w:val="20"/>
                <w:szCs w:val="20"/>
              </w:rPr>
              <w:t xml:space="preserve">The SBTi will only approve targets that comply with the language templates and guidance. Following the guidelines on the target wording will speed-up the validation process and reduce the number of queries needed. Please closely adhere to the following target language template and only enter text where there are </w:t>
            </w:r>
            <w:r w:rsidRPr="000D4BBC">
              <w:rPr>
                <w:i/>
                <w:color w:val="50637D"/>
                <w:sz w:val="20"/>
                <w:szCs w:val="20"/>
                <w:highlight w:val="lightGray"/>
              </w:rPr>
              <w:t>input fields</w:t>
            </w:r>
            <w:r w:rsidRPr="000D4BBC">
              <w:rPr>
                <w:i/>
                <w:color w:val="50637D"/>
                <w:sz w:val="20"/>
                <w:szCs w:val="20"/>
              </w:rPr>
              <w:t xml:space="preserve">. </w:t>
            </w:r>
          </w:p>
          <w:p w14:paraId="521E131F" w14:textId="77777777" w:rsidR="006A34E8" w:rsidRDefault="006A34E8" w:rsidP="00624896">
            <w:pPr>
              <w:pBdr>
                <w:top w:val="nil"/>
                <w:left w:val="nil"/>
                <w:bottom w:val="nil"/>
                <w:right w:val="nil"/>
                <w:between w:val="nil"/>
              </w:pBdr>
              <w:spacing w:line="276" w:lineRule="auto"/>
              <w:rPr>
                <w:b/>
                <w:color w:val="50637D"/>
                <w:sz w:val="20"/>
                <w:szCs w:val="20"/>
              </w:rPr>
            </w:pPr>
          </w:p>
          <w:p w14:paraId="66D05A8F" w14:textId="77777777" w:rsidR="006A34E8" w:rsidRPr="00E062CB" w:rsidRDefault="006A34E8" w:rsidP="00624896">
            <w:pPr>
              <w:pBdr>
                <w:top w:val="nil"/>
                <w:left w:val="nil"/>
                <w:bottom w:val="nil"/>
                <w:right w:val="nil"/>
                <w:between w:val="nil"/>
              </w:pBdr>
              <w:spacing w:line="276" w:lineRule="auto"/>
              <w:jc w:val="center"/>
              <w:rPr>
                <w:b/>
                <w:color w:val="50637D"/>
                <w:sz w:val="20"/>
                <w:szCs w:val="20"/>
                <w:u w:val="single"/>
              </w:rPr>
            </w:pPr>
            <w:r w:rsidRPr="00E062CB">
              <w:rPr>
                <w:b/>
                <w:color w:val="50637D"/>
                <w:sz w:val="20"/>
                <w:szCs w:val="20"/>
                <w:u w:val="single"/>
              </w:rPr>
              <w:t>Scope 1 And 2 Targets</w:t>
            </w:r>
          </w:p>
          <w:p w14:paraId="43E03620" w14:textId="77777777" w:rsidR="006A34E8" w:rsidRPr="000D4BBC" w:rsidRDefault="006A34E8" w:rsidP="00624896">
            <w:pPr>
              <w:pBdr>
                <w:top w:val="nil"/>
                <w:left w:val="nil"/>
                <w:bottom w:val="nil"/>
                <w:right w:val="nil"/>
                <w:between w:val="nil"/>
              </w:pBdr>
              <w:spacing w:line="276" w:lineRule="auto"/>
              <w:rPr>
                <w:color w:val="50637D"/>
                <w:sz w:val="20"/>
                <w:szCs w:val="20"/>
              </w:rPr>
            </w:pPr>
            <w:r w:rsidRPr="000D4BBC">
              <w:rPr>
                <w:b/>
                <w:color w:val="50637D"/>
                <w:sz w:val="20"/>
                <w:szCs w:val="20"/>
              </w:rPr>
              <w:t>Absolute target wording template:</w:t>
            </w:r>
            <w:r w:rsidRPr="000D4BBC">
              <w:rPr>
                <w:color w:val="50637D"/>
                <w:sz w:val="20"/>
                <w:szCs w:val="20"/>
              </w:rPr>
              <w:t xml:space="preserve"> </w:t>
            </w:r>
            <w:sdt>
              <w:sdtPr>
                <w:rPr>
                  <w:color w:val="50637D"/>
                  <w:sz w:val="20"/>
                  <w:szCs w:val="20"/>
                </w:rPr>
                <w:id w:val="-879862881"/>
                <w:placeholder>
                  <w:docPart w:val="87152CD7051142E0B1D6C91DA3B561A6"/>
                </w:placeholder>
              </w:sdtPr>
              <w:sdtEndPr>
                <w:rPr>
                  <w:i/>
                  <w:highlight w:val="lightGray"/>
                </w:rPr>
              </w:sdtEndPr>
              <w:sdtContent>
                <w:r w:rsidRPr="000D4BBC">
                  <w:rPr>
                    <w:i/>
                    <w:color w:val="50637D"/>
                    <w:sz w:val="20"/>
                    <w:szCs w:val="20"/>
                    <w:highlight w:val="lightGray"/>
                  </w:rPr>
                  <w:t>Financial institution name</w:t>
                </w:r>
              </w:sdtContent>
            </w:sdt>
            <w:r w:rsidRPr="000D4BBC">
              <w:rPr>
                <w:color w:val="50637D"/>
                <w:sz w:val="20"/>
                <w:szCs w:val="20"/>
              </w:rPr>
              <w:t xml:space="preserve"> commits to reduce absolute </w:t>
            </w:r>
            <w:sdt>
              <w:sdtPr>
                <w:rPr>
                  <w:color w:val="50637D"/>
                  <w:sz w:val="20"/>
                  <w:szCs w:val="20"/>
                </w:rPr>
                <w:id w:val="-1225751030"/>
                <w:placeholder>
                  <w:docPart w:val="87152CD7051142E0B1D6C91DA3B561A6"/>
                </w:placeholder>
              </w:sdtPr>
              <w:sdtEndPr>
                <w:rPr>
                  <w:highlight w:val="lightGray"/>
                </w:rPr>
              </w:sdtEndPr>
              <w:sdtContent>
                <w:r w:rsidRPr="000D4BBC">
                  <w:rPr>
                    <w:color w:val="50637D"/>
                    <w:sz w:val="20"/>
                    <w:szCs w:val="20"/>
                    <w:highlight w:val="lightGray"/>
                  </w:rPr>
                  <w:t>enter scopes</w:t>
                </w:r>
              </w:sdtContent>
            </w:sdt>
            <w:r w:rsidRPr="000D4BBC">
              <w:rPr>
                <w:color w:val="50637D"/>
                <w:sz w:val="20"/>
                <w:szCs w:val="20"/>
              </w:rPr>
              <w:t xml:space="preserve"> GHG emissions </w:t>
            </w:r>
            <w:sdt>
              <w:sdtPr>
                <w:rPr>
                  <w:color w:val="50637D"/>
                  <w:sz w:val="20"/>
                  <w:szCs w:val="20"/>
                </w:rPr>
                <w:id w:val="1261724887"/>
                <w:placeholder>
                  <w:docPart w:val="87152CD7051142E0B1D6C91DA3B561A6"/>
                </w:placeholder>
              </w:sdtPr>
              <w:sdtEndPr>
                <w:rPr>
                  <w:i/>
                  <w:highlight w:val="lightGray"/>
                </w:rPr>
              </w:sdtEndPr>
              <w:sdtContent>
                <w:r w:rsidRPr="000D4BBC">
                  <w:rPr>
                    <w:i/>
                    <w:color w:val="50637D"/>
                    <w:sz w:val="20"/>
                    <w:szCs w:val="20"/>
                    <w:highlight w:val="lightGray"/>
                  </w:rPr>
                  <w:t>percent reduction</w:t>
                </w:r>
              </w:sdtContent>
            </w:sdt>
            <w:r w:rsidRPr="000D4BBC">
              <w:rPr>
                <w:color w:val="50637D"/>
                <w:sz w:val="20"/>
                <w:szCs w:val="20"/>
              </w:rPr>
              <w:t xml:space="preserve">% by </w:t>
            </w:r>
            <w:sdt>
              <w:sdtPr>
                <w:rPr>
                  <w:color w:val="50637D"/>
                  <w:sz w:val="20"/>
                  <w:szCs w:val="20"/>
                </w:rPr>
                <w:id w:val="483597416"/>
                <w:placeholder>
                  <w:docPart w:val="87152CD7051142E0B1D6C91DA3B561A6"/>
                </w:placeholder>
              </w:sdtPr>
              <w:sdtEndPr>
                <w:rPr>
                  <w:i/>
                  <w:highlight w:val="lightGray"/>
                </w:rPr>
              </w:sdtEndPr>
              <w:sdtContent>
                <w:r w:rsidRPr="000D4BBC">
                  <w:rPr>
                    <w:i/>
                    <w:color w:val="50637D"/>
                    <w:sz w:val="20"/>
                    <w:szCs w:val="20"/>
                    <w:highlight w:val="lightGray"/>
                  </w:rPr>
                  <w:t>target year</w:t>
                </w:r>
              </w:sdtContent>
            </w:sdt>
            <w:r w:rsidRPr="000D4BBC">
              <w:rPr>
                <w:color w:val="50637D"/>
                <w:sz w:val="20"/>
                <w:szCs w:val="20"/>
              </w:rPr>
              <w:t xml:space="preserve"> from a </w:t>
            </w:r>
            <w:sdt>
              <w:sdtPr>
                <w:rPr>
                  <w:color w:val="50637D"/>
                  <w:sz w:val="20"/>
                  <w:szCs w:val="20"/>
                </w:rPr>
                <w:id w:val="-150607674"/>
                <w:placeholder>
                  <w:docPart w:val="87152CD7051142E0B1D6C91DA3B561A6"/>
                </w:placeholder>
              </w:sdtPr>
              <w:sdtEndPr>
                <w:rPr>
                  <w:i/>
                  <w:highlight w:val="lightGray"/>
                </w:rPr>
              </w:sdtEndPr>
              <w:sdtContent>
                <w:r w:rsidRPr="000D4BBC">
                  <w:rPr>
                    <w:i/>
                    <w:color w:val="50637D"/>
                    <w:sz w:val="20"/>
                    <w:szCs w:val="20"/>
                    <w:highlight w:val="lightGray"/>
                  </w:rPr>
                  <w:t>base year</w:t>
                </w:r>
              </w:sdtContent>
            </w:sdt>
            <w:r w:rsidRPr="000D4BBC">
              <w:rPr>
                <w:color w:val="50637D"/>
                <w:sz w:val="20"/>
                <w:szCs w:val="20"/>
              </w:rPr>
              <w:t xml:space="preserve"> base year.</w:t>
            </w:r>
          </w:p>
          <w:p w14:paraId="0B894AE3" w14:textId="77777777" w:rsidR="006A34E8" w:rsidRPr="000D4BBC" w:rsidRDefault="006A34E8" w:rsidP="00624896">
            <w:pPr>
              <w:pBdr>
                <w:top w:val="nil"/>
                <w:left w:val="nil"/>
                <w:bottom w:val="nil"/>
                <w:right w:val="nil"/>
                <w:between w:val="nil"/>
              </w:pBdr>
              <w:spacing w:line="276" w:lineRule="auto"/>
              <w:rPr>
                <w:color w:val="50637D"/>
                <w:sz w:val="20"/>
                <w:szCs w:val="20"/>
              </w:rPr>
            </w:pPr>
          </w:p>
          <w:p w14:paraId="2D0A911A" w14:textId="77777777" w:rsidR="006A34E8" w:rsidRPr="000D4BBC" w:rsidRDefault="006A34E8" w:rsidP="00624896">
            <w:pPr>
              <w:pBdr>
                <w:top w:val="nil"/>
                <w:left w:val="nil"/>
                <w:bottom w:val="nil"/>
                <w:right w:val="nil"/>
                <w:between w:val="nil"/>
              </w:pBdr>
              <w:spacing w:line="276" w:lineRule="auto"/>
              <w:rPr>
                <w:color w:val="50637D"/>
                <w:sz w:val="20"/>
                <w:szCs w:val="20"/>
              </w:rPr>
            </w:pPr>
            <w:r w:rsidRPr="000D4BBC">
              <w:rPr>
                <w:b/>
                <w:color w:val="50637D"/>
                <w:sz w:val="20"/>
                <w:szCs w:val="20"/>
              </w:rPr>
              <w:t>Intensity target wording template:</w:t>
            </w:r>
            <w:r w:rsidRPr="000D4BBC">
              <w:rPr>
                <w:color w:val="50637D"/>
                <w:sz w:val="20"/>
                <w:szCs w:val="20"/>
              </w:rPr>
              <w:t xml:space="preserve"> </w:t>
            </w:r>
            <w:sdt>
              <w:sdtPr>
                <w:rPr>
                  <w:color w:val="50637D"/>
                  <w:sz w:val="20"/>
                  <w:szCs w:val="20"/>
                </w:rPr>
                <w:id w:val="721177670"/>
                <w:placeholder>
                  <w:docPart w:val="87152CD7051142E0B1D6C91DA3B561A6"/>
                </w:placeholder>
              </w:sdtPr>
              <w:sdtEndPr>
                <w:rPr>
                  <w:i/>
                  <w:highlight w:val="lightGray"/>
                </w:rPr>
              </w:sdtEndPr>
              <w:sdtContent>
                <w:r w:rsidRPr="000D4BBC">
                  <w:rPr>
                    <w:i/>
                    <w:color w:val="50637D"/>
                    <w:sz w:val="20"/>
                    <w:szCs w:val="20"/>
                    <w:highlight w:val="lightGray"/>
                  </w:rPr>
                  <w:t>Financial institution name</w:t>
                </w:r>
              </w:sdtContent>
            </w:sdt>
            <w:r w:rsidRPr="000D4BBC">
              <w:rPr>
                <w:color w:val="50637D"/>
                <w:sz w:val="20"/>
                <w:szCs w:val="20"/>
              </w:rPr>
              <w:t xml:space="preserve"> commits to reduce </w:t>
            </w:r>
            <w:sdt>
              <w:sdtPr>
                <w:rPr>
                  <w:color w:val="50637D"/>
                  <w:sz w:val="20"/>
                  <w:szCs w:val="20"/>
                </w:rPr>
                <w:id w:val="-1646497609"/>
                <w:placeholder>
                  <w:docPart w:val="87152CD7051142E0B1D6C91DA3B561A6"/>
                </w:placeholder>
              </w:sdtPr>
              <w:sdtEndPr>
                <w:rPr>
                  <w:i/>
                  <w:highlight w:val="lightGray"/>
                </w:rPr>
              </w:sdtEndPr>
              <w:sdtContent>
                <w:r w:rsidRPr="000D4BBC">
                  <w:rPr>
                    <w:i/>
                    <w:color w:val="50637D"/>
                    <w:sz w:val="20"/>
                    <w:szCs w:val="20"/>
                    <w:highlight w:val="lightGray"/>
                  </w:rPr>
                  <w:t>enter scopes</w:t>
                </w:r>
              </w:sdtContent>
            </w:sdt>
            <w:r w:rsidRPr="000D4BBC">
              <w:rPr>
                <w:color w:val="50637D"/>
                <w:sz w:val="20"/>
                <w:szCs w:val="20"/>
              </w:rPr>
              <w:t xml:space="preserve"> GHG emissions </w:t>
            </w:r>
            <w:sdt>
              <w:sdtPr>
                <w:rPr>
                  <w:color w:val="50637D"/>
                  <w:sz w:val="20"/>
                  <w:szCs w:val="20"/>
                </w:rPr>
                <w:id w:val="883219414"/>
                <w:placeholder>
                  <w:docPart w:val="87152CD7051142E0B1D6C91DA3B561A6"/>
                </w:placeholder>
              </w:sdtPr>
              <w:sdtEndPr>
                <w:rPr>
                  <w:i/>
                  <w:highlight w:val="lightGray"/>
                </w:rPr>
              </w:sdtEndPr>
              <w:sdtContent>
                <w:r w:rsidRPr="000D4BBC">
                  <w:rPr>
                    <w:i/>
                    <w:color w:val="50637D"/>
                    <w:sz w:val="20"/>
                    <w:szCs w:val="20"/>
                    <w:highlight w:val="lightGray"/>
                  </w:rPr>
                  <w:t>percent reduction</w:t>
                </w:r>
              </w:sdtContent>
            </w:sdt>
            <w:r w:rsidRPr="000D4BBC">
              <w:rPr>
                <w:color w:val="50637D"/>
                <w:sz w:val="20"/>
                <w:szCs w:val="20"/>
              </w:rPr>
              <w:t xml:space="preserve">% per </w:t>
            </w:r>
            <w:sdt>
              <w:sdtPr>
                <w:rPr>
                  <w:color w:val="50637D"/>
                  <w:sz w:val="20"/>
                  <w:szCs w:val="20"/>
                </w:rPr>
                <w:id w:val="-1002053164"/>
                <w:placeholder>
                  <w:docPart w:val="87152CD7051142E0B1D6C91DA3B561A6"/>
                </w:placeholder>
              </w:sdtPr>
              <w:sdtEndPr>
                <w:rPr>
                  <w:i/>
                  <w:highlight w:val="lightGray"/>
                </w:rPr>
              </w:sdtEndPr>
              <w:sdtContent>
                <w:r w:rsidRPr="000D4BBC">
                  <w:rPr>
                    <w:i/>
                    <w:color w:val="50637D"/>
                    <w:sz w:val="20"/>
                    <w:szCs w:val="20"/>
                    <w:highlight w:val="lightGray"/>
                  </w:rPr>
                  <w:t>unit</w:t>
                </w:r>
              </w:sdtContent>
            </w:sdt>
            <w:r w:rsidRPr="000D4BBC">
              <w:rPr>
                <w:color w:val="50637D"/>
                <w:sz w:val="20"/>
                <w:szCs w:val="20"/>
              </w:rPr>
              <w:t xml:space="preserve"> by </w:t>
            </w:r>
            <w:sdt>
              <w:sdtPr>
                <w:rPr>
                  <w:color w:val="50637D"/>
                  <w:sz w:val="20"/>
                  <w:szCs w:val="20"/>
                </w:rPr>
                <w:id w:val="-42980001"/>
                <w:placeholder>
                  <w:docPart w:val="87152CD7051142E0B1D6C91DA3B561A6"/>
                </w:placeholder>
              </w:sdtPr>
              <w:sdtEndPr>
                <w:rPr>
                  <w:i/>
                  <w:highlight w:val="lightGray"/>
                </w:rPr>
              </w:sdtEndPr>
              <w:sdtContent>
                <w:sdt>
                  <w:sdtPr>
                    <w:rPr>
                      <w:color w:val="50637D"/>
                      <w:sz w:val="20"/>
                      <w:szCs w:val="20"/>
                    </w:rPr>
                    <w:id w:val="163900725"/>
                    <w:placeholder>
                      <w:docPart w:val="87152CD7051142E0B1D6C91DA3B561A6"/>
                    </w:placeholder>
                  </w:sdtPr>
                  <w:sdtEndPr>
                    <w:rPr>
                      <w:i/>
                      <w:highlight w:val="lightGray"/>
                    </w:rPr>
                  </w:sdtEndPr>
                  <w:sdtContent>
                    <w:r w:rsidRPr="000D4BBC">
                      <w:rPr>
                        <w:i/>
                        <w:color w:val="50637D"/>
                        <w:sz w:val="20"/>
                        <w:szCs w:val="20"/>
                        <w:highlight w:val="lightGray"/>
                      </w:rPr>
                      <w:t>target year</w:t>
                    </w:r>
                  </w:sdtContent>
                </w:sdt>
              </w:sdtContent>
            </w:sdt>
            <w:r w:rsidRPr="000D4BBC">
              <w:rPr>
                <w:color w:val="50637D"/>
                <w:sz w:val="20"/>
                <w:szCs w:val="20"/>
              </w:rPr>
              <w:t xml:space="preserve"> from a </w:t>
            </w:r>
            <w:sdt>
              <w:sdtPr>
                <w:rPr>
                  <w:color w:val="50637D"/>
                  <w:sz w:val="20"/>
                  <w:szCs w:val="20"/>
                </w:rPr>
                <w:id w:val="477272313"/>
                <w:placeholder>
                  <w:docPart w:val="87152CD7051142E0B1D6C91DA3B561A6"/>
                </w:placeholder>
              </w:sdtPr>
              <w:sdtEndPr>
                <w:rPr>
                  <w:i/>
                  <w:highlight w:val="lightGray"/>
                </w:rPr>
              </w:sdtEndPr>
              <w:sdtContent>
                <w:r w:rsidRPr="000D4BBC">
                  <w:rPr>
                    <w:i/>
                    <w:color w:val="50637D"/>
                    <w:sz w:val="20"/>
                    <w:szCs w:val="20"/>
                    <w:highlight w:val="lightGray"/>
                  </w:rPr>
                  <w:t>base year</w:t>
                </w:r>
              </w:sdtContent>
            </w:sdt>
            <w:r w:rsidRPr="000D4BBC">
              <w:rPr>
                <w:color w:val="50637D"/>
                <w:sz w:val="20"/>
                <w:szCs w:val="20"/>
              </w:rPr>
              <w:t xml:space="preserve"> base year. </w:t>
            </w:r>
          </w:p>
          <w:p w14:paraId="096D537D" w14:textId="77777777" w:rsidR="006A34E8" w:rsidRPr="000D4BBC" w:rsidRDefault="006A34E8" w:rsidP="00624896">
            <w:pPr>
              <w:pBdr>
                <w:top w:val="nil"/>
                <w:left w:val="nil"/>
                <w:bottom w:val="nil"/>
                <w:right w:val="nil"/>
                <w:between w:val="nil"/>
              </w:pBdr>
              <w:spacing w:line="276" w:lineRule="auto"/>
              <w:rPr>
                <w:color w:val="50637D"/>
                <w:sz w:val="20"/>
                <w:szCs w:val="20"/>
              </w:rPr>
            </w:pPr>
          </w:p>
          <w:p w14:paraId="42288900" w14:textId="77777777" w:rsidR="006A34E8" w:rsidRPr="000D4BBC" w:rsidRDefault="006A34E8" w:rsidP="00624896">
            <w:pPr>
              <w:pBdr>
                <w:top w:val="nil"/>
                <w:left w:val="nil"/>
                <w:bottom w:val="nil"/>
                <w:right w:val="nil"/>
                <w:between w:val="nil"/>
              </w:pBdr>
              <w:spacing w:line="276" w:lineRule="auto"/>
              <w:rPr>
                <w:b/>
                <w:i/>
                <w:color w:val="50637D"/>
                <w:sz w:val="20"/>
                <w:szCs w:val="20"/>
              </w:rPr>
            </w:pPr>
            <w:r w:rsidRPr="000D4BBC">
              <w:rPr>
                <w:b/>
                <w:i/>
                <w:color w:val="50637D"/>
                <w:sz w:val="20"/>
                <w:szCs w:val="20"/>
              </w:rPr>
              <w:t>Guidelines for absolute and intensity-based emission reduction targets:</w:t>
            </w:r>
          </w:p>
          <w:p w14:paraId="281C8D62" w14:textId="77777777" w:rsidR="006A34E8" w:rsidRPr="000D4BBC" w:rsidRDefault="006A34E8" w:rsidP="00624896">
            <w:pPr>
              <w:numPr>
                <w:ilvl w:val="0"/>
                <w:numId w:val="10"/>
              </w:numPr>
              <w:pBdr>
                <w:top w:val="nil"/>
                <w:left w:val="nil"/>
                <w:bottom w:val="nil"/>
                <w:right w:val="nil"/>
                <w:between w:val="nil"/>
              </w:pBdr>
              <w:spacing w:line="276" w:lineRule="auto"/>
              <w:rPr>
                <w:i/>
                <w:color w:val="50637D"/>
                <w:sz w:val="20"/>
                <w:szCs w:val="20"/>
              </w:rPr>
            </w:pPr>
            <w:r w:rsidRPr="000D4BBC">
              <w:rPr>
                <w:i/>
                <w:color w:val="50637D"/>
                <w:sz w:val="20"/>
                <w:szCs w:val="20"/>
              </w:rPr>
              <w:t>The wording must refer to "GHG emissions" whenever targets cover all relevant GHGs, instead of only CO2 or another term.</w:t>
            </w:r>
          </w:p>
          <w:p w14:paraId="6A68ADE8" w14:textId="77777777" w:rsidR="006A34E8" w:rsidRPr="000D4BBC" w:rsidRDefault="006A34E8" w:rsidP="00624896">
            <w:pPr>
              <w:numPr>
                <w:ilvl w:val="0"/>
                <w:numId w:val="10"/>
              </w:numPr>
              <w:pBdr>
                <w:top w:val="nil"/>
                <w:left w:val="nil"/>
                <w:bottom w:val="nil"/>
                <w:right w:val="nil"/>
                <w:between w:val="nil"/>
              </w:pBdr>
              <w:spacing w:line="276" w:lineRule="auto"/>
              <w:rPr>
                <w:i/>
                <w:color w:val="50637D"/>
                <w:sz w:val="20"/>
                <w:szCs w:val="20"/>
              </w:rPr>
            </w:pPr>
            <w:r w:rsidRPr="000D4BBC">
              <w:rPr>
                <w:i/>
                <w:color w:val="50637D"/>
                <w:sz w:val="20"/>
                <w:szCs w:val="20"/>
              </w:rPr>
              <w:t>The wording must specify if targets are absolute or intensity. For intensity targets, it is recommended as best practice to express their reductions in absolute terms in the target wording. In any case, for all intensity targets the wording must specify any units used.</w:t>
            </w:r>
          </w:p>
          <w:p w14:paraId="4CE49E28" w14:textId="77777777" w:rsidR="006A34E8" w:rsidRDefault="006A34E8" w:rsidP="00624896">
            <w:pPr>
              <w:numPr>
                <w:ilvl w:val="0"/>
                <w:numId w:val="10"/>
              </w:numPr>
              <w:pBdr>
                <w:top w:val="nil"/>
                <w:left w:val="nil"/>
                <w:bottom w:val="nil"/>
                <w:right w:val="nil"/>
                <w:between w:val="nil"/>
              </w:pBdr>
              <w:spacing w:line="276" w:lineRule="auto"/>
              <w:rPr>
                <w:i/>
                <w:iCs/>
                <w:color w:val="50637D"/>
                <w:sz w:val="20"/>
                <w:szCs w:val="20"/>
              </w:rPr>
            </w:pPr>
            <w:r w:rsidRPr="000D4BBC">
              <w:rPr>
                <w:i/>
                <w:iCs/>
                <w:color w:val="50637D"/>
                <w:sz w:val="20"/>
                <w:szCs w:val="20"/>
              </w:rPr>
              <w:t>The wording must specify the scopes the targets cover, and for targets covering scope 3, the name of the categories covered. For example: “Financial institution A commits to reduce absolute scope 3 GHG emissions from purchased goods and services and use of sold products 30% by 2030 from a 2017 base year.”</w:t>
            </w:r>
          </w:p>
          <w:p w14:paraId="79944E8D" w14:textId="77777777" w:rsidR="006A34E8" w:rsidRDefault="006A34E8" w:rsidP="00624896">
            <w:pPr>
              <w:pBdr>
                <w:top w:val="nil"/>
                <w:left w:val="nil"/>
                <w:bottom w:val="nil"/>
                <w:right w:val="nil"/>
                <w:between w:val="nil"/>
              </w:pBdr>
              <w:spacing w:line="276" w:lineRule="auto"/>
              <w:rPr>
                <w:i/>
                <w:iCs/>
                <w:color w:val="50637D"/>
                <w:sz w:val="20"/>
                <w:szCs w:val="20"/>
              </w:rPr>
            </w:pPr>
          </w:p>
          <w:p w14:paraId="49967840" w14:textId="789CEAB2" w:rsidR="006A34E8" w:rsidRPr="000D4BBC" w:rsidRDefault="006A34E8" w:rsidP="00624896">
            <w:pPr>
              <w:pBdr>
                <w:top w:val="nil"/>
                <w:left w:val="nil"/>
                <w:bottom w:val="nil"/>
                <w:right w:val="nil"/>
                <w:between w:val="nil"/>
              </w:pBdr>
              <w:jc w:val="both"/>
              <w:rPr>
                <w:b/>
                <w:color w:val="50637D"/>
                <w:sz w:val="20"/>
                <w:szCs w:val="20"/>
              </w:rPr>
            </w:pPr>
            <w:r w:rsidRPr="000D4BBC">
              <w:rPr>
                <w:b/>
                <w:color w:val="50637D"/>
                <w:sz w:val="20"/>
                <w:szCs w:val="20"/>
              </w:rPr>
              <w:t>Renewable energy procurement</w:t>
            </w:r>
            <w:r w:rsidR="00BB65BE">
              <w:rPr>
                <w:b/>
                <w:color w:val="50637D"/>
                <w:sz w:val="20"/>
                <w:szCs w:val="20"/>
              </w:rPr>
              <w:t xml:space="preserve"> </w:t>
            </w:r>
            <w:r w:rsidR="004E1D8B">
              <w:rPr>
                <w:b/>
                <w:color w:val="50637D"/>
                <w:sz w:val="20"/>
                <w:szCs w:val="20"/>
              </w:rPr>
              <w:t>(scope 2)</w:t>
            </w:r>
            <w:r w:rsidRPr="000D4BBC">
              <w:rPr>
                <w:b/>
                <w:color w:val="50637D"/>
                <w:sz w:val="20"/>
                <w:szCs w:val="20"/>
              </w:rPr>
              <w:t xml:space="preserve"> target wording template: </w:t>
            </w:r>
          </w:p>
          <w:p w14:paraId="2C900100" w14:textId="79EF2419" w:rsidR="006A34E8" w:rsidRPr="000D4BBC" w:rsidRDefault="006A34E8" w:rsidP="004E1D8B">
            <w:pPr>
              <w:numPr>
                <w:ilvl w:val="0"/>
                <w:numId w:val="17"/>
              </w:numPr>
              <w:pBdr>
                <w:top w:val="nil"/>
                <w:left w:val="nil"/>
                <w:bottom w:val="nil"/>
                <w:right w:val="nil"/>
                <w:between w:val="nil"/>
              </w:pBdr>
              <w:spacing w:line="276" w:lineRule="auto"/>
              <w:contextualSpacing/>
              <w:rPr>
                <w:color w:val="50637D"/>
                <w:sz w:val="20"/>
                <w:szCs w:val="20"/>
              </w:rPr>
            </w:pPr>
            <w:r w:rsidRPr="00F177CB">
              <w:rPr>
                <w:color w:val="50637D"/>
                <w:sz w:val="20"/>
                <w:szCs w:val="20"/>
                <w:u w:val="single"/>
              </w:rPr>
              <w:t>For companies already sourcing 100% renewable energy:</w:t>
            </w:r>
            <w:r w:rsidRPr="000D4BBC">
              <w:rPr>
                <w:color w:val="50637D"/>
                <w:sz w:val="20"/>
                <w:szCs w:val="20"/>
              </w:rPr>
              <w:t xml:space="preserve"> </w:t>
            </w:r>
            <w:sdt>
              <w:sdtPr>
                <w:rPr>
                  <w:color w:val="50637D"/>
                  <w:sz w:val="20"/>
                  <w:szCs w:val="20"/>
                </w:rPr>
                <w:id w:val="-862970268"/>
                <w:placeholder>
                  <w:docPart w:val="DefaultPlaceholder_-1854013440"/>
                </w:placeholder>
              </w:sdtPr>
              <w:sdtEndPr>
                <w:rPr>
                  <w:i/>
                  <w:highlight w:val="lightGray"/>
                </w:rPr>
              </w:sdtEndPr>
              <w:sdtContent>
                <w:r w:rsidRPr="000D4BBC">
                  <w:rPr>
                    <w:i/>
                    <w:color w:val="50637D"/>
                    <w:sz w:val="20"/>
                    <w:szCs w:val="20"/>
                    <w:highlight w:val="lightGray"/>
                  </w:rPr>
                  <w:t>Financial institution name</w:t>
                </w:r>
              </w:sdtContent>
            </w:sdt>
            <w:r w:rsidRPr="000D4BBC">
              <w:rPr>
                <w:color w:val="50637D"/>
                <w:sz w:val="20"/>
                <w:szCs w:val="20"/>
              </w:rPr>
              <w:t xml:space="preserve"> commits to continue annually sourcing 100% renewable electricity through </w:t>
            </w:r>
            <w:sdt>
              <w:sdtPr>
                <w:id w:val="17522222"/>
                <w:placeholder>
                  <w:docPart w:val="13D2459F4ADD4ED980BBCB80CD794A2F"/>
                </w:placeholder>
              </w:sdtPr>
              <w:sdtEndPr>
                <w:rPr>
                  <w:i/>
                  <w:highlight w:val="lightGray"/>
                </w:rPr>
              </w:sdtEndPr>
              <w:sdtContent>
                <w:r w:rsidRPr="000D4BBC">
                  <w:rPr>
                    <w:i/>
                    <w:color w:val="50637D"/>
                    <w:sz w:val="20"/>
                    <w:szCs w:val="20"/>
                    <w:highlight w:val="lightGray"/>
                  </w:rPr>
                  <w:t>target year</w:t>
                </w:r>
              </w:sdtContent>
            </w:sdt>
          </w:p>
          <w:p w14:paraId="2B8316FF" w14:textId="77777777" w:rsidR="006A34E8" w:rsidRPr="000D4BBC" w:rsidRDefault="006A34E8" w:rsidP="004E1D8B">
            <w:pPr>
              <w:pBdr>
                <w:top w:val="nil"/>
                <w:left w:val="nil"/>
                <w:bottom w:val="nil"/>
                <w:right w:val="nil"/>
                <w:between w:val="nil"/>
              </w:pBdr>
              <w:spacing w:line="276" w:lineRule="auto"/>
              <w:rPr>
                <w:color w:val="50637D"/>
                <w:sz w:val="20"/>
                <w:szCs w:val="20"/>
              </w:rPr>
            </w:pPr>
          </w:p>
          <w:p w14:paraId="5F15FEBD" w14:textId="77777777" w:rsidR="006A34E8" w:rsidRPr="000D4BBC" w:rsidRDefault="006A34E8" w:rsidP="004E1D8B">
            <w:pPr>
              <w:numPr>
                <w:ilvl w:val="0"/>
                <w:numId w:val="17"/>
              </w:numPr>
              <w:pBdr>
                <w:top w:val="nil"/>
                <w:left w:val="nil"/>
                <w:bottom w:val="nil"/>
                <w:right w:val="nil"/>
                <w:between w:val="nil"/>
              </w:pBdr>
              <w:spacing w:line="276" w:lineRule="auto"/>
              <w:contextualSpacing/>
              <w:rPr>
                <w:color w:val="50637D"/>
                <w:sz w:val="20"/>
                <w:szCs w:val="20"/>
              </w:rPr>
            </w:pPr>
            <w:r w:rsidRPr="00F177CB">
              <w:rPr>
                <w:color w:val="50637D"/>
                <w:sz w:val="20"/>
                <w:szCs w:val="20"/>
                <w:u w:val="single"/>
              </w:rPr>
              <w:t>For companies who have not yet achieved 100% renewable energy:</w:t>
            </w:r>
            <w:r w:rsidRPr="000D4BBC">
              <w:rPr>
                <w:color w:val="50637D"/>
                <w:sz w:val="20"/>
                <w:szCs w:val="20"/>
              </w:rPr>
              <w:t xml:space="preserve"> </w:t>
            </w:r>
            <w:sdt>
              <w:sdtPr>
                <w:id w:val="-299777432"/>
                <w:placeholder>
                  <w:docPart w:val="13D2459F4ADD4ED980BBCB80CD794A2F"/>
                </w:placeholder>
              </w:sdtPr>
              <w:sdtEndPr>
                <w:rPr>
                  <w:i/>
                  <w:highlight w:val="lightGray"/>
                </w:rPr>
              </w:sdtEndPr>
              <w:sdtContent>
                <w:r w:rsidRPr="000D4BBC">
                  <w:rPr>
                    <w:i/>
                    <w:color w:val="50637D"/>
                    <w:sz w:val="20"/>
                    <w:szCs w:val="20"/>
                    <w:highlight w:val="lightGray"/>
                  </w:rPr>
                  <w:t>Financial institution name</w:t>
                </w:r>
              </w:sdtContent>
            </w:sdt>
            <w:r w:rsidRPr="000D4BBC">
              <w:rPr>
                <w:color w:val="50637D"/>
                <w:sz w:val="20"/>
                <w:szCs w:val="20"/>
              </w:rPr>
              <w:t xml:space="preserve"> commits to increase annual sourcing of </w:t>
            </w:r>
            <w:r w:rsidRPr="000D4BBC">
              <w:rPr>
                <w:color w:val="50637D"/>
                <w:sz w:val="20"/>
                <w:szCs w:val="20"/>
              </w:rPr>
              <w:lastRenderedPageBreak/>
              <w:t xml:space="preserve">renewable electricity from </w:t>
            </w:r>
            <w:sdt>
              <w:sdtPr>
                <w:id w:val="523746566"/>
                <w:placeholder>
                  <w:docPart w:val="13D2459F4ADD4ED980BBCB80CD794A2F"/>
                </w:placeholder>
              </w:sdtPr>
              <w:sdtEndPr>
                <w:rPr>
                  <w:i/>
                  <w:highlight w:val="lightGray"/>
                </w:rPr>
              </w:sdtEndPr>
              <w:sdtContent>
                <w:r w:rsidRPr="000D4BBC">
                  <w:rPr>
                    <w:i/>
                    <w:color w:val="50637D"/>
                    <w:sz w:val="20"/>
                    <w:szCs w:val="20"/>
                    <w:highlight w:val="lightGray"/>
                  </w:rPr>
                  <w:t>percent</w:t>
                </w:r>
              </w:sdtContent>
            </w:sdt>
            <w:r w:rsidRPr="000D4BBC">
              <w:rPr>
                <w:color w:val="50637D"/>
                <w:sz w:val="20"/>
                <w:szCs w:val="20"/>
              </w:rPr>
              <w:t xml:space="preserve">% in </w:t>
            </w:r>
            <w:sdt>
              <w:sdtPr>
                <w:id w:val="1428221904"/>
                <w:placeholder>
                  <w:docPart w:val="13D2459F4ADD4ED980BBCB80CD794A2F"/>
                </w:placeholder>
              </w:sdtPr>
              <w:sdtEndPr>
                <w:rPr>
                  <w:i/>
                  <w:highlight w:val="lightGray"/>
                </w:rPr>
              </w:sdtEndPr>
              <w:sdtContent>
                <w:r w:rsidRPr="000D4BBC">
                  <w:rPr>
                    <w:i/>
                    <w:color w:val="50637D"/>
                    <w:sz w:val="20"/>
                    <w:szCs w:val="20"/>
                    <w:highlight w:val="lightGray"/>
                  </w:rPr>
                  <w:t>base year</w:t>
                </w:r>
              </w:sdtContent>
            </w:sdt>
            <w:r w:rsidRPr="000D4BBC">
              <w:rPr>
                <w:color w:val="50637D"/>
                <w:sz w:val="20"/>
                <w:szCs w:val="20"/>
              </w:rPr>
              <w:t xml:space="preserve"> to </w:t>
            </w:r>
            <w:sdt>
              <w:sdtPr>
                <w:id w:val="-424814224"/>
                <w:placeholder>
                  <w:docPart w:val="13D2459F4ADD4ED980BBCB80CD794A2F"/>
                </w:placeholder>
              </w:sdtPr>
              <w:sdtEndPr>
                <w:rPr>
                  <w:i/>
                  <w:highlight w:val="lightGray"/>
                </w:rPr>
              </w:sdtEndPr>
              <w:sdtContent>
                <w:r w:rsidRPr="000D4BBC">
                  <w:rPr>
                    <w:i/>
                    <w:color w:val="50637D"/>
                    <w:sz w:val="20"/>
                    <w:szCs w:val="20"/>
                    <w:highlight w:val="lightGray"/>
                  </w:rPr>
                  <w:t>percent</w:t>
                </w:r>
              </w:sdtContent>
            </w:sdt>
            <w:r w:rsidRPr="000D4BBC">
              <w:rPr>
                <w:color w:val="50637D"/>
                <w:sz w:val="20"/>
                <w:szCs w:val="20"/>
              </w:rPr>
              <w:t xml:space="preserve">% by </w:t>
            </w:r>
            <w:sdt>
              <w:sdtPr>
                <w:id w:val="1235125265"/>
                <w:placeholder>
                  <w:docPart w:val="13D2459F4ADD4ED980BBCB80CD794A2F"/>
                </w:placeholder>
              </w:sdtPr>
              <w:sdtEndPr>
                <w:rPr>
                  <w:i/>
                  <w:highlight w:val="lightGray"/>
                </w:rPr>
              </w:sdtEndPr>
              <w:sdtContent>
                <w:r w:rsidRPr="000D4BBC">
                  <w:rPr>
                    <w:i/>
                    <w:color w:val="50637D"/>
                    <w:sz w:val="20"/>
                    <w:szCs w:val="20"/>
                    <w:highlight w:val="lightGray"/>
                  </w:rPr>
                  <w:t>target year</w:t>
                </w:r>
              </w:sdtContent>
            </w:sdt>
            <w:r w:rsidRPr="000D4BBC">
              <w:rPr>
                <w:color w:val="50637D"/>
                <w:sz w:val="20"/>
                <w:szCs w:val="20"/>
              </w:rPr>
              <w:t>.</w:t>
            </w:r>
          </w:p>
          <w:p w14:paraId="69DA8B26" w14:textId="77777777" w:rsidR="006A34E8" w:rsidRPr="000D4BBC" w:rsidRDefault="006A34E8" w:rsidP="00624896">
            <w:pPr>
              <w:pBdr>
                <w:top w:val="nil"/>
                <w:left w:val="nil"/>
                <w:bottom w:val="nil"/>
                <w:right w:val="nil"/>
                <w:between w:val="nil"/>
              </w:pBdr>
              <w:spacing w:line="276" w:lineRule="auto"/>
              <w:jc w:val="both"/>
              <w:rPr>
                <w:color w:val="50637D"/>
                <w:sz w:val="20"/>
                <w:szCs w:val="20"/>
              </w:rPr>
            </w:pPr>
          </w:p>
          <w:p w14:paraId="00191FA1" w14:textId="77777777" w:rsidR="006A34E8" w:rsidRPr="000D4BBC" w:rsidRDefault="006A34E8" w:rsidP="00624896">
            <w:pPr>
              <w:pBdr>
                <w:top w:val="nil"/>
                <w:left w:val="nil"/>
                <w:bottom w:val="nil"/>
                <w:right w:val="nil"/>
                <w:between w:val="nil"/>
              </w:pBdr>
              <w:spacing w:line="276" w:lineRule="auto"/>
              <w:jc w:val="both"/>
              <w:rPr>
                <w:b/>
                <w:i/>
                <w:color w:val="50637D"/>
                <w:sz w:val="20"/>
                <w:szCs w:val="20"/>
              </w:rPr>
            </w:pPr>
            <w:r w:rsidRPr="000D4BBC">
              <w:rPr>
                <w:b/>
                <w:i/>
                <w:color w:val="50637D"/>
                <w:sz w:val="20"/>
                <w:szCs w:val="20"/>
              </w:rPr>
              <w:t xml:space="preserve">Guideline for renewable energy procurement targets: </w:t>
            </w:r>
          </w:p>
          <w:p w14:paraId="5EDF0967" w14:textId="77777777" w:rsidR="006A34E8" w:rsidRPr="00E062CB" w:rsidRDefault="006A34E8" w:rsidP="00624896">
            <w:pPr>
              <w:pBdr>
                <w:top w:val="nil"/>
                <w:left w:val="nil"/>
                <w:bottom w:val="nil"/>
                <w:right w:val="nil"/>
                <w:between w:val="nil"/>
              </w:pBdr>
              <w:spacing w:line="276" w:lineRule="auto"/>
              <w:rPr>
                <w:i/>
                <w:iCs/>
                <w:color w:val="50637D"/>
                <w:sz w:val="20"/>
                <w:szCs w:val="20"/>
              </w:rPr>
            </w:pPr>
            <w:r w:rsidRPr="000D4BBC">
              <w:rPr>
                <w:i/>
                <w:color w:val="50637D"/>
                <w:sz w:val="20"/>
                <w:szCs w:val="20"/>
              </w:rPr>
              <w:t>The wording must specify a target year up to 2030 for renewable energy procurement targets.</w:t>
            </w:r>
          </w:p>
          <w:p w14:paraId="544A1F19" w14:textId="77777777" w:rsidR="004E1D8B" w:rsidRDefault="004E1D8B" w:rsidP="00624896">
            <w:pPr>
              <w:pBdr>
                <w:top w:val="nil"/>
                <w:left w:val="nil"/>
                <w:bottom w:val="nil"/>
                <w:right w:val="nil"/>
                <w:between w:val="nil"/>
              </w:pBdr>
              <w:spacing w:line="276" w:lineRule="auto"/>
              <w:jc w:val="center"/>
              <w:rPr>
                <w:b/>
                <w:color w:val="50637D"/>
                <w:sz w:val="20"/>
                <w:szCs w:val="20"/>
                <w:u w:val="single"/>
              </w:rPr>
            </w:pPr>
          </w:p>
          <w:p w14:paraId="2D788AD0" w14:textId="0AA76E96" w:rsidR="006A34E8" w:rsidRDefault="006A34E8" w:rsidP="00624896">
            <w:pPr>
              <w:pBdr>
                <w:top w:val="nil"/>
                <w:left w:val="nil"/>
                <w:bottom w:val="nil"/>
                <w:right w:val="nil"/>
                <w:between w:val="nil"/>
              </w:pBdr>
              <w:spacing w:line="276" w:lineRule="auto"/>
              <w:jc w:val="center"/>
              <w:rPr>
                <w:b/>
                <w:color w:val="50637D"/>
                <w:sz w:val="20"/>
                <w:szCs w:val="20"/>
                <w:u w:val="single"/>
              </w:rPr>
            </w:pPr>
            <w:r w:rsidRPr="00E062CB">
              <w:rPr>
                <w:b/>
                <w:color w:val="50637D"/>
                <w:sz w:val="20"/>
                <w:szCs w:val="20"/>
                <w:u w:val="single"/>
              </w:rPr>
              <w:t xml:space="preserve">Scope 3 </w:t>
            </w:r>
            <w:r>
              <w:rPr>
                <w:b/>
                <w:color w:val="50637D"/>
                <w:sz w:val="20"/>
                <w:szCs w:val="20"/>
                <w:u w:val="single"/>
              </w:rPr>
              <w:t>Portfolio</w:t>
            </w:r>
            <w:r w:rsidRPr="00E062CB">
              <w:rPr>
                <w:b/>
                <w:color w:val="50637D"/>
                <w:sz w:val="20"/>
                <w:szCs w:val="20"/>
                <w:u w:val="single"/>
              </w:rPr>
              <w:t xml:space="preserve"> Targets</w:t>
            </w:r>
          </w:p>
          <w:p w14:paraId="04721F3D" w14:textId="770F3016" w:rsidR="006A34E8" w:rsidRDefault="00E8792F" w:rsidP="00624896">
            <w:pPr>
              <w:pBdr>
                <w:top w:val="nil"/>
                <w:left w:val="nil"/>
                <w:bottom w:val="nil"/>
                <w:right w:val="nil"/>
                <w:between w:val="nil"/>
              </w:pBdr>
              <w:spacing w:line="276" w:lineRule="auto"/>
              <w:rPr>
                <w:rFonts w:asciiTheme="minorHAnsi" w:hAnsiTheme="minorHAnsi" w:cstheme="minorBidi"/>
                <w:sz w:val="20"/>
                <w:szCs w:val="20"/>
              </w:rPr>
            </w:pPr>
            <w:r>
              <w:rPr>
                <w:b/>
                <w:color w:val="50637D"/>
                <w:sz w:val="20"/>
                <w:szCs w:val="20"/>
              </w:rPr>
              <w:t xml:space="preserve">Headline </w:t>
            </w:r>
            <w:r w:rsidR="006A34E8" w:rsidRPr="00E062CB">
              <w:rPr>
                <w:b/>
                <w:color w:val="50637D"/>
                <w:sz w:val="20"/>
                <w:szCs w:val="20"/>
              </w:rPr>
              <w:t xml:space="preserve">target template: </w:t>
            </w:r>
            <w:sdt>
              <w:sdtPr>
                <w:rPr>
                  <w:rFonts w:cstheme="minorHAnsi"/>
                  <w:color w:val="44546A" w:themeColor="text2"/>
                  <w:sz w:val="20"/>
                  <w:szCs w:val="20"/>
                </w:rPr>
                <w:id w:val="1857842576"/>
                <w:placeholder>
                  <w:docPart w:val="7CA97A0A1071481AA438537DA7889DCC"/>
                </w:placeholder>
              </w:sdtPr>
              <w:sdtEndPr>
                <w:rPr>
                  <w:i/>
                  <w:iCs/>
                  <w:highlight w:val="lightGray"/>
                </w:rPr>
              </w:sdtEndPr>
              <w:sdtContent>
                <w:r w:rsidR="00F25DFD" w:rsidRPr="007633A2">
                  <w:rPr>
                    <w:rFonts w:cstheme="minorHAnsi"/>
                    <w:i/>
                    <w:iCs/>
                    <w:color w:val="44546A" w:themeColor="text2"/>
                    <w:sz w:val="20"/>
                    <w:szCs w:val="20"/>
                    <w:shd w:val="clear" w:color="auto" w:fill="D9D9D9" w:themeFill="background1" w:themeFillShade="D9"/>
                  </w:rPr>
                  <w:t>Financial institution name</w:t>
                </w:r>
              </w:sdtContent>
            </w:sdt>
            <w:r w:rsidR="00F25DFD" w:rsidRPr="5EE159E9">
              <w:rPr>
                <w:rFonts w:asciiTheme="minorHAnsi" w:hAnsiTheme="minorHAnsi" w:cstheme="minorBidi"/>
                <w:sz w:val="20"/>
                <w:szCs w:val="20"/>
              </w:rPr>
              <w:t xml:space="preserve"> </w:t>
            </w:r>
            <w:r w:rsidR="006A34E8" w:rsidRPr="5EE159E9">
              <w:rPr>
                <w:rFonts w:asciiTheme="minorHAnsi" w:hAnsiTheme="minorHAnsi" w:cstheme="minorBidi"/>
                <w:sz w:val="20"/>
                <w:szCs w:val="20"/>
              </w:rPr>
              <w:t xml:space="preserve">commits to achieve SBTs in </w:t>
            </w:r>
            <w:r w:rsidR="006A34E8" w:rsidRPr="5EE159E9">
              <w:rPr>
                <w:rFonts w:asciiTheme="minorHAnsi" w:hAnsiTheme="minorHAnsi" w:cstheme="minorBidi"/>
                <w:i/>
                <w:sz w:val="20"/>
                <w:szCs w:val="20"/>
                <w:highlight w:val="lightGray"/>
              </w:rPr>
              <w:t>asset classes</w:t>
            </w:r>
            <w:r w:rsidR="006A34E8" w:rsidRPr="5EE159E9">
              <w:rPr>
                <w:rFonts w:asciiTheme="minorHAnsi" w:hAnsiTheme="minorHAnsi" w:cstheme="minorBidi"/>
                <w:sz w:val="20"/>
                <w:szCs w:val="20"/>
              </w:rPr>
              <w:t xml:space="preserve"> by </w:t>
            </w:r>
            <w:r w:rsidR="006A34E8" w:rsidRPr="5EE159E9">
              <w:rPr>
                <w:rFonts w:asciiTheme="minorHAnsi" w:hAnsiTheme="minorHAnsi" w:cstheme="minorBidi"/>
                <w:i/>
                <w:sz w:val="20"/>
                <w:szCs w:val="20"/>
                <w:highlight w:val="lightGray"/>
              </w:rPr>
              <w:t>target year</w:t>
            </w:r>
            <w:r w:rsidR="5491D831" w:rsidRPr="5EE159E9">
              <w:rPr>
                <w:rFonts w:asciiTheme="minorHAnsi" w:hAnsiTheme="minorHAnsi" w:cstheme="minorBidi"/>
                <w:i/>
                <w:iCs/>
                <w:sz w:val="20"/>
                <w:szCs w:val="20"/>
                <w:highlight w:val="lightGray"/>
              </w:rPr>
              <w:t>*</w:t>
            </w:r>
            <w:r w:rsidR="006A34E8" w:rsidRPr="5EE159E9">
              <w:rPr>
                <w:rFonts w:asciiTheme="minorHAnsi" w:hAnsiTheme="minorHAnsi" w:cstheme="minorBidi"/>
                <w:sz w:val="20"/>
                <w:szCs w:val="20"/>
              </w:rPr>
              <w:t xml:space="preserve"> from a </w:t>
            </w:r>
            <w:r w:rsidR="006A34E8" w:rsidRPr="5EE159E9">
              <w:rPr>
                <w:rFonts w:asciiTheme="minorHAnsi" w:hAnsiTheme="minorHAnsi" w:cstheme="minorBidi"/>
                <w:i/>
                <w:sz w:val="20"/>
                <w:szCs w:val="20"/>
                <w:highlight w:val="lightGray"/>
              </w:rPr>
              <w:t>base year</w:t>
            </w:r>
            <w:r w:rsidR="006A34E8" w:rsidRPr="5EE159E9">
              <w:rPr>
                <w:rFonts w:asciiTheme="minorHAnsi" w:hAnsiTheme="minorHAnsi" w:cstheme="minorBidi"/>
                <w:sz w:val="20"/>
                <w:szCs w:val="20"/>
              </w:rPr>
              <w:t xml:space="preserve">. </w:t>
            </w:r>
            <w:sdt>
              <w:sdtPr>
                <w:rPr>
                  <w:rFonts w:cstheme="minorHAnsi"/>
                  <w:color w:val="44546A" w:themeColor="text2"/>
                  <w:sz w:val="20"/>
                  <w:szCs w:val="20"/>
                </w:rPr>
                <w:id w:val="1239221358"/>
                <w:placeholder>
                  <w:docPart w:val="DA75F0DFF003499BBC24F0B9FCD4C797"/>
                </w:placeholder>
              </w:sdtPr>
              <w:sdtEndPr>
                <w:rPr>
                  <w:i/>
                  <w:iCs/>
                  <w:highlight w:val="lightGray"/>
                </w:rPr>
              </w:sdtEndPr>
              <w:sdtContent>
                <w:r w:rsidR="00F25DFD" w:rsidRPr="007633A2">
                  <w:rPr>
                    <w:rFonts w:cstheme="minorHAnsi"/>
                    <w:i/>
                    <w:iCs/>
                    <w:color w:val="44546A" w:themeColor="text2"/>
                    <w:sz w:val="20"/>
                    <w:szCs w:val="20"/>
                    <w:shd w:val="clear" w:color="auto" w:fill="D9D9D9" w:themeFill="background1" w:themeFillShade="D9"/>
                  </w:rPr>
                  <w:t>Financial institution name</w:t>
                </w:r>
              </w:sdtContent>
            </w:sdt>
            <w:r w:rsidR="006A34E8" w:rsidRPr="5EE159E9">
              <w:rPr>
                <w:rFonts w:asciiTheme="minorHAnsi" w:hAnsiTheme="minorHAnsi" w:cstheme="minorBidi"/>
                <w:sz w:val="20"/>
                <w:szCs w:val="20"/>
              </w:rPr>
              <w:t xml:space="preserve">’s portfolio targets cover </w:t>
            </w:r>
            <w:r w:rsidR="006A34E8" w:rsidRPr="5EE159E9">
              <w:rPr>
                <w:rFonts w:asciiTheme="minorHAnsi" w:hAnsiTheme="minorHAnsi" w:cstheme="minorBidi"/>
                <w:i/>
                <w:sz w:val="20"/>
                <w:szCs w:val="20"/>
                <w:highlight w:val="lightGray"/>
              </w:rPr>
              <w:t>XX</w:t>
            </w:r>
            <w:r w:rsidR="006A34E8" w:rsidRPr="5EE159E9">
              <w:rPr>
                <w:rFonts w:asciiTheme="minorHAnsi" w:hAnsiTheme="minorHAnsi" w:cstheme="minorBidi"/>
                <w:sz w:val="20"/>
                <w:szCs w:val="20"/>
              </w:rPr>
              <w:t xml:space="preserve">% of its total investment and lending activities by </w:t>
            </w:r>
            <w:r w:rsidR="006A34E8" w:rsidRPr="5EE159E9">
              <w:rPr>
                <w:rFonts w:asciiTheme="minorHAnsi" w:hAnsiTheme="minorHAnsi" w:cstheme="minorBidi"/>
                <w:i/>
                <w:sz w:val="20"/>
                <w:szCs w:val="20"/>
                <w:highlight w:val="lightGray"/>
              </w:rPr>
              <w:t>unit</w:t>
            </w:r>
            <w:r w:rsidR="006A34E8" w:rsidRPr="5EE159E9">
              <w:rPr>
                <w:rFonts w:asciiTheme="minorHAnsi" w:hAnsiTheme="minorHAnsi" w:cstheme="minorBidi"/>
                <w:sz w:val="20"/>
                <w:szCs w:val="20"/>
              </w:rPr>
              <w:t>.</w:t>
            </w:r>
          </w:p>
          <w:p w14:paraId="1CB4A75E" w14:textId="682591D8" w:rsidR="00F25DFD" w:rsidRDefault="00F25DFD" w:rsidP="00624896">
            <w:pPr>
              <w:pBdr>
                <w:top w:val="nil"/>
                <w:left w:val="nil"/>
                <w:bottom w:val="nil"/>
                <w:right w:val="nil"/>
                <w:between w:val="nil"/>
              </w:pBdr>
              <w:spacing w:line="276" w:lineRule="auto"/>
              <w:rPr>
                <w:rFonts w:asciiTheme="minorHAnsi" w:hAnsiTheme="minorHAnsi" w:cstheme="minorBidi"/>
                <w:b/>
                <w:color w:val="50637D"/>
                <w:sz w:val="18"/>
                <w:szCs w:val="18"/>
              </w:rPr>
            </w:pPr>
          </w:p>
          <w:p w14:paraId="0458EE27" w14:textId="23F895B4" w:rsidR="00F25DFD" w:rsidRPr="00F25DFD" w:rsidRDefault="00F25DFD" w:rsidP="00624896">
            <w:pPr>
              <w:pBdr>
                <w:top w:val="nil"/>
                <w:left w:val="nil"/>
                <w:bottom w:val="nil"/>
                <w:right w:val="nil"/>
                <w:between w:val="nil"/>
              </w:pBdr>
              <w:spacing w:line="276" w:lineRule="auto"/>
              <w:rPr>
                <w:rFonts w:asciiTheme="minorHAnsi" w:hAnsiTheme="minorHAnsi" w:cstheme="minorHAnsi"/>
                <w:bCs/>
                <w:i/>
                <w:iCs/>
                <w:color w:val="50637D"/>
                <w:sz w:val="18"/>
                <w:szCs w:val="18"/>
              </w:rPr>
            </w:pPr>
            <w:r w:rsidRPr="00F25DFD">
              <w:rPr>
                <w:rFonts w:asciiTheme="minorHAnsi" w:hAnsiTheme="minorHAnsi" w:cstheme="minorHAnsi"/>
                <w:bCs/>
                <w:i/>
                <w:iCs/>
                <w:color w:val="50637D"/>
                <w:sz w:val="18"/>
                <w:szCs w:val="18"/>
              </w:rPr>
              <w:t>* if there are multiple target years of the asset class–specific targets, use the target year that’s farthest into the future</w:t>
            </w:r>
          </w:p>
          <w:p w14:paraId="78898C45" w14:textId="58C726A9" w:rsidR="5EE159E9" w:rsidRDefault="5EE159E9" w:rsidP="5EE159E9">
            <w:pPr>
              <w:spacing w:line="276" w:lineRule="auto"/>
              <w:ind w:left="720" w:hanging="720"/>
              <w:rPr>
                <w:color w:val="50637D"/>
                <w:sz w:val="20"/>
                <w:szCs w:val="20"/>
              </w:rPr>
            </w:pPr>
          </w:p>
          <w:p w14:paraId="0F6A71AA" w14:textId="30061AAD" w:rsidR="006A34E8" w:rsidRDefault="006A34E8" w:rsidP="00624896">
            <w:pPr>
              <w:pBdr>
                <w:top w:val="nil"/>
                <w:left w:val="nil"/>
                <w:bottom w:val="nil"/>
                <w:right w:val="nil"/>
                <w:between w:val="nil"/>
              </w:pBdr>
              <w:spacing w:line="276" w:lineRule="auto"/>
              <w:ind w:left="720" w:hanging="720"/>
              <w:rPr>
                <w:b/>
                <w:color w:val="50637D"/>
                <w:sz w:val="20"/>
                <w:szCs w:val="20"/>
              </w:rPr>
            </w:pPr>
            <w:r w:rsidRPr="00E062CB">
              <w:rPr>
                <w:b/>
                <w:color w:val="50637D"/>
                <w:sz w:val="20"/>
                <w:szCs w:val="20"/>
              </w:rPr>
              <w:t>Asset Class Specific Target</w:t>
            </w:r>
            <w:r w:rsidR="009A4A1E">
              <w:rPr>
                <w:b/>
                <w:color w:val="50637D"/>
                <w:sz w:val="20"/>
                <w:szCs w:val="20"/>
              </w:rPr>
              <w:t xml:space="preserve"> Language Template</w:t>
            </w:r>
          </w:p>
          <w:tbl>
            <w:tblPr>
              <w:tblStyle w:val="PlainTable3"/>
              <w:tblW w:w="4973"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14" w:type="dxa"/>
                <w:left w:w="14" w:type="dxa"/>
                <w:bottom w:w="14" w:type="dxa"/>
                <w:right w:w="14" w:type="dxa"/>
              </w:tblCellMar>
              <w:tblLook w:val="0600" w:firstRow="0" w:lastRow="0" w:firstColumn="0" w:lastColumn="0" w:noHBand="1" w:noVBand="1"/>
            </w:tblPr>
            <w:tblGrid>
              <w:gridCol w:w="1172"/>
              <w:gridCol w:w="1501"/>
              <w:gridCol w:w="3849"/>
            </w:tblGrid>
            <w:tr w:rsidR="006A34E8" w:rsidRPr="00F177CB" w14:paraId="768F8A76" w14:textId="77777777" w:rsidTr="00847CCE">
              <w:trPr>
                <w:trHeight w:val="1020"/>
              </w:trPr>
              <w:tc>
                <w:tcPr>
                  <w:tcW w:w="898" w:type="pct"/>
                  <w:hideMark/>
                </w:tcPr>
                <w:p w14:paraId="01975284" w14:textId="77777777" w:rsidR="006A34E8" w:rsidRPr="00CF6325" w:rsidRDefault="006A34E8" w:rsidP="00624896">
                  <w:pPr>
                    <w:ind w:right="140"/>
                    <w:rPr>
                      <w:rFonts w:ascii="Calibri" w:eastAsia="Calibri" w:hAnsi="Calibri" w:cs="Calibri"/>
                      <w:b/>
                      <w:color w:val="44546A" w:themeColor="text2"/>
                      <w:sz w:val="20"/>
                      <w:szCs w:val="20"/>
                    </w:rPr>
                  </w:pPr>
                  <w:r w:rsidRPr="00CF6325">
                    <w:rPr>
                      <w:rFonts w:ascii="Calibri" w:eastAsia="Calibri" w:hAnsi="Calibri" w:cs="Calibri"/>
                      <w:b/>
                      <w:color w:val="44546A" w:themeColor="text2"/>
                      <w:sz w:val="20"/>
                      <w:szCs w:val="20"/>
                    </w:rPr>
                    <w:t>Real estate</w:t>
                  </w:r>
                </w:p>
              </w:tc>
              <w:tc>
                <w:tcPr>
                  <w:tcW w:w="1066" w:type="pct"/>
                </w:tcPr>
                <w:p w14:paraId="25453792" w14:textId="77777777" w:rsidR="006A34E8" w:rsidRPr="00CF6325" w:rsidRDefault="006A34E8" w:rsidP="00624896">
                  <w:pPr>
                    <w:ind w:right="140"/>
                    <w:rPr>
                      <w:rFonts w:cstheme="minorHAnsi"/>
                      <w:color w:val="44546A" w:themeColor="text2"/>
                      <w:sz w:val="20"/>
                      <w:szCs w:val="20"/>
                    </w:rPr>
                  </w:pPr>
                  <w:r w:rsidRPr="00CF6325">
                    <w:rPr>
                      <w:rFonts w:cstheme="minorHAnsi"/>
                      <w:color w:val="44546A" w:themeColor="text2"/>
                      <w:sz w:val="20"/>
                      <w:szCs w:val="20"/>
                    </w:rPr>
                    <w:t xml:space="preserve">Sector Decarbonization Approach </w:t>
                  </w:r>
                </w:p>
                <w:p w14:paraId="6B71968F" w14:textId="77777777" w:rsidR="006A34E8" w:rsidRPr="00CF6325" w:rsidRDefault="006A34E8" w:rsidP="00624896">
                  <w:pPr>
                    <w:ind w:right="140"/>
                    <w:rPr>
                      <w:rFonts w:cstheme="minorHAnsi"/>
                      <w:color w:val="44546A" w:themeColor="text2"/>
                      <w:sz w:val="20"/>
                      <w:szCs w:val="20"/>
                    </w:rPr>
                  </w:pPr>
                  <w:r w:rsidRPr="00CF6325">
                    <w:rPr>
                      <w:rFonts w:cstheme="minorHAnsi"/>
                      <w:color w:val="44546A" w:themeColor="text2"/>
                      <w:sz w:val="20"/>
                      <w:szCs w:val="20"/>
                    </w:rPr>
                    <w:t>(SDA)</w:t>
                  </w:r>
                </w:p>
                <w:p w14:paraId="7FA9CBF7" w14:textId="77777777" w:rsidR="006A34E8" w:rsidRPr="00CF6325" w:rsidRDefault="006A34E8" w:rsidP="00624896">
                  <w:pPr>
                    <w:ind w:right="140"/>
                    <w:rPr>
                      <w:rFonts w:cstheme="minorHAnsi"/>
                      <w:color w:val="44546A" w:themeColor="text2"/>
                      <w:sz w:val="20"/>
                      <w:szCs w:val="20"/>
                    </w:rPr>
                  </w:pPr>
                </w:p>
              </w:tc>
              <w:tc>
                <w:tcPr>
                  <w:tcW w:w="3036" w:type="pct"/>
                  <w:hideMark/>
                </w:tcPr>
                <w:p w14:paraId="3002CD6D" w14:textId="640F393C" w:rsidR="006A34E8" w:rsidRPr="00CF6325" w:rsidRDefault="00D76B87" w:rsidP="00624896">
                  <w:pPr>
                    <w:ind w:right="140"/>
                    <w:rPr>
                      <w:rFonts w:cstheme="minorHAnsi"/>
                      <w:color w:val="44546A" w:themeColor="text2"/>
                      <w:sz w:val="20"/>
                      <w:szCs w:val="20"/>
                    </w:rPr>
                  </w:pPr>
                  <w:sdt>
                    <w:sdtPr>
                      <w:rPr>
                        <w:rFonts w:cstheme="minorHAnsi"/>
                        <w:color w:val="44546A" w:themeColor="text2"/>
                        <w:sz w:val="20"/>
                        <w:szCs w:val="20"/>
                      </w:rPr>
                      <w:id w:val="-1914764517"/>
                      <w:placeholder>
                        <w:docPart w:val="12425F692F9C4AB6B1E75C23E41C0612"/>
                      </w:placeholder>
                    </w:sdtPr>
                    <w:sdtEndPr>
                      <w:rPr>
                        <w:i/>
                        <w:iCs/>
                        <w:highlight w:val="lightGray"/>
                      </w:rPr>
                    </w:sdtEndPr>
                    <w:sdtContent>
                      <w:r w:rsidR="007633A2" w:rsidRPr="007633A2">
                        <w:rPr>
                          <w:rFonts w:cstheme="minorHAnsi"/>
                          <w:i/>
                          <w:iCs/>
                          <w:color w:val="44546A" w:themeColor="text2"/>
                          <w:sz w:val="20"/>
                          <w:szCs w:val="20"/>
                          <w:shd w:val="clear" w:color="auto" w:fill="D9D9D9" w:themeFill="background1" w:themeFillShade="D9"/>
                        </w:rPr>
                        <w:t>Financial institution name</w:t>
                      </w:r>
                    </w:sdtContent>
                  </w:sdt>
                  <w:r w:rsidR="007633A2" w:rsidRPr="00CF6325">
                    <w:rPr>
                      <w:rFonts w:cstheme="minorHAnsi"/>
                      <w:color w:val="44546A" w:themeColor="text2"/>
                      <w:sz w:val="20"/>
                      <w:szCs w:val="20"/>
                    </w:rPr>
                    <w:t xml:space="preserve"> </w:t>
                  </w:r>
                  <w:r w:rsidR="006A34E8" w:rsidRPr="00CF6325">
                    <w:rPr>
                      <w:rFonts w:cstheme="minorHAnsi"/>
                      <w:color w:val="44546A" w:themeColor="text2"/>
                      <w:sz w:val="20"/>
                      <w:szCs w:val="20"/>
                    </w:rPr>
                    <w:t>commits to reduce its real estate portfolio</w:t>
                  </w:r>
                  <w:r w:rsidR="009A1A6E">
                    <w:rPr>
                      <w:rFonts w:cstheme="minorHAnsi"/>
                      <w:color w:val="44546A" w:themeColor="text2"/>
                      <w:sz w:val="20"/>
                      <w:szCs w:val="20"/>
                    </w:rPr>
                    <w:t xml:space="preserve"> </w:t>
                  </w:r>
                  <w:r w:rsidR="006A34E8" w:rsidRPr="00CF6325">
                    <w:rPr>
                      <w:rFonts w:cstheme="minorHAnsi"/>
                      <w:color w:val="44546A" w:themeColor="text2"/>
                      <w:sz w:val="20"/>
                      <w:szCs w:val="20"/>
                    </w:rPr>
                    <w:t xml:space="preserve">GHG emissions </w:t>
                  </w:r>
                  <w:sdt>
                    <w:sdtPr>
                      <w:rPr>
                        <w:rFonts w:cstheme="minorHAnsi"/>
                        <w:color w:val="44546A" w:themeColor="text2"/>
                        <w:sz w:val="20"/>
                        <w:szCs w:val="20"/>
                      </w:rPr>
                      <w:id w:val="665596736"/>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XX</w:t>
                      </w:r>
                    </w:sdtContent>
                  </w:sdt>
                  <w:r w:rsidR="006A34E8" w:rsidRPr="00CF6325">
                    <w:rPr>
                      <w:rFonts w:cstheme="minorHAnsi"/>
                      <w:color w:val="44546A" w:themeColor="text2"/>
                      <w:sz w:val="20"/>
                      <w:szCs w:val="20"/>
                    </w:rPr>
                    <w:t xml:space="preserve">% per square meter </w:t>
                  </w:r>
                  <w:r w:rsidR="00090D48" w:rsidRPr="00CF6325">
                    <w:rPr>
                      <w:rFonts w:cstheme="minorHAnsi"/>
                      <w:color w:val="44546A" w:themeColor="text2"/>
                      <w:sz w:val="20"/>
                      <w:szCs w:val="20"/>
                    </w:rPr>
                    <w:t xml:space="preserve">within its </w:t>
                  </w:r>
                  <w:sdt>
                    <w:sdtPr>
                      <w:rPr>
                        <w:rFonts w:cstheme="minorHAnsi"/>
                        <w:color w:val="44546A" w:themeColor="text2"/>
                        <w:sz w:val="20"/>
                        <w:szCs w:val="20"/>
                      </w:rPr>
                      <w:id w:val="717787748"/>
                      <w:placeholder>
                        <w:docPart w:val="306291E92D3D4ABCA4DF88CC04A442CA"/>
                      </w:placeholder>
                    </w:sdtPr>
                    <w:sdtEndPr>
                      <w:rPr>
                        <w:i/>
                        <w:iCs/>
                        <w:highlight w:val="lightGray"/>
                      </w:rPr>
                    </w:sdtEndPr>
                    <w:sdtContent>
                      <w:r w:rsidR="00090D48">
                        <w:rPr>
                          <w:rFonts w:cstheme="minorHAnsi"/>
                          <w:i/>
                          <w:iCs/>
                          <w:color w:val="44546A" w:themeColor="text2"/>
                          <w:sz w:val="20"/>
                          <w:szCs w:val="20"/>
                          <w:highlight w:val="lightGray"/>
                        </w:rPr>
                        <w:t>asset class(es)</w:t>
                      </w:r>
                    </w:sdtContent>
                  </w:sdt>
                  <w:r w:rsidR="00090D48" w:rsidRPr="00CF6325">
                    <w:rPr>
                      <w:rFonts w:cstheme="minorHAnsi"/>
                      <w:color w:val="44546A" w:themeColor="text2"/>
                      <w:sz w:val="20"/>
                      <w:szCs w:val="20"/>
                    </w:rPr>
                    <w:t xml:space="preserve"> </w:t>
                  </w:r>
                  <w:r w:rsidR="006A34E8" w:rsidRPr="00CF6325">
                    <w:rPr>
                      <w:rFonts w:cstheme="minorHAnsi"/>
                      <w:color w:val="44546A" w:themeColor="text2"/>
                      <w:sz w:val="20"/>
                      <w:szCs w:val="20"/>
                    </w:rPr>
                    <w:t xml:space="preserve">by </w:t>
                  </w:r>
                  <w:sdt>
                    <w:sdtPr>
                      <w:rPr>
                        <w:rFonts w:cstheme="minorHAnsi"/>
                        <w:color w:val="44546A" w:themeColor="text2"/>
                        <w:sz w:val="20"/>
                        <w:szCs w:val="20"/>
                      </w:rPr>
                      <w:id w:val="-1072193973"/>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target year</w:t>
                      </w:r>
                    </w:sdtContent>
                  </w:sdt>
                  <w:r w:rsidR="006A34E8" w:rsidRPr="00CF6325">
                    <w:rPr>
                      <w:rFonts w:cstheme="minorHAnsi"/>
                      <w:color w:val="44546A" w:themeColor="text2"/>
                      <w:sz w:val="20"/>
                      <w:szCs w:val="20"/>
                    </w:rPr>
                    <w:t xml:space="preserve"> from a </w:t>
                  </w:r>
                  <w:sdt>
                    <w:sdtPr>
                      <w:rPr>
                        <w:rFonts w:cstheme="minorHAnsi"/>
                        <w:color w:val="44546A" w:themeColor="text2"/>
                        <w:sz w:val="20"/>
                        <w:szCs w:val="20"/>
                      </w:rPr>
                      <w:id w:val="-160620971"/>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base year</w:t>
                      </w:r>
                    </w:sdtContent>
                  </w:sdt>
                  <w:r w:rsidR="006A34E8" w:rsidRPr="00CF6325">
                    <w:rPr>
                      <w:rFonts w:cstheme="minorHAnsi"/>
                      <w:color w:val="44546A" w:themeColor="text2"/>
                      <w:sz w:val="20"/>
                      <w:szCs w:val="20"/>
                    </w:rPr>
                    <w:t xml:space="preserve"> base year.</w:t>
                  </w:r>
                </w:p>
              </w:tc>
            </w:tr>
            <w:tr w:rsidR="006A34E8" w:rsidRPr="00F177CB" w14:paraId="7FA1122F" w14:textId="77777777" w:rsidTr="00EA496D">
              <w:trPr>
                <w:trHeight w:val="771"/>
              </w:trPr>
              <w:tc>
                <w:tcPr>
                  <w:tcW w:w="898" w:type="pct"/>
                  <w:hideMark/>
                </w:tcPr>
                <w:p w14:paraId="7BBFD616" w14:textId="77777777" w:rsidR="006A34E8" w:rsidRPr="00CF6325" w:rsidRDefault="006A34E8" w:rsidP="00624896">
                  <w:pPr>
                    <w:ind w:right="140"/>
                    <w:rPr>
                      <w:rFonts w:ascii="Calibri" w:eastAsia="Calibri" w:hAnsi="Calibri" w:cs="Calibri"/>
                      <w:b/>
                      <w:color w:val="44546A" w:themeColor="text2"/>
                      <w:sz w:val="20"/>
                      <w:szCs w:val="20"/>
                    </w:rPr>
                  </w:pPr>
                  <w:r w:rsidRPr="00CF6325">
                    <w:rPr>
                      <w:rFonts w:ascii="Calibri" w:eastAsia="Calibri" w:hAnsi="Calibri" w:cs="Calibri"/>
                      <w:b/>
                      <w:color w:val="44546A" w:themeColor="text2"/>
                      <w:sz w:val="20"/>
                      <w:szCs w:val="20"/>
                    </w:rPr>
                    <w:t>Mortgages</w:t>
                  </w:r>
                </w:p>
              </w:tc>
              <w:tc>
                <w:tcPr>
                  <w:tcW w:w="1066" w:type="pct"/>
                </w:tcPr>
                <w:p w14:paraId="098508B3" w14:textId="77777777" w:rsidR="006A34E8" w:rsidRPr="00CF6325" w:rsidRDefault="006A34E8" w:rsidP="00624896">
                  <w:pPr>
                    <w:ind w:right="140"/>
                    <w:rPr>
                      <w:rFonts w:cstheme="minorHAnsi"/>
                      <w:color w:val="44546A" w:themeColor="text2"/>
                      <w:sz w:val="20"/>
                      <w:szCs w:val="20"/>
                    </w:rPr>
                  </w:pPr>
                  <w:r w:rsidRPr="00CF6325">
                    <w:rPr>
                      <w:rFonts w:cstheme="minorHAnsi"/>
                      <w:color w:val="44546A" w:themeColor="text2"/>
                      <w:sz w:val="20"/>
                      <w:szCs w:val="20"/>
                    </w:rPr>
                    <w:t>SDA</w:t>
                  </w:r>
                </w:p>
              </w:tc>
              <w:tc>
                <w:tcPr>
                  <w:tcW w:w="3036" w:type="pct"/>
                  <w:hideMark/>
                </w:tcPr>
                <w:p w14:paraId="4FAB747F" w14:textId="6A02CC97" w:rsidR="006A34E8" w:rsidRPr="00CF6325" w:rsidRDefault="00D76B87" w:rsidP="00624896">
                  <w:pPr>
                    <w:ind w:right="140"/>
                    <w:rPr>
                      <w:rFonts w:cstheme="minorHAnsi"/>
                      <w:color w:val="44546A" w:themeColor="text2"/>
                      <w:sz w:val="20"/>
                      <w:szCs w:val="20"/>
                    </w:rPr>
                  </w:pPr>
                  <w:sdt>
                    <w:sdtPr>
                      <w:rPr>
                        <w:rFonts w:cstheme="minorHAnsi"/>
                        <w:color w:val="44546A" w:themeColor="text2"/>
                        <w:sz w:val="20"/>
                        <w:szCs w:val="20"/>
                      </w:rPr>
                      <w:id w:val="1853765261"/>
                      <w:placeholder>
                        <w:docPart w:val="8D65917DA4114B73AD70EBA280A9578B"/>
                      </w:placeholder>
                    </w:sdtPr>
                    <w:sdtEndPr>
                      <w:rPr>
                        <w:i/>
                        <w:iCs/>
                        <w:highlight w:val="lightGray"/>
                      </w:rPr>
                    </w:sdtEndPr>
                    <w:sdtContent>
                      <w:r w:rsidR="007633A2" w:rsidRPr="007633A2">
                        <w:rPr>
                          <w:rFonts w:cstheme="minorHAnsi"/>
                          <w:i/>
                          <w:iCs/>
                          <w:color w:val="44546A" w:themeColor="text2"/>
                          <w:sz w:val="20"/>
                          <w:szCs w:val="20"/>
                          <w:shd w:val="clear" w:color="auto" w:fill="D9D9D9" w:themeFill="background1" w:themeFillShade="D9"/>
                        </w:rPr>
                        <w:t>Financial institution name</w:t>
                      </w:r>
                    </w:sdtContent>
                  </w:sdt>
                  <w:r w:rsidR="007633A2" w:rsidRPr="00CF6325">
                    <w:rPr>
                      <w:rFonts w:cstheme="minorHAnsi"/>
                      <w:color w:val="44546A" w:themeColor="text2"/>
                      <w:sz w:val="20"/>
                      <w:szCs w:val="20"/>
                    </w:rPr>
                    <w:t xml:space="preserve"> </w:t>
                  </w:r>
                  <w:r w:rsidR="006A34E8" w:rsidRPr="00CF6325">
                    <w:rPr>
                      <w:rFonts w:cstheme="minorHAnsi"/>
                      <w:color w:val="44546A" w:themeColor="text2"/>
                      <w:sz w:val="20"/>
                      <w:szCs w:val="20"/>
                    </w:rPr>
                    <w:t xml:space="preserve">commits to reduce its mortgage portfolio GHG emissions </w:t>
                  </w:r>
                  <w:sdt>
                    <w:sdtPr>
                      <w:rPr>
                        <w:rFonts w:cstheme="minorHAnsi"/>
                        <w:color w:val="44546A" w:themeColor="text2"/>
                        <w:sz w:val="20"/>
                        <w:szCs w:val="20"/>
                      </w:rPr>
                      <w:id w:val="911506021"/>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XX</w:t>
                      </w:r>
                    </w:sdtContent>
                  </w:sdt>
                  <w:r w:rsidR="006A34E8" w:rsidRPr="00CF6325">
                    <w:rPr>
                      <w:rFonts w:cstheme="minorHAnsi"/>
                      <w:color w:val="44546A" w:themeColor="text2"/>
                      <w:sz w:val="20"/>
                      <w:szCs w:val="20"/>
                    </w:rPr>
                    <w:t xml:space="preserve">% per square meter by </w:t>
                  </w:r>
                  <w:sdt>
                    <w:sdtPr>
                      <w:rPr>
                        <w:rFonts w:cstheme="minorHAnsi"/>
                        <w:color w:val="44546A" w:themeColor="text2"/>
                        <w:sz w:val="20"/>
                        <w:szCs w:val="20"/>
                      </w:rPr>
                      <w:id w:val="743380726"/>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target year</w:t>
                      </w:r>
                    </w:sdtContent>
                  </w:sdt>
                  <w:r w:rsidR="006A34E8" w:rsidRPr="00CF6325">
                    <w:rPr>
                      <w:rFonts w:cstheme="minorHAnsi"/>
                      <w:color w:val="44546A" w:themeColor="text2"/>
                      <w:sz w:val="20"/>
                      <w:szCs w:val="20"/>
                    </w:rPr>
                    <w:t xml:space="preserve"> from a </w:t>
                  </w:r>
                  <w:sdt>
                    <w:sdtPr>
                      <w:rPr>
                        <w:rFonts w:cstheme="minorHAnsi"/>
                        <w:color w:val="44546A" w:themeColor="text2"/>
                        <w:sz w:val="20"/>
                        <w:szCs w:val="20"/>
                      </w:rPr>
                      <w:id w:val="1823927532"/>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base year</w:t>
                      </w:r>
                    </w:sdtContent>
                  </w:sdt>
                  <w:r w:rsidR="006A34E8" w:rsidRPr="00CF6325">
                    <w:rPr>
                      <w:rFonts w:cstheme="minorHAnsi"/>
                      <w:color w:val="44546A" w:themeColor="text2"/>
                      <w:sz w:val="20"/>
                      <w:szCs w:val="20"/>
                    </w:rPr>
                    <w:t xml:space="preserve"> base year.</w:t>
                  </w:r>
                </w:p>
              </w:tc>
            </w:tr>
            <w:tr w:rsidR="006A34E8" w:rsidRPr="00F177CB" w14:paraId="6F2150D5" w14:textId="77777777" w:rsidTr="00EA496D">
              <w:trPr>
                <w:trHeight w:val="1124"/>
              </w:trPr>
              <w:tc>
                <w:tcPr>
                  <w:tcW w:w="898" w:type="pct"/>
                  <w:hideMark/>
                </w:tcPr>
                <w:p w14:paraId="6143A469" w14:textId="77777777" w:rsidR="006A34E8" w:rsidRPr="00CF6325" w:rsidRDefault="006A34E8" w:rsidP="00624896">
                  <w:pPr>
                    <w:ind w:right="140"/>
                    <w:rPr>
                      <w:rFonts w:ascii="Calibri" w:eastAsia="Calibri" w:hAnsi="Calibri" w:cs="Calibri"/>
                      <w:b/>
                      <w:color w:val="44546A" w:themeColor="text2"/>
                      <w:sz w:val="20"/>
                      <w:szCs w:val="20"/>
                    </w:rPr>
                  </w:pPr>
                  <w:r w:rsidRPr="00CF6325">
                    <w:rPr>
                      <w:rFonts w:ascii="Calibri" w:eastAsia="Calibri" w:hAnsi="Calibri" w:cs="Calibri"/>
                      <w:b/>
                      <w:color w:val="44546A" w:themeColor="text2"/>
                      <w:sz w:val="20"/>
                      <w:szCs w:val="20"/>
                    </w:rPr>
                    <w:lastRenderedPageBreak/>
                    <w:t>Electricity generation project finance</w:t>
                  </w:r>
                </w:p>
              </w:tc>
              <w:tc>
                <w:tcPr>
                  <w:tcW w:w="1066" w:type="pct"/>
                </w:tcPr>
                <w:p w14:paraId="7B073C6A" w14:textId="77777777" w:rsidR="006A34E8" w:rsidRPr="00CF6325" w:rsidRDefault="006A34E8" w:rsidP="00624896">
                  <w:pPr>
                    <w:ind w:right="140"/>
                    <w:rPr>
                      <w:rFonts w:cstheme="minorHAnsi"/>
                      <w:color w:val="44546A" w:themeColor="text2"/>
                      <w:sz w:val="20"/>
                      <w:szCs w:val="20"/>
                    </w:rPr>
                  </w:pPr>
                  <w:r w:rsidRPr="00CF6325">
                    <w:rPr>
                      <w:rFonts w:cstheme="minorHAnsi"/>
                      <w:color w:val="44546A" w:themeColor="text2"/>
                      <w:sz w:val="20"/>
                      <w:szCs w:val="20"/>
                    </w:rPr>
                    <w:t>SDA</w:t>
                  </w:r>
                </w:p>
              </w:tc>
              <w:tc>
                <w:tcPr>
                  <w:tcW w:w="3036" w:type="pct"/>
                  <w:hideMark/>
                </w:tcPr>
                <w:p w14:paraId="5FA59A67" w14:textId="4D2A75D0" w:rsidR="006A34E8" w:rsidRPr="00CF6325" w:rsidRDefault="00D76B87" w:rsidP="00624896">
                  <w:pPr>
                    <w:ind w:right="140"/>
                    <w:rPr>
                      <w:rFonts w:cstheme="minorHAnsi"/>
                      <w:color w:val="44546A" w:themeColor="text2"/>
                      <w:sz w:val="20"/>
                      <w:szCs w:val="20"/>
                    </w:rPr>
                  </w:pPr>
                  <w:sdt>
                    <w:sdtPr>
                      <w:rPr>
                        <w:rFonts w:cstheme="minorHAnsi"/>
                        <w:color w:val="44546A" w:themeColor="text2"/>
                        <w:sz w:val="20"/>
                        <w:szCs w:val="20"/>
                      </w:rPr>
                      <w:id w:val="2057739294"/>
                      <w:placeholder>
                        <w:docPart w:val="44CAB8D256EB4525BD41079CCD909A2F"/>
                      </w:placeholder>
                    </w:sdtPr>
                    <w:sdtEndPr>
                      <w:rPr>
                        <w:i/>
                        <w:iCs/>
                        <w:highlight w:val="lightGray"/>
                      </w:rPr>
                    </w:sdtEndPr>
                    <w:sdtContent>
                      <w:r w:rsidR="007633A2" w:rsidRPr="007633A2">
                        <w:rPr>
                          <w:rFonts w:cstheme="minorHAnsi"/>
                          <w:i/>
                          <w:iCs/>
                          <w:color w:val="44546A" w:themeColor="text2"/>
                          <w:sz w:val="20"/>
                          <w:szCs w:val="20"/>
                          <w:shd w:val="clear" w:color="auto" w:fill="D9D9D9" w:themeFill="background1" w:themeFillShade="D9"/>
                        </w:rPr>
                        <w:t>Financial institution name</w:t>
                      </w:r>
                    </w:sdtContent>
                  </w:sdt>
                  <w:r w:rsidR="006A34E8" w:rsidRPr="00CF6325">
                    <w:rPr>
                      <w:rFonts w:cstheme="minorHAnsi"/>
                      <w:color w:val="44546A" w:themeColor="text2"/>
                      <w:sz w:val="20"/>
                      <w:szCs w:val="20"/>
                    </w:rPr>
                    <w:t xml:space="preserve"> commits to reduce its electricity generation project finance portfolio GHG emissions </w:t>
                  </w:r>
                  <w:sdt>
                    <w:sdtPr>
                      <w:rPr>
                        <w:rFonts w:cstheme="minorHAnsi"/>
                        <w:color w:val="44546A" w:themeColor="text2"/>
                        <w:sz w:val="20"/>
                        <w:szCs w:val="20"/>
                      </w:rPr>
                      <w:id w:val="-831063117"/>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XX</w:t>
                      </w:r>
                    </w:sdtContent>
                  </w:sdt>
                  <w:r w:rsidR="006A34E8" w:rsidRPr="00CF6325">
                    <w:rPr>
                      <w:rFonts w:cstheme="minorHAnsi"/>
                      <w:color w:val="44546A" w:themeColor="text2"/>
                      <w:sz w:val="20"/>
                      <w:szCs w:val="20"/>
                    </w:rPr>
                    <w:t xml:space="preserve">% per kWh by </w:t>
                  </w:r>
                  <w:sdt>
                    <w:sdtPr>
                      <w:rPr>
                        <w:rFonts w:cstheme="minorHAnsi"/>
                        <w:color w:val="44546A" w:themeColor="text2"/>
                        <w:sz w:val="20"/>
                        <w:szCs w:val="20"/>
                      </w:rPr>
                      <w:id w:val="-1433743468"/>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target year</w:t>
                      </w:r>
                    </w:sdtContent>
                  </w:sdt>
                  <w:r w:rsidR="006A34E8" w:rsidRPr="00CF6325">
                    <w:rPr>
                      <w:rFonts w:cstheme="minorHAnsi"/>
                      <w:color w:val="44546A" w:themeColor="text2"/>
                      <w:sz w:val="20"/>
                      <w:szCs w:val="20"/>
                    </w:rPr>
                    <w:t xml:space="preserve"> from a </w:t>
                  </w:r>
                  <w:sdt>
                    <w:sdtPr>
                      <w:rPr>
                        <w:rFonts w:cstheme="minorHAnsi"/>
                        <w:color w:val="44546A" w:themeColor="text2"/>
                        <w:sz w:val="20"/>
                        <w:szCs w:val="20"/>
                      </w:rPr>
                      <w:id w:val="1912740258"/>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base year</w:t>
                      </w:r>
                    </w:sdtContent>
                  </w:sdt>
                  <w:r w:rsidR="006A34E8" w:rsidRPr="00CF6325">
                    <w:rPr>
                      <w:rFonts w:cstheme="minorHAnsi"/>
                      <w:color w:val="44546A" w:themeColor="text2"/>
                      <w:sz w:val="20"/>
                      <w:szCs w:val="20"/>
                    </w:rPr>
                    <w:t xml:space="preserve"> base year.</w:t>
                  </w:r>
                </w:p>
              </w:tc>
            </w:tr>
            <w:tr w:rsidR="006A34E8" w:rsidRPr="00F177CB" w14:paraId="440F3B81" w14:textId="77777777" w:rsidTr="00033DDE">
              <w:trPr>
                <w:trHeight w:val="1110"/>
              </w:trPr>
              <w:tc>
                <w:tcPr>
                  <w:tcW w:w="898" w:type="pct"/>
                  <w:vMerge w:val="restart"/>
                  <w:hideMark/>
                </w:tcPr>
                <w:p w14:paraId="6C26FF66" w14:textId="77777777" w:rsidR="006A34E8" w:rsidRPr="00CF6325" w:rsidRDefault="006A34E8" w:rsidP="00624896">
                  <w:pPr>
                    <w:ind w:right="140"/>
                    <w:rPr>
                      <w:rFonts w:ascii="Calibri" w:eastAsia="Calibri" w:hAnsi="Calibri" w:cs="Calibri"/>
                      <w:b/>
                      <w:color w:val="44546A" w:themeColor="text2"/>
                      <w:sz w:val="20"/>
                      <w:szCs w:val="20"/>
                    </w:rPr>
                  </w:pPr>
                  <w:r w:rsidRPr="00CF6325">
                    <w:rPr>
                      <w:rFonts w:ascii="Calibri" w:eastAsia="Calibri" w:hAnsi="Calibri" w:cs="Calibri"/>
                      <w:b/>
                      <w:color w:val="44546A" w:themeColor="text2"/>
                      <w:sz w:val="20"/>
                      <w:szCs w:val="20"/>
                    </w:rPr>
                    <w:t>Corporate instruments (equity, bonds, loans)</w:t>
                  </w:r>
                </w:p>
              </w:tc>
              <w:tc>
                <w:tcPr>
                  <w:tcW w:w="1066" w:type="pct"/>
                </w:tcPr>
                <w:p w14:paraId="2F20EE5B" w14:textId="77777777" w:rsidR="006A34E8" w:rsidRPr="00CF6325" w:rsidRDefault="006A34E8" w:rsidP="00624896">
                  <w:pPr>
                    <w:ind w:right="140"/>
                    <w:rPr>
                      <w:rFonts w:cstheme="minorHAnsi"/>
                      <w:color w:val="44546A" w:themeColor="text2"/>
                      <w:sz w:val="20"/>
                      <w:szCs w:val="20"/>
                    </w:rPr>
                  </w:pPr>
                  <w:r w:rsidRPr="00CF6325">
                    <w:rPr>
                      <w:rFonts w:cstheme="minorHAnsi"/>
                      <w:color w:val="44546A" w:themeColor="text2"/>
                      <w:sz w:val="20"/>
                      <w:szCs w:val="20"/>
                    </w:rPr>
                    <w:t>SDA</w:t>
                  </w:r>
                </w:p>
              </w:tc>
              <w:tc>
                <w:tcPr>
                  <w:tcW w:w="3036" w:type="pct"/>
                  <w:hideMark/>
                </w:tcPr>
                <w:p w14:paraId="1D64EE1B" w14:textId="1CA2C3D6" w:rsidR="006A34E8" w:rsidRPr="00CF6325" w:rsidRDefault="00D76B87" w:rsidP="00624896">
                  <w:pPr>
                    <w:ind w:right="140"/>
                    <w:rPr>
                      <w:rFonts w:cstheme="minorHAnsi"/>
                      <w:color w:val="44546A" w:themeColor="text2"/>
                      <w:sz w:val="20"/>
                      <w:szCs w:val="20"/>
                    </w:rPr>
                  </w:pPr>
                  <w:sdt>
                    <w:sdtPr>
                      <w:rPr>
                        <w:rFonts w:cstheme="minorHAnsi"/>
                        <w:color w:val="44546A" w:themeColor="text2"/>
                        <w:sz w:val="20"/>
                        <w:szCs w:val="20"/>
                      </w:rPr>
                      <w:id w:val="38798514"/>
                      <w:placeholder>
                        <w:docPart w:val="08782399654B49BE891995FE80C5AD97"/>
                      </w:placeholder>
                    </w:sdtPr>
                    <w:sdtEndPr>
                      <w:rPr>
                        <w:i/>
                        <w:iCs/>
                        <w:highlight w:val="lightGray"/>
                      </w:rPr>
                    </w:sdtEndPr>
                    <w:sdtContent>
                      <w:r w:rsidR="007633A2" w:rsidRPr="007633A2">
                        <w:rPr>
                          <w:rFonts w:cstheme="minorHAnsi"/>
                          <w:i/>
                          <w:iCs/>
                          <w:color w:val="44546A" w:themeColor="text2"/>
                          <w:sz w:val="20"/>
                          <w:szCs w:val="20"/>
                          <w:shd w:val="clear" w:color="auto" w:fill="D9D9D9" w:themeFill="background1" w:themeFillShade="D9"/>
                        </w:rPr>
                        <w:t>Financial institution name</w:t>
                      </w:r>
                    </w:sdtContent>
                  </w:sdt>
                  <w:r w:rsidR="007633A2" w:rsidRPr="00CF6325">
                    <w:rPr>
                      <w:rFonts w:cstheme="minorHAnsi"/>
                      <w:color w:val="44546A" w:themeColor="text2"/>
                      <w:sz w:val="20"/>
                      <w:szCs w:val="20"/>
                    </w:rPr>
                    <w:t xml:space="preserve"> </w:t>
                  </w:r>
                  <w:r w:rsidR="006A34E8" w:rsidRPr="00CF6325">
                    <w:rPr>
                      <w:rFonts w:cstheme="minorHAnsi"/>
                      <w:color w:val="44546A" w:themeColor="text2"/>
                      <w:sz w:val="20"/>
                      <w:szCs w:val="20"/>
                    </w:rPr>
                    <w:t xml:space="preserve">commits to reduce GHG emissions from the </w:t>
                  </w:r>
                  <w:sdt>
                    <w:sdtPr>
                      <w:rPr>
                        <w:rFonts w:cstheme="minorHAnsi"/>
                        <w:color w:val="44546A" w:themeColor="text2"/>
                        <w:sz w:val="20"/>
                        <w:szCs w:val="20"/>
                        <w:shd w:val="clear" w:color="auto" w:fill="D9D9D9" w:themeFill="background1" w:themeFillShade="D9"/>
                      </w:rPr>
                      <w:id w:val="1462926614"/>
                      <w:placeholder>
                        <w:docPart w:val="DefaultPlaceholder_-1854013440"/>
                      </w:placeholder>
                    </w:sdtPr>
                    <w:sdtEndPr/>
                    <w:sdtContent>
                      <w:r w:rsidR="006A34E8" w:rsidRPr="00472ECF">
                        <w:rPr>
                          <w:rFonts w:cstheme="minorHAnsi"/>
                          <w:i/>
                          <w:iCs/>
                          <w:color w:val="44546A" w:themeColor="text2"/>
                          <w:sz w:val="20"/>
                          <w:szCs w:val="20"/>
                          <w:shd w:val="clear" w:color="auto" w:fill="D9D9D9" w:themeFill="background1" w:themeFillShade="D9"/>
                        </w:rPr>
                        <w:t>sector</w:t>
                      </w:r>
                    </w:sdtContent>
                  </w:sdt>
                  <w:r w:rsidR="006A34E8" w:rsidRPr="00CF6325">
                    <w:rPr>
                      <w:rFonts w:cstheme="minorHAnsi"/>
                      <w:color w:val="44546A" w:themeColor="text2"/>
                      <w:sz w:val="20"/>
                      <w:szCs w:val="20"/>
                    </w:rPr>
                    <w:t xml:space="preserve"> within its </w:t>
                  </w:r>
                  <w:sdt>
                    <w:sdtPr>
                      <w:rPr>
                        <w:rFonts w:cstheme="minorHAnsi"/>
                        <w:color w:val="44546A" w:themeColor="text2"/>
                        <w:sz w:val="20"/>
                        <w:szCs w:val="20"/>
                      </w:rPr>
                      <w:id w:val="-194228760"/>
                      <w:placeholder>
                        <w:docPart w:val="726CE0F13F1F453A8FD0619B2F52CD0E"/>
                      </w:placeholder>
                    </w:sdtPr>
                    <w:sdtEndPr>
                      <w:rPr>
                        <w:i/>
                        <w:iCs/>
                        <w:highlight w:val="lightGray"/>
                      </w:rPr>
                    </w:sdtEndPr>
                    <w:sdtContent>
                      <w:r w:rsidR="00113107">
                        <w:rPr>
                          <w:rFonts w:cstheme="minorHAnsi"/>
                          <w:i/>
                          <w:iCs/>
                          <w:color w:val="44546A" w:themeColor="text2"/>
                          <w:sz w:val="20"/>
                          <w:szCs w:val="20"/>
                          <w:highlight w:val="lightGray"/>
                        </w:rPr>
                        <w:t>asset class(es)</w:t>
                      </w:r>
                    </w:sdtContent>
                  </w:sdt>
                  <w:r w:rsidR="00113107" w:rsidRPr="00CF6325">
                    <w:rPr>
                      <w:rFonts w:cstheme="minorHAnsi"/>
                      <w:color w:val="44546A" w:themeColor="text2"/>
                      <w:sz w:val="20"/>
                      <w:szCs w:val="20"/>
                    </w:rPr>
                    <w:t xml:space="preserve"> </w:t>
                  </w:r>
                  <w:r w:rsidR="006A34E8" w:rsidRPr="00CF6325">
                    <w:rPr>
                      <w:rFonts w:cstheme="minorHAnsi"/>
                      <w:color w:val="44546A" w:themeColor="text2"/>
                      <w:sz w:val="20"/>
                      <w:szCs w:val="20"/>
                    </w:rPr>
                    <w:t xml:space="preserve">portfolio </w:t>
                  </w:r>
                  <w:sdt>
                    <w:sdtPr>
                      <w:rPr>
                        <w:rFonts w:cstheme="minorHAnsi"/>
                        <w:color w:val="44546A" w:themeColor="text2"/>
                        <w:sz w:val="20"/>
                        <w:szCs w:val="20"/>
                      </w:rPr>
                      <w:id w:val="-172958045"/>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XX</w:t>
                      </w:r>
                    </w:sdtContent>
                  </w:sdt>
                  <w:r w:rsidR="006A34E8" w:rsidRPr="00CF6325">
                    <w:rPr>
                      <w:rFonts w:cstheme="minorHAnsi"/>
                      <w:i/>
                      <w:iCs/>
                      <w:color w:val="44546A" w:themeColor="text2"/>
                      <w:sz w:val="20"/>
                      <w:szCs w:val="20"/>
                    </w:rPr>
                    <w:t xml:space="preserve"> </w:t>
                  </w:r>
                  <w:r w:rsidR="006A34E8" w:rsidRPr="00CF6325">
                    <w:rPr>
                      <w:rFonts w:cstheme="minorHAnsi"/>
                      <w:color w:val="44546A" w:themeColor="text2"/>
                      <w:sz w:val="20"/>
                      <w:szCs w:val="20"/>
                    </w:rPr>
                    <w:t xml:space="preserve">% per </w:t>
                  </w:r>
                  <w:sdt>
                    <w:sdtPr>
                      <w:rPr>
                        <w:rFonts w:cstheme="minorHAnsi"/>
                        <w:color w:val="44546A" w:themeColor="text2"/>
                        <w:sz w:val="20"/>
                        <w:szCs w:val="20"/>
                        <w:shd w:val="clear" w:color="auto" w:fill="D9D9D9" w:themeFill="background1" w:themeFillShade="D9"/>
                      </w:rPr>
                      <w:id w:val="1978874803"/>
                      <w:placeholder>
                        <w:docPart w:val="DefaultPlaceholder_-1854013440"/>
                      </w:placeholder>
                    </w:sdtPr>
                    <w:sdtEndPr/>
                    <w:sdtContent>
                      <w:r w:rsidR="00CE1A18" w:rsidRPr="00472ECF">
                        <w:rPr>
                          <w:rFonts w:cstheme="minorHAnsi"/>
                          <w:i/>
                          <w:iCs/>
                          <w:color w:val="44546A" w:themeColor="text2"/>
                          <w:sz w:val="20"/>
                          <w:szCs w:val="20"/>
                          <w:shd w:val="clear" w:color="auto" w:fill="D9D9D9" w:themeFill="background1" w:themeFillShade="D9"/>
                        </w:rPr>
                        <w:t>unit</w:t>
                      </w:r>
                    </w:sdtContent>
                  </w:sdt>
                  <w:r w:rsidR="006A34E8" w:rsidRPr="00CF6325">
                    <w:rPr>
                      <w:rFonts w:cstheme="minorHAnsi"/>
                      <w:color w:val="44546A" w:themeColor="text2"/>
                      <w:sz w:val="20"/>
                      <w:szCs w:val="20"/>
                    </w:rPr>
                    <w:t xml:space="preserve"> by </w:t>
                  </w:r>
                  <w:sdt>
                    <w:sdtPr>
                      <w:rPr>
                        <w:rFonts w:cstheme="minorHAnsi"/>
                        <w:color w:val="44546A" w:themeColor="text2"/>
                        <w:sz w:val="20"/>
                        <w:szCs w:val="20"/>
                      </w:rPr>
                      <w:id w:val="-97024964"/>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target year</w:t>
                      </w:r>
                    </w:sdtContent>
                  </w:sdt>
                  <w:r w:rsidR="006A34E8" w:rsidRPr="00CF6325">
                    <w:rPr>
                      <w:rFonts w:cstheme="minorHAnsi"/>
                      <w:color w:val="44546A" w:themeColor="text2"/>
                      <w:sz w:val="20"/>
                      <w:szCs w:val="20"/>
                    </w:rPr>
                    <w:t xml:space="preserve"> from a </w:t>
                  </w:r>
                  <w:sdt>
                    <w:sdtPr>
                      <w:rPr>
                        <w:rFonts w:cstheme="minorHAnsi"/>
                        <w:color w:val="44546A" w:themeColor="text2"/>
                        <w:sz w:val="20"/>
                        <w:szCs w:val="20"/>
                      </w:rPr>
                      <w:id w:val="2028286667"/>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base year</w:t>
                      </w:r>
                    </w:sdtContent>
                  </w:sdt>
                  <w:r w:rsidR="006A34E8" w:rsidRPr="00CF6325">
                    <w:rPr>
                      <w:rFonts w:cstheme="minorHAnsi"/>
                      <w:color w:val="44546A" w:themeColor="text2"/>
                      <w:sz w:val="20"/>
                      <w:szCs w:val="20"/>
                    </w:rPr>
                    <w:t xml:space="preserve"> base year.</w:t>
                  </w:r>
                </w:p>
              </w:tc>
            </w:tr>
            <w:tr w:rsidR="006A34E8" w:rsidRPr="00F177CB" w14:paraId="1AF50200" w14:textId="77777777" w:rsidTr="00EA496D">
              <w:trPr>
                <w:trHeight w:val="1032"/>
              </w:trPr>
              <w:tc>
                <w:tcPr>
                  <w:tcW w:w="898" w:type="pct"/>
                  <w:vMerge/>
                  <w:hideMark/>
                </w:tcPr>
                <w:p w14:paraId="176A9876" w14:textId="77777777" w:rsidR="006A34E8" w:rsidRPr="00CF6325" w:rsidRDefault="006A34E8" w:rsidP="00624896">
                  <w:pPr>
                    <w:rPr>
                      <w:rFonts w:cstheme="minorHAnsi"/>
                      <w:color w:val="44546A" w:themeColor="text2"/>
                      <w:sz w:val="20"/>
                      <w:szCs w:val="20"/>
                    </w:rPr>
                  </w:pPr>
                </w:p>
              </w:tc>
              <w:tc>
                <w:tcPr>
                  <w:tcW w:w="1066" w:type="pct"/>
                </w:tcPr>
                <w:p w14:paraId="6F679D1D" w14:textId="77777777" w:rsidR="006A34E8" w:rsidRPr="00CF6325" w:rsidRDefault="006A34E8" w:rsidP="00624896">
                  <w:pPr>
                    <w:ind w:right="140"/>
                    <w:rPr>
                      <w:rFonts w:cstheme="minorHAnsi"/>
                      <w:color w:val="44546A" w:themeColor="text2"/>
                      <w:sz w:val="20"/>
                      <w:szCs w:val="20"/>
                    </w:rPr>
                  </w:pPr>
                  <w:r w:rsidRPr="00CF6325">
                    <w:rPr>
                      <w:rFonts w:cstheme="minorHAnsi"/>
                      <w:color w:val="44546A" w:themeColor="text2"/>
                      <w:sz w:val="20"/>
                      <w:szCs w:val="20"/>
                    </w:rPr>
                    <w:t>SBT Portfolio Coverage</w:t>
                  </w:r>
                </w:p>
              </w:tc>
              <w:tc>
                <w:tcPr>
                  <w:tcW w:w="3036" w:type="pct"/>
                  <w:hideMark/>
                </w:tcPr>
                <w:p w14:paraId="75034EDA" w14:textId="408F5465" w:rsidR="006A34E8" w:rsidRPr="00CF6325" w:rsidRDefault="00D76B87" w:rsidP="00624896">
                  <w:pPr>
                    <w:rPr>
                      <w:rFonts w:cstheme="minorHAnsi"/>
                      <w:color w:val="44546A" w:themeColor="text2"/>
                      <w:sz w:val="20"/>
                      <w:szCs w:val="20"/>
                    </w:rPr>
                  </w:pPr>
                  <w:sdt>
                    <w:sdtPr>
                      <w:rPr>
                        <w:rFonts w:cstheme="minorHAnsi"/>
                        <w:color w:val="44546A" w:themeColor="text2"/>
                        <w:sz w:val="20"/>
                        <w:szCs w:val="20"/>
                      </w:rPr>
                      <w:id w:val="-1956476491"/>
                      <w:placeholder>
                        <w:docPart w:val="8AFF531C9AD14B638D9DBF09A5BDB0EB"/>
                      </w:placeholder>
                    </w:sdtPr>
                    <w:sdtEndPr>
                      <w:rPr>
                        <w:i/>
                        <w:iCs/>
                        <w:highlight w:val="lightGray"/>
                      </w:rPr>
                    </w:sdtEndPr>
                    <w:sdtContent>
                      <w:r w:rsidR="007633A2" w:rsidRPr="007633A2">
                        <w:rPr>
                          <w:rFonts w:cstheme="minorHAnsi"/>
                          <w:i/>
                          <w:iCs/>
                          <w:color w:val="44546A" w:themeColor="text2"/>
                          <w:sz w:val="20"/>
                          <w:szCs w:val="20"/>
                          <w:shd w:val="clear" w:color="auto" w:fill="D9D9D9" w:themeFill="background1" w:themeFillShade="D9"/>
                        </w:rPr>
                        <w:t>Financial institution name</w:t>
                      </w:r>
                    </w:sdtContent>
                  </w:sdt>
                  <w:r w:rsidR="007633A2" w:rsidRPr="00CF6325">
                    <w:rPr>
                      <w:rFonts w:cstheme="minorHAnsi"/>
                      <w:color w:val="44546A" w:themeColor="text2"/>
                      <w:sz w:val="20"/>
                      <w:szCs w:val="20"/>
                    </w:rPr>
                    <w:t xml:space="preserve"> </w:t>
                  </w:r>
                  <w:r w:rsidR="006A34E8" w:rsidRPr="00CF6325">
                    <w:rPr>
                      <w:rFonts w:cstheme="minorHAnsi"/>
                      <w:color w:val="44546A" w:themeColor="text2"/>
                      <w:sz w:val="20"/>
                      <w:szCs w:val="20"/>
                    </w:rPr>
                    <w:t xml:space="preserve">commits that </w:t>
                  </w:r>
                  <w:sdt>
                    <w:sdtPr>
                      <w:rPr>
                        <w:rFonts w:cstheme="minorHAnsi"/>
                        <w:color w:val="44546A" w:themeColor="text2"/>
                        <w:sz w:val="20"/>
                        <w:szCs w:val="20"/>
                      </w:rPr>
                      <w:id w:val="1475027028"/>
                      <w:placeholder>
                        <w:docPart w:val="D9F73B6479574FECB1152F5FA3295B39"/>
                      </w:placeholder>
                    </w:sdtPr>
                    <w:sdtEndPr>
                      <w:rPr>
                        <w:i/>
                        <w:iCs/>
                        <w:highlight w:val="lightGray"/>
                      </w:rPr>
                    </w:sdtEndPr>
                    <w:sdtContent>
                      <w:r w:rsidR="0074209D" w:rsidRPr="00CF6325">
                        <w:rPr>
                          <w:rFonts w:cstheme="minorHAnsi"/>
                          <w:i/>
                          <w:iCs/>
                          <w:color w:val="44546A" w:themeColor="text2"/>
                          <w:sz w:val="20"/>
                          <w:szCs w:val="20"/>
                          <w:highlight w:val="lightGray"/>
                        </w:rPr>
                        <w:t>XX</w:t>
                      </w:r>
                    </w:sdtContent>
                  </w:sdt>
                  <w:r w:rsidR="006A34E8" w:rsidRPr="00CF6325">
                    <w:rPr>
                      <w:rFonts w:cstheme="minorHAnsi"/>
                      <w:color w:val="44546A" w:themeColor="text2"/>
                      <w:sz w:val="20"/>
                      <w:szCs w:val="20"/>
                    </w:rPr>
                    <w:t xml:space="preserve">% of its </w:t>
                  </w:r>
                  <w:sdt>
                    <w:sdtPr>
                      <w:rPr>
                        <w:rFonts w:cstheme="minorHAnsi"/>
                        <w:color w:val="44546A" w:themeColor="text2"/>
                        <w:sz w:val="20"/>
                        <w:szCs w:val="20"/>
                      </w:rPr>
                      <w:id w:val="1808210688"/>
                      <w:placeholder>
                        <w:docPart w:val="32218C8F7AFC405899AF19DEED8D6EDD"/>
                      </w:placeholder>
                    </w:sdtPr>
                    <w:sdtEndPr>
                      <w:rPr>
                        <w:i/>
                        <w:iCs/>
                        <w:highlight w:val="lightGray"/>
                      </w:rPr>
                    </w:sdtEndPr>
                    <w:sdtContent>
                      <w:r w:rsidR="00113107">
                        <w:rPr>
                          <w:rFonts w:cstheme="minorHAnsi"/>
                          <w:i/>
                          <w:iCs/>
                          <w:color w:val="44546A" w:themeColor="text2"/>
                          <w:sz w:val="20"/>
                          <w:szCs w:val="20"/>
                          <w:highlight w:val="lightGray"/>
                        </w:rPr>
                        <w:t>asset class(es)</w:t>
                      </w:r>
                    </w:sdtContent>
                  </w:sdt>
                  <w:r w:rsidR="006A34E8" w:rsidRPr="00CF6325">
                    <w:rPr>
                      <w:rFonts w:cstheme="minorHAnsi"/>
                      <w:color w:val="44546A" w:themeColor="text2"/>
                      <w:sz w:val="20"/>
                      <w:szCs w:val="20"/>
                    </w:rPr>
                    <w:t xml:space="preserve"> portfolio </w:t>
                  </w:r>
                  <w:r w:rsidR="0007218F" w:rsidRPr="00CF6325">
                    <w:rPr>
                      <w:rFonts w:cstheme="minorHAnsi"/>
                      <w:color w:val="44546A" w:themeColor="text2"/>
                      <w:sz w:val="20"/>
                      <w:szCs w:val="20"/>
                    </w:rPr>
                    <w:t xml:space="preserve">by </w:t>
                  </w:r>
                  <w:r w:rsidR="0007218F" w:rsidRPr="00334BB2">
                    <w:rPr>
                      <w:rFonts w:cstheme="minorHAnsi"/>
                      <w:color w:val="44546A" w:themeColor="text2"/>
                      <w:sz w:val="20"/>
                      <w:szCs w:val="20"/>
                    </w:rPr>
                    <w:t xml:space="preserve">invested value </w:t>
                  </w:r>
                  <w:r w:rsidR="006A34E8" w:rsidRPr="00CF6325">
                    <w:rPr>
                      <w:rFonts w:cstheme="minorHAnsi"/>
                      <w:color w:val="44546A" w:themeColor="text2"/>
                      <w:sz w:val="20"/>
                      <w:szCs w:val="20"/>
                    </w:rPr>
                    <w:t xml:space="preserve">within the </w:t>
                  </w:r>
                  <w:sdt>
                    <w:sdtPr>
                      <w:rPr>
                        <w:rFonts w:cstheme="minorHAnsi"/>
                        <w:color w:val="44546A" w:themeColor="text2"/>
                        <w:sz w:val="20"/>
                        <w:szCs w:val="20"/>
                      </w:rPr>
                      <w:id w:val="1739508682"/>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sector</w:t>
                      </w:r>
                    </w:sdtContent>
                  </w:sdt>
                  <w:r w:rsidR="006A34E8" w:rsidRPr="00CF6325">
                    <w:rPr>
                      <w:rFonts w:cstheme="minorHAnsi"/>
                      <w:color w:val="44546A" w:themeColor="text2"/>
                      <w:sz w:val="20"/>
                      <w:szCs w:val="20"/>
                    </w:rPr>
                    <w:t xml:space="preserve"> will have set science-based targets by </w:t>
                  </w:r>
                  <w:sdt>
                    <w:sdtPr>
                      <w:rPr>
                        <w:rFonts w:cstheme="minorHAnsi"/>
                        <w:color w:val="44546A" w:themeColor="text2"/>
                        <w:sz w:val="20"/>
                        <w:szCs w:val="20"/>
                      </w:rPr>
                      <w:id w:val="1038635717"/>
                      <w:placeholder>
                        <w:docPart w:val="DefaultPlaceholder_-1854013440"/>
                      </w:placeholder>
                    </w:sdtPr>
                    <w:sdtEndPr>
                      <w:rPr>
                        <w:i/>
                        <w:iCs/>
                        <w:highlight w:val="lightGray"/>
                      </w:rPr>
                    </w:sdtEndPr>
                    <w:sdtContent>
                      <w:r w:rsidR="006A34E8" w:rsidRPr="00CF6325">
                        <w:rPr>
                          <w:rFonts w:cstheme="minorHAnsi"/>
                          <w:i/>
                          <w:iCs/>
                          <w:color w:val="44546A" w:themeColor="text2"/>
                          <w:sz w:val="20"/>
                          <w:szCs w:val="20"/>
                          <w:highlight w:val="lightGray"/>
                        </w:rPr>
                        <w:t>target year</w:t>
                      </w:r>
                    </w:sdtContent>
                  </w:sdt>
                  <w:r w:rsidR="006A34E8" w:rsidRPr="00CF6325">
                    <w:rPr>
                      <w:rFonts w:cstheme="minorHAnsi"/>
                      <w:color w:val="44546A" w:themeColor="text2"/>
                      <w:sz w:val="20"/>
                      <w:szCs w:val="20"/>
                    </w:rPr>
                    <w:t>.</w:t>
                  </w:r>
                </w:p>
              </w:tc>
            </w:tr>
            <w:tr w:rsidR="006A34E8" w:rsidRPr="00F177CB" w14:paraId="625C170E" w14:textId="77777777" w:rsidTr="00EA496D">
              <w:trPr>
                <w:trHeight w:val="750"/>
              </w:trPr>
              <w:tc>
                <w:tcPr>
                  <w:tcW w:w="898" w:type="pct"/>
                  <w:vMerge/>
                  <w:hideMark/>
                </w:tcPr>
                <w:p w14:paraId="445A76C4" w14:textId="77777777" w:rsidR="006A34E8" w:rsidRPr="00CF6325" w:rsidRDefault="006A34E8" w:rsidP="00624896">
                  <w:pPr>
                    <w:rPr>
                      <w:rFonts w:cstheme="minorHAnsi"/>
                      <w:color w:val="44546A" w:themeColor="text2"/>
                      <w:sz w:val="20"/>
                      <w:szCs w:val="20"/>
                    </w:rPr>
                  </w:pPr>
                </w:p>
              </w:tc>
              <w:tc>
                <w:tcPr>
                  <w:tcW w:w="1066" w:type="pct"/>
                </w:tcPr>
                <w:p w14:paraId="5D8B22F4" w14:textId="796E7772" w:rsidR="006A34E8" w:rsidRPr="00CF6325" w:rsidRDefault="006A34E8" w:rsidP="00624896">
                  <w:pPr>
                    <w:ind w:right="140"/>
                    <w:rPr>
                      <w:rFonts w:cstheme="minorHAnsi"/>
                      <w:color w:val="44546A" w:themeColor="text2"/>
                      <w:sz w:val="20"/>
                      <w:szCs w:val="20"/>
                      <w:highlight w:val="white"/>
                    </w:rPr>
                  </w:pPr>
                  <w:r w:rsidRPr="00CF6325">
                    <w:rPr>
                      <w:rFonts w:cstheme="minorHAnsi"/>
                      <w:color w:val="44546A" w:themeColor="text2"/>
                      <w:sz w:val="20"/>
                      <w:szCs w:val="20"/>
                      <w:highlight w:val="white"/>
                    </w:rPr>
                    <w:t>Temperature rating</w:t>
                  </w:r>
                </w:p>
              </w:tc>
              <w:tc>
                <w:tcPr>
                  <w:tcW w:w="3036" w:type="pct"/>
                  <w:hideMark/>
                </w:tcPr>
                <w:p w14:paraId="3DC8DE1B" w14:textId="49FC7F69" w:rsidR="006A34E8" w:rsidRPr="00CF6325" w:rsidRDefault="00D76B87" w:rsidP="00011895">
                  <w:pPr>
                    <w:rPr>
                      <w:color w:val="44546A" w:themeColor="text2"/>
                      <w:sz w:val="20"/>
                      <w:szCs w:val="20"/>
                    </w:rPr>
                  </w:pPr>
                  <w:sdt>
                    <w:sdtPr>
                      <w:rPr>
                        <w:rFonts w:cstheme="minorHAnsi"/>
                        <w:color w:val="44546A" w:themeColor="text2"/>
                        <w:sz w:val="20"/>
                        <w:szCs w:val="20"/>
                      </w:rPr>
                      <w:id w:val="-2093388175"/>
                      <w:placeholder>
                        <w:docPart w:val="5635E74830C6487BB8705A1B16230FD1"/>
                      </w:placeholder>
                    </w:sdtPr>
                    <w:sdtEndPr>
                      <w:rPr>
                        <w:i/>
                        <w:iCs/>
                        <w:highlight w:val="lightGray"/>
                      </w:rPr>
                    </w:sdtEndPr>
                    <w:sdtContent>
                      <w:r w:rsidR="00F25DFD" w:rsidRPr="007633A2">
                        <w:rPr>
                          <w:rFonts w:cstheme="minorHAnsi"/>
                          <w:i/>
                          <w:iCs/>
                          <w:color w:val="44546A" w:themeColor="text2"/>
                          <w:sz w:val="20"/>
                          <w:szCs w:val="20"/>
                          <w:shd w:val="clear" w:color="auto" w:fill="D9D9D9" w:themeFill="background1" w:themeFillShade="D9"/>
                        </w:rPr>
                        <w:t>Financial institution name</w:t>
                      </w:r>
                    </w:sdtContent>
                  </w:sdt>
                  <w:r w:rsidR="00F25DFD" w:rsidRPr="5EE159E9">
                    <w:rPr>
                      <w:color w:val="44546A" w:themeColor="text2"/>
                      <w:sz w:val="20"/>
                      <w:szCs w:val="20"/>
                    </w:rPr>
                    <w:t xml:space="preserve"> </w:t>
                  </w:r>
                  <w:r w:rsidR="006A34E8" w:rsidRPr="5EE159E9">
                    <w:rPr>
                      <w:color w:val="44546A" w:themeColor="text2"/>
                      <w:sz w:val="20"/>
                      <w:szCs w:val="20"/>
                    </w:rPr>
                    <w:t xml:space="preserve">commits to align </w:t>
                  </w:r>
                  <w:sdt>
                    <w:sdtPr>
                      <w:rPr>
                        <w:color w:val="44546A" w:themeColor="text2"/>
                        <w:sz w:val="20"/>
                        <w:szCs w:val="20"/>
                      </w:rPr>
                      <w:id w:val="-161540620"/>
                      <w:placeholder>
                        <w:docPart w:val="3B7D59B6C59C410F845BA2B87A750965"/>
                      </w:placeholder>
                    </w:sdtPr>
                    <w:sdtEndPr>
                      <w:rPr>
                        <w:i/>
                        <w:highlight w:val="lightGray"/>
                      </w:rPr>
                    </w:sdtEndPr>
                    <w:sdtContent>
                      <w:r w:rsidR="00334BB2" w:rsidRPr="5EE159E9">
                        <w:rPr>
                          <w:i/>
                          <w:color w:val="44546A" w:themeColor="text2"/>
                          <w:sz w:val="20"/>
                          <w:szCs w:val="20"/>
                          <w:highlight w:val="lightGray"/>
                        </w:rPr>
                        <w:t>XX</w:t>
                      </w:r>
                    </w:sdtContent>
                  </w:sdt>
                  <w:r w:rsidR="00334BB2" w:rsidRPr="5EE159E9">
                    <w:rPr>
                      <w:color w:val="44546A" w:themeColor="text2"/>
                      <w:sz w:val="20"/>
                      <w:szCs w:val="20"/>
                    </w:rPr>
                    <w:t xml:space="preserve">% of </w:t>
                  </w:r>
                  <w:r w:rsidR="006A34E8" w:rsidRPr="5EE159E9">
                    <w:rPr>
                      <w:color w:val="44546A" w:themeColor="text2"/>
                      <w:sz w:val="20"/>
                      <w:szCs w:val="20"/>
                    </w:rPr>
                    <w:t xml:space="preserve">its scope 1 + 2 portfolio temperature score </w:t>
                  </w:r>
                  <w:r w:rsidR="00A27741" w:rsidRPr="5EE159E9">
                    <w:rPr>
                      <w:color w:val="44546A" w:themeColor="text2"/>
                      <w:sz w:val="20"/>
                      <w:szCs w:val="20"/>
                    </w:rPr>
                    <w:t xml:space="preserve">by invested value </w:t>
                  </w:r>
                  <w:r w:rsidR="006A34E8" w:rsidRPr="5EE159E9">
                    <w:rPr>
                      <w:color w:val="44546A" w:themeColor="text2"/>
                      <w:sz w:val="20"/>
                      <w:szCs w:val="20"/>
                    </w:rPr>
                    <w:t xml:space="preserve">within the </w:t>
                  </w:r>
                  <w:sdt>
                    <w:sdtPr>
                      <w:rPr>
                        <w:color w:val="44546A" w:themeColor="text2"/>
                        <w:sz w:val="20"/>
                        <w:szCs w:val="20"/>
                      </w:rPr>
                      <w:id w:val="715864404"/>
                      <w:placeholder>
                        <w:docPart w:val="DefaultPlaceholder_-1854013440"/>
                      </w:placeholder>
                    </w:sdtPr>
                    <w:sdtEndPr>
                      <w:rPr>
                        <w:i/>
                        <w:highlight w:val="lightGray"/>
                      </w:rPr>
                    </w:sdtEndPr>
                    <w:sdtContent>
                      <w:r w:rsidR="006A34E8" w:rsidRPr="5EE159E9">
                        <w:rPr>
                          <w:i/>
                          <w:color w:val="44546A" w:themeColor="text2"/>
                          <w:sz w:val="20"/>
                          <w:szCs w:val="20"/>
                          <w:highlight w:val="lightGray"/>
                        </w:rPr>
                        <w:t>asset class</w:t>
                      </w:r>
                      <w:r w:rsidR="008C5305" w:rsidRPr="5EE159E9">
                        <w:rPr>
                          <w:i/>
                          <w:color w:val="44546A" w:themeColor="text2"/>
                          <w:sz w:val="20"/>
                          <w:szCs w:val="20"/>
                          <w:highlight w:val="lightGray"/>
                        </w:rPr>
                        <w:t>(es)</w:t>
                      </w:r>
                      <w:r w:rsidR="006A34E8" w:rsidRPr="5EE159E9">
                        <w:rPr>
                          <w:i/>
                          <w:color w:val="44546A" w:themeColor="text2"/>
                          <w:sz w:val="20"/>
                          <w:szCs w:val="20"/>
                          <w:highlight w:val="lightGray"/>
                        </w:rPr>
                        <w:t xml:space="preserve"> or sector</w:t>
                      </w:r>
                    </w:sdtContent>
                  </w:sdt>
                  <w:r w:rsidR="006A34E8" w:rsidRPr="5EE159E9">
                    <w:rPr>
                      <w:color w:val="44546A" w:themeColor="text2"/>
                      <w:sz w:val="20"/>
                      <w:szCs w:val="20"/>
                    </w:rPr>
                    <w:t xml:space="preserve"> from </w:t>
                  </w:r>
                  <w:sdt>
                    <w:sdtPr>
                      <w:rPr>
                        <w:color w:val="44546A" w:themeColor="text2"/>
                        <w:sz w:val="20"/>
                        <w:szCs w:val="20"/>
                      </w:rPr>
                      <w:id w:val="-1409063832"/>
                      <w:placeholder>
                        <w:docPart w:val="DefaultPlaceholder_-1854013440"/>
                      </w:placeholder>
                    </w:sdtPr>
                    <w:sdtEndPr>
                      <w:rPr>
                        <w:highlight w:val="lightGray"/>
                      </w:rPr>
                    </w:sdtEndPr>
                    <w:sdtContent>
                      <w:r w:rsidR="006A34E8" w:rsidRPr="5EE159E9">
                        <w:rPr>
                          <w:i/>
                          <w:color w:val="44546A" w:themeColor="text2"/>
                          <w:sz w:val="20"/>
                          <w:szCs w:val="20"/>
                          <w:highlight w:val="lightGray"/>
                        </w:rPr>
                        <w:t>XX</w:t>
                      </w:r>
                    </w:sdtContent>
                  </w:sdt>
                  <w:r w:rsidR="006A34E8" w:rsidRPr="5EE159E9">
                    <w:rPr>
                      <w:color w:val="44546A" w:themeColor="text2"/>
                      <w:sz w:val="20"/>
                      <w:szCs w:val="20"/>
                    </w:rPr>
                    <w:t xml:space="preserve">°C in </w:t>
                  </w:r>
                  <w:sdt>
                    <w:sdtPr>
                      <w:rPr>
                        <w:color w:val="44546A" w:themeColor="text2"/>
                        <w:sz w:val="20"/>
                        <w:szCs w:val="20"/>
                      </w:rPr>
                      <w:id w:val="678087082"/>
                      <w:placeholder>
                        <w:docPart w:val="56C84D9EC64E40FC89CD6CFD2C3A2815"/>
                      </w:placeholder>
                    </w:sdtPr>
                    <w:sdtEndPr>
                      <w:rPr>
                        <w:i/>
                        <w:highlight w:val="lightGray"/>
                      </w:rPr>
                    </w:sdtEndPr>
                    <w:sdtContent>
                      <w:r w:rsidR="00730B28" w:rsidRPr="5EE159E9">
                        <w:rPr>
                          <w:i/>
                          <w:color w:val="44546A" w:themeColor="text2"/>
                          <w:sz w:val="20"/>
                          <w:szCs w:val="20"/>
                          <w:highlight w:val="lightGray"/>
                        </w:rPr>
                        <w:t>base year</w:t>
                      </w:r>
                    </w:sdtContent>
                  </w:sdt>
                  <w:r w:rsidR="006A34E8" w:rsidRPr="5EE159E9">
                    <w:rPr>
                      <w:color w:val="44546A" w:themeColor="text2"/>
                      <w:sz w:val="20"/>
                      <w:szCs w:val="20"/>
                    </w:rPr>
                    <w:t xml:space="preserve"> to </w:t>
                  </w:r>
                  <w:sdt>
                    <w:sdtPr>
                      <w:rPr>
                        <w:color w:val="44546A" w:themeColor="text2"/>
                        <w:sz w:val="20"/>
                        <w:szCs w:val="20"/>
                      </w:rPr>
                      <w:id w:val="-1878614365"/>
                      <w:placeholder>
                        <w:docPart w:val="DefaultPlaceholder_-1854013440"/>
                      </w:placeholder>
                    </w:sdtPr>
                    <w:sdtEndPr>
                      <w:rPr>
                        <w:highlight w:val="lightGray"/>
                      </w:rPr>
                    </w:sdtEndPr>
                    <w:sdtContent>
                      <w:r w:rsidR="006A34E8" w:rsidRPr="5EE159E9">
                        <w:rPr>
                          <w:color w:val="44546A" w:themeColor="text2"/>
                          <w:sz w:val="20"/>
                          <w:szCs w:val="20"/>
                          <w:highlight w:val="lightGray"/>
                        </w:rPr>
                        <w:t>XX</w:t>
                      </w:r>
                    </w:sdtContent>
                  </w:sdt>
                  <w:r w:rsidR="006A34E8" w:rsidRPr="5EE159E9">
                    <w:rPr>
                      <w:color w:val="44546A" w:themeColor="text2"/>
                      <w:sz w:val="20"/>
                      <w:szCs w:val="20"/>
                    </w:rPr>
                    <w:t xml:space="preserve">°C by </w:t>
                  </w:r>
                  <w:sdt>
                    <w:sdtPr>
                      <w:rPr>
                        <w:color w:val="44546A" w:themeColor="text2"/>
                        <w:sz w:val="20"/>
                        <w:szCs w:val="20"/>
                      </w:rPr>
                      <w:id w:val="13270352"/>
                      <w:placeholder>
                        <w:docPart w:val="68BBE415E4344E0D94363E9E266FB118"/>
                      </w:placeholder>
                    </w:sdtPr>
                    <w:sdtEndPr>
                      <w:rPr>
                        <w:i/>
                        <w:highlight w:val="lightGray"/>
                      </w:rPr>
                    </w:sdtEndPr>
                    <w:sdtContent>
                      <w:r w:rsidR="00374B67" w:rsidRPr="5EE159E9">
                        <w:rPr>
                          <w:i/>
                          <w:color w:val="44546A" w:themeColor="text2"/>
                          <w:sz w:val="20"/>
                          <w:szCs w:val="20"/>
                          <w:highlight w:val="lightGray"/>
                        </w:rPr>
                        <w:t>target year</w:t>
                      </w:r>
                    </w:sdtContent>
                  </w:sdt>
                  <w:r w:rsidR="006A34E8" w:rsidRPr="5EE159E9">
                    <w:rPr>
                      <w:color w:val="44546A" w:themeColor="text2"/>
                      <w:sz w:val="20"/>
                      <w:szCs w:val="20"/>
                    </w:rPr>
                    <w:t>.</w:t>
                  </w:r>
                </w:p>
                <w:p w14:paraId="5DFD8820" w14:textId="57A988C4" w:rsidR="006A34E8" w:rsidRPr="00CF6325" w:rsidRDefault="00D76B87" w:rsidP="00624896">
                  <w:pPr>
                    <w:spacing w:before="120"/>
                    <w:rPr>
                      <w:color w:val="44546A" w:themeColor="text2"/>
                      <w:sz w:val="20"/>
                      <w:szCs w:val="20"/>
                    </w:rPr>
                  </w:pPr>
                  <w:sdt>
                    <w:sdtPr>
                      <w:rPr>
                        <w:rFonts w:cstheme="minorHAnsi"/>
                        <w:color w:val="44546A" w:themeColor="text2"/>
                        <w:sz w:val="20"/>
                        <w:szCs w:val="20"/>
                      </w:rPr>
                      <w:id w:val="-435444782"/>
                      <w:placeholder>
                        <w:docPart w:val="52AA531A2FC04D8C92E1F2E826E5CC13"/>
                      </w:placeholder>
                    </w:sdtPr>
                    <w:sdtEndPr>
                      <w:rPr>
                        <w:i/>
                        <w:iCs/>
                        <w:highlight w:val="lightGray"/>
                      </w:rPr>
                    </w:sdtEndPr>
                    <w:sdtContent>
                      <w:r w:rsidR="00F25DFD" w:rsidRPr="007633A2">
                        <w:rPr>
                          <w:rFonts w:cstheme="minorHAnsi"/>
                          <w:i/>
                          <w:iCs/>
                          <w:color w:val="44546A" w:themeColor="text2"/>
                          <w:sz w:val="20"/>
                          <w:szCs w:val="20"/>
                          <w:shd w:val="clear" w:color="auto" w:fill="D9D9D9" w:themeFill="background1" w:themeFillShade="D9"/>
                        </w:rPr>
                        <w:t>Financial institution name</w:t>
                      </w:r>
                    </w:sdtContent>
                  </w:sdt>
                  <w:r w:rsidR="00F25DFD" w:rsidRPr="5EE159E9">
                    <w:rPr>
                      <w:color w:val="44546A" w:themeColor="text2"/>
                      <w:sz w:val="20"/>
                      <w:szCs w:val="20"/>
                    </w:rPr>
                    <w:t xml:space="preserve"> </w:t>
                  </w:r>
                  <w:r w:rsidR="006A34E8" w:rsidRPr="5EE159E9">
                    <w:rPr>
                      <w:color w:val="44546A" w:themeColor="text2"/>
                      <w:sz w:val="20"/>
                      <w:szCs w:val="20"/>
                    </w:rPr>
                    <w:t xml:space="preserve">commits to align </w:t>
                  </w:r>
                  <w:sdt>
                    <w:sdtPr>
                      <w:rPr>
                        <w:color w:val="44546A" w:themeColor="text2"/>
                        <w:sz w:val="20"/>
                        <w:szCs w:val="20"/>
                      </w:rPr>
                      <w:id w:val="-252281092"/>
                      <w:placeholder>
                        <w:docPart w:val="23212AFE53D74741AA3B650713577083"/>
                      </w:placeholder>
                    </w:sdtPr>
                    <w:sdtEndPr>
                      <w:rPr>
                        <w:i/>
                        <w:highlight w:val="lightGray"/>
                      </w:rPr>
                    </w:sdtEndPr>
                    <w:sdtContent>
                      <w:r w:rsidR="00A27741" w:rsidRPr="5EE159E9">
                        <w:rPr>
                          <w:i/>
                          <w:color w:val="44546A" w:themeColor="text2"/>
                          <w:sz w:val="20"/>
                          <w:szCs w:val="20"/>
                          <w:highlight w:val="lightGray"/>
                        </w:rPr>
                        <w:t>XX</w:t>
                      </w:r>
                    </w:sdtContent>
                  </w:sdt>
                  <w:r w:rsidR="00A27741" w:rsidRPr="5EE159E9">
                    <w:rPr>
                      <w:color w:val="44546A" w:themeColor="text2"/>
                      <w:sz w:val="20"/>
                      <w:szCs w:val="20"/>
                    </w:rPr>
                    <w:t xml:space="preserve">% of </w:t>
                  </w:r>
                  <w:r w:rsidR="006A34E8" w:rsidRPr="5EE159E9">
                    <w:rPr>
                      <w:color w:val="44546A" w:themeColor="text2"/>
                      <w:sz w:val="20"/>
                      <w:szCs w:val="20"/>
                    </w:rPr>
                    <w:t>its scope 1 + 2 + 3 portfolio temperature score</w:t>
                  </w:r>
                  <w:r w:rsidR="00A27741" w:rsidRPr="5EE159E9">
                    <w:rPr>
                      <w:color w:val="44546A" w:themeColor="text2"/>
                      <w:sz w:val="20"/>
                      <w:szCs w:val="20"/>
                    </w:rPr>
                    <w:t xml:space="preserve"> by invested value </w:t>
                  </w:r>
                  <w:r w:rsidR="006A34E8" w:rsidRPr="5EE159E9">
                    <w:rPr>
                      <w:color w:val="44546A" w:themeColor="text2"/>
                      <w:sz w:val="20"/>
                      <w:szCs w:val="20"/>
                    </w:rPr>
                    <w:t xml:space="preserve">within the </w:t>
                  </w:r>
                  <w:sdt>
                    <w:sdtPr>
                      <w:rPr>
                        <w:color w:val="44546A" w:themeColor="text2"/>
                        <w:sz w:val="20"/>
                        <w:szCs w:val="20"/>
                      </w:rPr>
                      <w:id w:val="829882711"/>
                      <w:placeholder>
                        <w:docPart w:val="DefaultPlaceholder_-1854013440"/>
                      </w:placeholder>
                    </w:sdtPr>
                    <w:sdtEndPr>
                      <w:rPr>
                        <w:i/>
                        <w:highlight w:val="lightGray"/>
                      </w:rPr>
                    </w:sdtEndPr>
                    <w:sdtContent>
                      <w:r w:rsidR="006A34E8" w:rsidRPr="5EE159E9">
                        <w:rPr>
                          <w:i/>
                          <w:color w:val="44546A" w:themeColor="text2"/>
                          <w:sz w:val="20"/>
                          <w:szCs w:val="20"/>
                          <w:highlight w:val="lightGray"/>
                        </w:rPr>
                        <w:t>asset class or sector</w:t>
                      </w:r>
                    </w:sdtContent>
                  </w:sdt>
                  <w:r w:rsidR="006A34E8" w:rsidRPr="5EE159E9">
                    <w:rPr>
                      <w:color w:val="44546A" w:themeColor="text2"/>
                      <w:sz w:val="20"/>
                      <w:szCs w:val="20"/>
                    </w:rPr>
                    <w:t xml:space="preserve"> from </w:t>
                  </w:r>
                  <w:sdt>
                    <w:sdtPr>
                      <w:rPr>
                        <w:i/>
                        <w:color w:val="44546A" w:themeColor="text2"/>
                        <w:sz w:val="20"/>
                        <w:szCs w:val="20"/>
                      </w:rPr>
                      <w:id w:val="1620565755"/>
                      <w:placeholder>
                        <w:docPart w:val="DefaultPlaceholder_-1854013440"/>
                      </w:placeholder>
                    </w:sdtPr>
                    <w:sdtEndPr>
                      <w:rPr>
                        <w:highlight w:val="lightGray"/>
                      </w:rPr>
                    </w:sdtEndPr>
                    <w:sdtContent>
                      <w:r w:rsidR="006A34E8" w:rsidRPr="5EE159E9">
                        <w:rPr>
                          <w:i/>
                          <w:color w:val="44546A" w:themeColor="text2"/>
                          <w:sz w:val="20"/>
                          <w:szCs w:val="20"/>
                          <w:highlight w:val="lightGray"/>
                        </w:rPr>
                        <w:t>XX</w:t>
                      </w:r>
                    </w:sdtContent>
                  </w:sdt>
                  <w:r w:rsidR="006A34E8" w:rsidRPr="5EE159E9">
                    <w:rPr>
                      <w:color w:val="44546A" w:themeColor="text2"/>
                      <w:sz w:val="20"/>
                      <w:szCs w:val="20"/>
                    </w:rPr>
                    <w:t xml:space="preserve">°C in </w:t>
                  </w:r>
                  <w:sdt>
                    <w:sdtPr>
                      <w:rPr>
                        <w:color w:val="44546A" w:themeColor="text2"/>
                        <w:sz w:val="20"/>
                        <w:szCs w:val="20"/>
                      </w:rPr>
                      <w:id w:val="-303850401"/>
                      <w:placeholder>
                        <w:docPart w:val="18E24CFF42BF4C53908B345AC98E3219"/>
                      </w:placeholder>
                    </w:sdtPr>
                    <w:sdtEndPr>
                      <w:rPr>
                        <w:i/>
                        <w:highlight w:val="lightGray"/>
                      </w:rPr>
                    </w:sdtEndPr>
                    <w:sdtContent>
                      <w:r w:rsidR="00730B28" w:rsidRPr="5EE159E9">
                        <w:rPr>
                          <w:i/>
                          <w:color w:val="44546A" w:themeColor="text2"/>
                          <w:sz w:val="20"/>
                          <w:szCs w:val="20"/>
                          <w:highlight w:val="lightGray"/>
                        </w:rPr>
                        <w:t>base year</w:t>
                      </w:r>
                    </w:sdtContent>
                  </w:sdt>
                  <w:r w:rsidR="006A34E8" w:rsidRPr="5EE159E9">
                    <w:rPr>
                      <w:color w:val="44546A" w:themeColor="text2"/>
                      <w:sz w:val="20"/>
                      <w:szCs w:val="20"/>
                    </w:rPr>
                    <w:t xml:space="preserve"> to </w:t>
                  </w:r>
                  <w:sdt>
                    <w:sdtPr>
                      <w:rPr>
                        <w:color w:val="44546A" w:themeColor="text2"/>
                        <w:sz w:val="20"/>
                        <w:szCs w:val="20"/>
                      </w:rPr>
                      <w:id w:val="1175542666"/>
                      <w:placeholder>
                        <w:docPart w:val="DefaultPlaceholder_-1854013440"/>
                      </w:placeholder>
                    </w:sdtPr>
                    <w:sdtEndPr>
                      <w:rPr>
                        <w:highlight w:val="lightGray"/>
                      </w:rPr>
                    </w:sdtEndPr>
                    <w:sdtContent>
                      <w:r w:rsidR="006A34E8" w:rsidRPr="5EE159E9">
                        <w:rPr>
                          <w:color w:val="44546A" w:themeColor="text2"/>
                          <w:sz w:val="20"/>
                          <w:szCs w:val="20"/>
                          <w:highlight w:val="lightGray"/>
                        </w:rPr>
                        <w:t>XX</w:t>
                      </w:r>
                    </w:sdtContent>
                  </w:sdt>
                  <w:r w:rsidR="006A34E8" w:rsidRPr="5EE159E9">
                    <w:rPr>
                      <w:color w:val="44546A" w:themeColor="text2"/>
                      <w:sz w:val="20"/>
                      <w:szCs w:val="20"/>
                    </w:rPr>
                    <w:t xml:space="preserve">°C by </w:t>
                  </w:r>
                  <w:sdt>
                    <w:sdtPr>
                      <w:rPr>
                        <w:color w:val="44546A" w:themeColor="text2"/>
                        <w:sz w:val="20"/>
                        <w:szCs w:val="20"/>
                      </w:rPr>
                      <w:id w:val="785546138"/>
                      <w:placeholder>
                        <w:docPart w:val="FCD53DEBA0B84F5BB8D01C8682D56C77"/>
                      </w:placeholder>
                    </w:sdtPr>
                    <w:sdtEndPr>
                      <w:rPr>
                        <w:i/>
                        <w:highlight w:val="lightGray"/>
                      </w:rPr>
                    </w:sdtEndPr>
                    <w:sdtContent>
                      <w:r w:rsidR="00374B67" w:rsidRPr="5EE159E9">
                        <w:rPr>
                          <w:i/>
                          <w:color w:val="44546A" w:themeColor="text2"/>
                          <w:sz w:val="20"/>
                          <w:szCs w:val="20"/>
                          <w:highlight w:val="lightGray"/>
                        </w:rPr>
                        <w:t>target year</w:t>
                      </w:r>
                    </w:sdtContent>
                  </w:sdt>
                  <w:r w:rsidR="006A34E8" w:rsidRPr="5EE159E9">
                    <w:rPr>
                      <w:color w:val="44546A" w:themeColor="text2"/>
                      <w:sz w:val="20"/>
                      <w:szCs w:val="20"/>
                    </w:rPr>
                    <w:t>.</w:t>
                  </w:r>
                </w:p>
              </w:tc>
            </w:tr>
          </w:tbl>
          <w:p w14:paraId="01ED4F5A" w14:textId="77777777" w:rsidR="006A34E8" w:rsidRDefault="006A34E8" w:rsidP="00624896">
            <w:pPr>
              <w:pBdr>
                <w:top w:val="nil"/>
                <w:left w:val="nil"/>
                <w:bottom w:val="nil"/>
                <w:right w:val="nil"/>
                <w:between w:val="nil"/>
              </w:pBdr>
              <w:spacing w:line="276" w:lineRule="auto"/>
              <w:ind w:left="720" w:hanging="720"/>
              <w:rPr>
                <w:b/>
                <w:color w:val="50637D"/>
                <w:sz w:val="20"/>
                <w:szCs w:val="20"/>
              </w:rPr>
            </w:pPr>
          </w:p>
          <w:p w14:paraId="0809EC51" w14:textId="75ECE445" w:rsidR="006A34E8" w:rsidRDefault="006A34E8" w:rsidP="00624896">
            <w:pPr>
              <w:pBdr>
                <w:top w:val="nil"/>
                <w:left w:val="nil"/>
                <w:bottom w:val="nil"/>
                <w:right w:val="nil"/>
                <w:between w:val="nil"/>
              </w:pBdr>
              <w:spacing w:line="276" w:lineRule="auto"/>
              <w:jc w:val="center"/>
              <w:rPr>
                <w:b/>
                <w:color w:val="50637D"/>
                <w:sz w:val="20"/>
                <w:szCs w:val="20"/>
                <w:u w:val="single"/>
              </w:rPr>
            </w:pPr>
            <w:r w:rsidRPr="00E062CB">
              <w:rPr>
                <w:b/>
                <w:color w:val="50637D"/>
                <w:sz w:val="20"/>
                <w:szCs w:val="20"/>
                <w:u w:val="single"/>
              </w:rPr>
              <w:t>Optional Scope 3 Category 1-14 Targets</w:t>
            </w:r>
          </w:p>
          <w:p w14:paraId="2B800464" w14:textId="1DB2253B" w:rsidR="00DB2C53" w:rsidRPr="00E87A2E" w:rsidRDefault="00DA7961" w:rsidP="00DB2C53">
            <w:pPr>
              <w:pBdr>
                <w:top w:val="nil"/>
                <w:left w:val="nil"/>
                <w:bottom w:val="nil"/>
                <w:right w:val="nil"/>
                <w:between w:val="nil"/>
              </w:pBdr>
              <w:spacing w:line="276" w:lineRule="auto"/>
              <w:rPr>
                <w:bCs/>
                <w:color w:val="50637D"/>
                <w:sz w:val="20"/>
                <w:szCs w:val="20"/>
              </w:rPr>
            </w:pPr>
            <w:r>
              <w:rPr>
                <w:bCs/>
                <w:color w:val="50637D"/>
                <w:sz w:val="20"/>
                <w:szCs w:val="20"/>
              </w:rPr>
              <w:t>For templates of emissions-based targets, p</w:t>
            </w:r>
            <w:r w:rsidR="00DB2C53" w:rsidRPr="00E87A2E">
              <w:rPr>
                <w:bCs/>
                <w:color w:val="50637D"/>
                <w:sz w:val="20"/>
                <w:szCs w:val="20"/>
              </w:rPr>
              <w:t>lease refer to the absolute and intensity target language templates in the “Scope 1 And 2 Targets” section above</w:t>
            </w:r>
            <w:r w:rsidR="00E87A2E" w:rsidRPr="00E87A2E">
              <w:rPr>
                <w:bCs/>
                <w:color w:val="50637D"/>
                <w:sz w:val="20"/>
                <w:szCs w:val="20"/>
              </w:rPr>
              <w:t>.</w:t>
            </w:r>
          </w:p>
          <w:p w14:paraId="2A9E46B1" w14:textId="77777777" w:rsidR="00DA7961" w:rsidRDefault="00DA7961" w:rsidP="00624896">
            <w:pPr>
              <w:pBdr>
                <w:top w:val="nil"/>
                <w:left w:val="nil"/>
                <w:bottom w:val="nil"/>
                <w:right w:val="nil"/>
                <w:between w:val="nil"/>
              </w:pBdr>
              <w:spacing w:line="276" w:lineRule="auto"/>
              <w:rPr>
                <w:b/>
                <w:color w:val="50637D"/>
                <w:sz w:val="20"/>
                <w:szCs w:val="20"/>
              </w:rPr>
            </w:pPr>
          </w:p>
          <w:p w14:paraId="59B1F413" w14:textId="15BCA490" w:rsidR="006A34E8" w:rsidRPr="000D4BBC" w:rsidRDefault="006A34E8" w:rsidP="00624896">
            <w:pPr>
              <w:pBdr>
                <w:top w:val="nil"/>
                <w:left w:val="nil"/>
                <w:bottom w:val="nil"/>
                <w:right w:val="nil"/>
                <w:between w:val="nil"/>
              </w:pBdr>
              <w:spacing w:line="276" w:lineRule="auto"/>
              <w:rPr>
                <w:color w:val="50637D"/>
                <w:sz w:val="20"/>
                <w:szCs w:val="20"/>
              </w:rPr>
            </w:pPr>
            <w:r w:rsidRPr="000D4BBC">
              <w:rPr>
                <w:b/>
                <w:color w:val="50637D"/>
                <w:sz w:val="20"/>
                <w:szCs w:val="20"/>
              </w:rPr>
              <w:t>Supplier engagement target wording template:</w:t>
            </w:r>
            <w:r w:rsidRPr="000D4BBC">
              <w:rPr>
                <w:color w:val="50637D"/>
                <w:sz w:val="20"/>
                <w:szCs w:val="20"/>
              </w:rPr>
              <w:t xml:space="preserve"> </w:t>
            </w:r>
            <w:sdt>
              <w:sdtPr>
                <w:rPr>
                  <w:color w:val="50637D"/>
                  <w:sz w:val="20"/>
                  <w:szCs w:val="20"/>
                </w:rPr>
                <w:id w:val="-637567000"/>
                <w:placeholder>
                  <w:docPart w:val="87152CD7051142E0B1D6C91DA3B561A6"/>
                </w:placeholder>
              </w:sdtPr>
              <w:sdtEndPr>
                <w:rPr>
                  <w:i/>
                  <w:highlight w:val="lightGray"/>
                </w:rPr>
              </w:sdtEndPr>
              <w:sdtContent>
                <w:r w:rsidRPr="000D4BBC">
                  <w:rPr>
                    <w:i/>
                    <w:color w:val="50637D"/>
                    <w:sz w:val="20"/>
                    <w:szCs w:val="20"/>
                    <w:highlight w:val="lightGray"/>
                  </w:rPr>
                  <w:t>Financial institution name</w:t>
                </w:r>
              </w:sdtContent>
            </w:sdt>
            <w:r w:rsidRPr="000D4BBC">
              <w:rPr>
                <w:color w:val="50637D"/>
                <w:sz w:val="20"/>
                <w:szCs w:val="20"/>
              </w:rPr>
              <w:t xml:space="preserve"> commits that </w:t>
            </w:r>
            <w:sdt>
              <w:sdtPr>
                <w:rPr>
                  <w:color w:val="50637D"/>
                  <w:sz w:val="20"/>
                  <w:szCs w:val="20"/>
                </w:rPr>
                <w:id w:val="1175004726"/>
                <w:placeholder>
                  <w:docPart w:val="87152CD7051142E0B1D6C91DA3B561A6"/>
                </w:placeholder>
              </w:sdtPr>
              <w:sdtEndPr>
                <w:rPr>
                  <w:i/>
                  <w:highlight w:val="lightGray"/>
                </w:rPr>
              </w:sdtEndPr>
              <w:sdtContent>
                <w:r w:rsidR="00E233ED">
                  <w:rPr>
                    <w:i/>
                    <w:color w:val="50637D"/>
                    <w:sz w:val="20"/>
                    <w:szCs w:val="20"/>
                    <w:highlight w:val="lightGray"/>
                  </w:rPr>
                  <w:t>XX</w:t>
                </w:r>
              </w:sdtContent>
            </w:sdt>
            <w:r w:rsidRPr="000D4BBC">
              <w:rPr>
                <w:color w:val="50637D"/>
                <w:sz w:val="20"/>
                <w:szCs w:val="20"/>
              </w:rPr>
              <w:t xml:space="preserve">% of its suppliers </w:t>
            </w:r>
            <w:sdt>
              <w:sdtPr>
                <w:rPr>
                  <w:color w:val="50637D"/>
                  <w:sz w:val="20"/>
                  <w:szCs w:val="20"/>
                </w:rPr>
                <w:id w:val="-1173256154"/>
                <w:placeholder>
                  <w:docPart w:val="87152CD7051142E0B1D6C91DA3B561A6"/>
                </w:placeholder>
              </w:sdtPr>
              <w:sdtEndPr>
                <w:rPr>
                  <w:i/>
                  <w:highlight w:val="lightGray"/>
                </w:rPr>
              </w:sdtEndPr>
              <w:sdtContent>
                <w:r w:rsidRPr="000D4BBC">
                  <w:rPr>
                    <w:i/>
                    <w:color w:val="50637D"/>
                    <w:sz w:val="20"/>
                    <w:szCs w:val="20"/>
                    <w:highlight w:val="lightGray"/>
                  </w:rPr>
                  <w:t>by spend/by emissions</w:t>
                </w:r>
              </w:sdtContent>
            </w:sdt>
            <w:r w:rsidRPr="000D4BBC">
              <w:rPr>
                <w:color w:val="50637D"/>
                <w:sz w:val="20"/>
                <w:szCs w:val="20"/>
              </w:rPr>
              <w:t xml:space="preserve"> covering </w:t>
            </w:r>
            <w:sdt>
              <w:sdtPr>
                <w:rPr>
                  <w:color w:val="50637D"/>
                  <w:sz w:val="20"/>
                  <w:szCs w:val="20"/>
                </w:rPr>
                <w:id w:val="2135758224"/>
                <w:placeholder>
                  <w:docPart w:val="87152CD7051142E0B1D6C91DA3B561A6"/>
                </w:placeholder>
              </w:sdtPr>
              <w:sdtEndPr>
                <w:rPr>
                  <w:i/>
                  <w:highlight w:val="lightGray"/>
                </w:rPr>
              </w:sdtEndPr>
              <w:sdtContent>
                <w:r w:rsidRPr="000D4BBC">
                  <w:rPr>
                    <w:i/>
                    <w:color w:val="50637D"/>
                    <w:sz w:val="20"/>
                    <w:szCs w:val="20"/>
                    <w:highlight w:val="lightGray"/>
                  </w:rPr>
                  <w:t>name categories</w:t>
                </w:r>
              </w:sdtContent>
            </w:sdt>
            <w:r w:rsidRPr="000D4BBC">
              <w:rPr>
                <w:color w:val="50637D"/>
                <w:sz w:val="20"/>
                <w:szCs w:val="20"/>
              </w:rPr>
              <w:t xml:space="preserve">, will have science-based targets by </w:t>
            </w:r>
            <w:sdt>
              <w:sdtPr>
                <w:rPr>
                  <w:color w:val="50637D"/>
                  <w:sz w:val="20"/>
                  <w:szCs w:val="20"/>
                </w:rPr>
                <w:id w:val="1707827837"/>
                <w:placeholder>
                  <w:docPart w:val="87152CD7051142E0B1D6C91DA3B561A6"/>
                </w:placeholder>
              </w:sdtPr>
              <w:sdtEndPr>
                <w:rPr>
                  <w:i/>
                  <w:highlight w:val="lightGray"/>
                </w:rPr>
              </w:sdtEndPr>
              <w:sdtContent>
                <w:r w:rsidRPr="000D4BBC">
                  <w:rPr>
                    <w:i/>
                    <w:color w:val="50637D"/>
                    <w:sz w:val="20"/>
                    <w:szCs w:val="20"/>
                    <w:highlight w:val="lightGray"/>
                  </w:rPr>
                  <w:t>target year</w:t>
                </w:r>
              </w:sdtContent>
            </w:sdt>
            <w:r w:rsidRPr="000D4BBC">
              <w:rPr>
                <w:color w:val="50637D"/>
                <w:sz w:val="20"/>
                <w:szCs w:val="20"/>
              </w:rPr>
              <w:t>.</w:t>
            </w:r>
          </w:p>
          <w:p w14:paraId="1AED60A2" w14:textId="77777777" w:rsidR="006A34E8" w:rsidRPr="000D4BBC" w:rsidRDefault="006A34E8" w:rsidP="00624896">
            <w:pPr>
              <w:pBdr>
                <w:top w:val="nil"/>
                <w:left w:val="nil"/>
                <w:bottom w:val="nil"/>
                <w:right w:val="nil"/>
                <w:between w:val="nil"/>
              </w:pBdr>
              <w:spacing w:line="276" w:lineRule="auto"/>
              <w:rPr>
                <w:color w:val="50637D"/>
                <w:sz w:val="20"/>
                <w:szCs w:val="20"/>
              </w:rPr>
            </w:pPr>
          </w:p>
          <w:p w14:paraId="1FA0F7A0" w14:textId="77777777" w:rsidR="006A34E8" w:rsidRPr="000D4BBC" w:rsidRDefault="006A34E8" w:rsidP="00624896">
            <w:pPr>
              <w:pBdr>
                <w:top w:val="nil"/>
                <w:left w:val="nil"/>
                <w:bottom w:val="nil"/>
                <w:right w:val="nil"/>
                <w:between w:val="nil"/>
              </w:pBdr>
              <w:jc w:val="both"/>
              <w:rPr>
                <w:b/>
                <w:i/>
                <w:color w:val="50637D"/>
                <w:sz w:val="20"/>
                <w:szCs w:val="20"/>
              </w:rPr>
            </w:pPr>
            <w:r w:rsidRPr="000D4BBC">
              <w:rPr>
                <w:b/>
                <w:i/>
                <w:color w:val="50637D"/>
                <w:sz w:val="20"/>
                <w:szCs w:val="20"/>
              </w:rPr>
              <w:t>Guideline for supplier engagement targets:</w:t>
            </w:r>
          </w:p>
          <w:p w14:paraId="7D48879E" w14:textId="77777777" w:rsidR="006A34E8" w:rsidRPr="000D4BBC" w:rsidRDefault="006A34E8" w:rsidP="00624896">
            <w:pPr>
              <w:numPr>
                <w:ilvl w:val="0"/>
                <w:numId w:val="12"/>
              </w:numPr>
              <w:pBdr>
                <w:top w:val="nil"/>
                <w:left w:val="nil"/>
                <w:bottom w:val="nil"/>
                <w:right w:val="nil"/>
                <w:between w:val="nil"/>
              </w:pBdr>
              <w:jc w:val="both"/>
              <w:rPr>
                <w:i/>
                <w:color w:val="50637D"/>
                <w:sz w:val="20"/>
                <w:szCs w:val="20"/>
              </w:rPr>
            </w:pPr>
            <w:r w:rsidRPr="000D4BBC">
              <w:rPr>
                <w:i/>
                <w:color w:val="50637D"/>
                <w:sz w:val="20"/>
                <w:szCs w:val="20"/>
              </w:rPr>
              <w:t>The wording must specify the % of suppliers by spend and/or by emissions covered by the target (as a portion of all the categories covered by the target), and the upstream categories covered by the target.</w:t>
            </w:r>
          </w:p>
          <w:p w14:paraId="6287B813" w14:textId="77777777" w:rsidR="006A34E8" w:rsidRPr="000D4BBC" w:rsidRDefault="006A34E8" w:rsidP="00624896">
            <w:pPr>
              <w:numPr>
                <w:ilvl w:val="0"/>
                <w:numId w:val="12"/>
              </w:numPr>
              <w:pBdr>
                <w:top w:val="nil"/>
                <w:left w:val="nil"/>
                <w:bottom w:val="nil"/>
                <w:right w:val="nil"/>
                <w:between w:val="nil"/>
              </w:pBdr>
              <w:jc w:val="both"/>
              <w:rPr>
                <w:i/>
                <w:color w:val="50637D"/>
                <w:sz w:val="20"/>
                <w:szCs w:val="20"/>
              </w:rPr>
            </w:pPr>
            <w:r w:rsidRPr="000D4BBC">
              <w:rPr>
                <w:i/>
                <w:color w:val="50637D"/>
                <w:sz w:val="20"/>
                <w:szCs w:val="20"/>
              </w:rPr>
              <w:t>The wording must specify a target year up to 5 years from when the target is submitted.</w:t>
            </w:r>
          </w:p>
          <w:p w14:paraId="0BAD9E87" w14:textId="77777777" w:rsidR="006A34E8" w:rsidRPr="000D4BBC" w:rsidRDefault="006A34E8" w:rsidP="00624896">
            <w:pPr>
              <w:numPr>
                <w:ilvl w:val="0"/>
                <w:numId w:val="12"/>
              </w:numPr>
              <w:pBdr>
                <w:top w:val="nil"/>
                <w:left w:val="nil"/>
                <w:bottom w:val="nil"/>
                <w:right w:val="nil"/>
                <w:between w:val="nil"/>
              </w:pBdr>
              <w:jc w:val="both"/>
              <w:rPr>
                <w:i/>
                <w:color w:val="50637D"/>
                <w:sz w:val="20"/>
                <w:szCs w:val="20"/>
              </w:rPr>
            </w:pPr>
            <w:r w:rsidRPr="000D4BBC">
              <w:rPr>
                <w:i/>
                <w:color w:val="50637D"/>
                <w:sz w:val="20"/>
                <w:szCs w:val="20"/>
              </w:rPr>
              <w:t>The wording must use "[Financial institution  X] commits that [X%] of its suppliers by spend/emissions will have SBTs" rather than "engages" or "works towards".</w:t>
            </w:r>
          </w:p>
          <w:p w14:paraId="1EA74A8E" w14:textId="77777777" w:rsidR="006A34E8" w:rsidRPr="00E062CB" w:rsidRDefault="006A34E8" w:rsidP="00624896">
            <w:pPr>
              <w:numPr>
                <w:ilvl w:val="0"/>
                <w:numId w:val="12"/>
              </w:numPr>
              <w:pBdr>
                <w:top w:val="nil"/>
                <w:left w:val="nil"/>
                <w:bottom w:val="nil"/>
                <w:right w:val="nil"/>
                <w:between w:val="nil"/>
              </w:pBdr>
              <w:jc w:val="both"/>
              <w:rPr>
                <w:i/>
                <w:color w:val="50637D"/>
                <w:sz w:val="20"/>
                <w:szCs w:val="20"/>
              </w:rPr>
            </w:pPr>
            <w:r w:rsidRPr="000D4BBC">
              <w:rPr>
                <w:i/>
                <w:color w:val="50637D"/>
                <w:sz w:val="20"/>
                <w:szCs w:val="20"/>
              </w:rPr>
              <w:t xml:space="preserve">The wording must specify that suppliers will set "SBTs" rather than any other type of target.  </w:t>
            </w:r>
          </w:p>
        </w:tc>
        <w:tc>
          <w:tcPr>
            <w:tcW w:w="3690" w:type="dxa"/>
            <w:vMerge/>
          </w:tcPr>
          <w:p w14:paraId="12E3F531" w14:textId="77777777" w:rsidR="006A34E8" w:rsidRPr="000D4BBC" w:rsidRDefault="006A34E8" w:rsidP="00624896">
            <w:pPr>
              <w:widowControl w:val="0"/>
              <w:pBdr>
                <w:top w:val="nil"/>
                <w:left w:val="nil"/>
                <w:bottom w:val="nil"/>
                <w:right w:val="nil"/>
                <w:between w:val="nil"/>
              </w:pBdr>
              <w:spacing w:line="276" w:lineRule="auto"/>
              <w:rPr>
                <w:color w:val="50637D"/>
                <w:sz w:val="20"/>
                <w:szCs w:val="20"/>
              </w:rPr>
            </w:pPr>
          </w:p>
        </w:tc>
      </w:tr>
    </w:tbl>
    <w:p w14:paraId="58731F3B" w14:textId="77777777" w:rsidR="006A34E8" w:rsidRPr="000D4BBC" w:rsidRDefault="006A34E8" w:rsidP="006A34E8">
      <w:pPr>
        <w:spacing w:after="180" w:line="274" w:lineRule="auto"/>
        <w:rPr>
          <w:rFonts w:ascii="Calibri" w:eastAsia="Calibri" w:hAnsi="Calibri" w:cs="Calibri"/>
          <w:color w:val="44546A"/>
        </w:rPr>
      </w:pPr>
    </w:p>
    <w:tbl>
      <w:tblPr>
        <w:tblStyle w:val="10"/>
        <w:tblW w:w="1416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17"/>
        <w:gridCol w:w="6475"/>
        <w:gridCol w:w="3873"/>
      </w:tblGrid>
      <w:tr w:rsidR="006A34E8" w:rsidRPr="000D4BBC" w14:paraId="26BC3427" w14:textId="77777777" w:rsidTr="5EE159E9">
        <w:trPr>
          <w:trHeight w:val="1465"/>
        </w:trPr>
        <w:tc>
          <w:tcPr>
            <w:tcW w:w="14165" w:type="dxa"/>
            <w:gridSpan w:val="3"/>
            <w:tcBorders>
              <w:top w:val="single" w:sz="8" w:space="0" w:color="000000" w:themeColor="text1"/>
              <w:left w:val="single" w:sz="8" w:space="0" w:color="000000" w:themeColor="text1"/>
            </w:tcBorders>
            <w:shd w:val="clear" w:color="auto" w:fill="F1F5F9"/>
            <w:tcMar>
              <w:top w:w="45" w:type="dxa"/>
              <w:left w:w="45" w:type="dxa"/>
              <w:bottom w:w="45" w:type="dxa"/>
              <w:right w:w="45" w:type="dxa"/>
            </w:tcMar>
          </w:tcPr>
          <w:tbl>
            <w:tblPr>
              <w:tblStyle w:val="9"/>
              <w:tblW w:w="13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Pr>
            <w:tblGrid>
              <w:gridCol w:w="1420"/>
              <w:gridCol w:w="1271"/>
              <w:gridCol w:w="1260"/>
              <w:gridCol w:w="1519"/>
              <w:gridCol w:w="1350"/>
              <w:gridCol w:w="1350"/>
              <w:gridCol w:w="1350"/>
              <w:gridCol w:w="1087"/>
              <w:gridCol w:w="263"/>
              <w:gridCol w:w="1448"/>
              <w:gridCol w:w="802"/>
              <w:gridCol w:w="817"/>
            </w:tblGrid>
            <w:tr w:rsidR="006A34E8" w:rsidRPr="000D4BBC" w14:paraId="3990C0F5" w14:textId="77777777" w:rsidTr="5EE159E9">
              <w:trPr>
                <w:trHeight w:val="232"/>
              </w:trPr>
              <w:tc>
                <w:tcPr>
                  <w:tcW w:w="1393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15" w:type="dxa"/>
                    <w:right w:w="115" w:type="dxa"/>
                  </w:tcMar>
                </w:tcPr>
                <w:p w14:paraId="5381EE34" w14:textId="38C91C51" w:rsidR="006A34E8" w:rsidRPr="000D4BBC" w:rsidRDefault="004B2123" w:rsidP="00624896">
                  <w:pPr>
                    <w:rPr>
                      <w:b/>
                      <w:sz w:val="20"/>
                      <w:szCs w:val="20"/>
                    </w:rPr>
                  </w:pPr>
                  <w:r>
                    <w:rPr>
                      <w:b/>
                      <w:sz w:val="20"/>
                      <w:szCs w:val="20"/>
                    </w:rPr>
                    <w:t>3</w:t>
                  </w:r>
                  <w:r w:rsidR="006A34E8" w:rsidRPr="000D4BBC">
                    <w:rPr>
                      <w:b/>
                      <w:sz w:val="20"/>
                      <w:szCs w:val="20"/>
                    </w:rPr>
                    <w:t>.2. Table 2: Proposed Absolute and Intensity Targets</w:t>
                  </w:r>
                </w:p>
                <w:p w14:paraId="3A9C1D94" w14:textId="77777777" w:rsidR="006A34E8" w:rsidRPr="000D4BBC" w:rsidRDefault="006A34E8" w:rsidP="00624896">
                  <w:pPr>
                    <w:numPr>
                      <w:ilvl w:val="0"/>
                      <w:numId w:val="13"/>
                    </w:numPr>
                    <w:pBdr>
                      <w:top w:val="nil"/>
                      <w:left w:val="nil"/>
                      <w:bottom w:val="nil"/>
                      <w:right w:val="nil"/>
                      <w:between w:val="nil"/>
                    </w:pBdr>
                    <w:spacing w:line="274" w:lineRule="auto"/>
                    <w:rPr>
                      <w:i/>
                      <w:sz w:val="20"/>
                      <w:szCs w:val="20"/>
                    </w:rPr>
                  </w:pPr>
                  <w:r w:rsidRPr="000D4BBC">
                    <w:rPr>
                      <w:i/>
                      <w:sz w:val="20"/>
                      <w:szCs w:val="20"/>
                    </w:rPr>
                    <w:t xml:space="preserve">List in this table the percent-based emission reduction targets (absolute or intensity) only, one target per row. </w:t>
                  </w:r>
                </w:p>
                <w:p w14:paraId="122784B2" w14:textId="77777777" w:rsidR="006A34E8" w:rsidRPr="000D4BBC" w:rsidRDefault="006A34E8" w:rsidP="00624896">
                  <w:pPr>
                    <w:numPr>
                      <w:ilvl w:val="0"/>
                      <w:numId w:val="13"/>
                    </w:numPr>
                    <w:pBdr>
                      <w:top w:val="nil"/>
                      <w:left w:val="nil"/>
                      <w:bottom w:val="nil"/>
                      <w:right w:val="nil"/>
                      <w:between w:val="nil"/>
                    </w:pBdr>
                    <w:spacing w:line="274" w:lineRule="auto"/>
                    <w:rPr>
                      <w:i/>
                      <w:sz w:val="20"/>
                      <w:szCs w:val="20"/>
                    </w:rPr>
                  </w:pPr>
                  <w:r w:rsidRPr="000D4BBC">
                    <w:rPr>
                      <w:i/>
                      <w:sz w:val="20"/>
                      <w:szCs w:val="20"/>
                    </w:rPr>
                    <w:t>Enter additional rows if necessary - however, it is recommended that you submit a maximum of 4 targets between Table 2 and 3 combined.</w:t>
                  </w:r>
                </w:p>
                <w:p w14:paraId="111A508C" w14:textId="77777777" w:rsidR="006A34E8" w:rsidRPr="000D4BBC" w:rsidRDefault="006A34E8" w:rsidP="00624896">
                  <w:pPr>
                    <w:numPr>
                      <w:ilvl w:val="0"/>
                      <w:numId w:val="13"/>
                    </w:numPr>
                    <w:pBdr>
                      <w:top w:val="nil"/>
                      <w:left w:val="nil"/>
                      <w:bottom w:val="nil"/>
                      <w:right w:val="nil"/>
                      <w:between w:val="nil"/>
                    </w:pBdr>
                    <w:spacing w:line="274" w:lineRule="auto"/>
                    <w:rPr>
                      <w:i/>
                      <w:sz w:val="20"/>
                      <w:szCs w:val="20"/>
                    </w:rPr>
                  </w:pPr>
                  <w:r w:rsidRPr="000D4BBC">
                    <w:rPr>
                      <w:i/>
                      <w:sz w:val="20"/>
                      <w:szCs w:val="20"/>
                    </w:rPr>
                    <w:t>For information on the difference between percent-based emission reduction targets and other types of targets, refer to Chapter 6 Section ”Other Types of Targets Companies May Set as Part of an SBT” of our</w:t>
                  </w:r>
                  <w:r w:rsidRPr="000D4BBC">
                    <w:rPr>
                      <w:color w:val="000000"/>
                      <w:sz w:val="20"/>
                      <w:szCs w:val="20"/>
                    </w:rPr>
                    <w:t xml:space="preserve"> </w:t>
                  </w:r>
                  <w:hyperlink r:id="rId57">
                    <w:r w:rsidRPr="000D4BBC">
                      <w:rPr>
                        <w:i/>
                        <w:iCs/>
                        <w:color w:val="1155CC"/>
                        <w:sz w:val="20"/>
                        <w:szCs w:val="20"/>
                        <w:u w:val="single"/>
                      </w:rPr>
                      <w:t>Science-Based Target Setting Manual</w:t>
                    </w:r>
                  </w:hyperlink>
                  <w:r w:rsidRPr="000D4BBC">
                    <w:rPr>
                      <w:color w:val="000000"/>
                      <w:sz w:val="20"/>
                      <w:szCs w:val="20"/>
                    </w:rPr>
                    <w:t xml:space="preserve">. </w:t>
                  </w:r>
                  <w:r w:rsidRPr="000D4BBC">
                    <w:rPr>
                      <w:i/>
                      <w:sz w:val="20"/>
                      <w:szCs w:val="20"/>
                    </w:rPr>
                    <w:t>For detailed guidance on absolute and intensity targets, refer to Section 3.3 “Pros and Cons of Different Types of Targets” in Chapter 3.</w:t>
                  </w:r>
                </w:p>
              </w:tc>
            </w:tr>
            <w:tr w:rsidR="006A34E8" w:rsidRPr="000D4BBC" w14:paraId="5BB085B0" w14:textId="77777777" w:rsidTr="5EE159E9">
              <w:trPr>
                <w:trHeight w:val="232"/>
              </w:trPr>
              <w:tc>
                <w:tcPr>
                  <w:tcW w:w="1393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Mar>
                    <w:left w:w="115" w:type="dxa"/>
                    <w:right w:w="115" w:type="dxa"/>
                  </w:tcMar>
                </w:tcPr>
                <w:p w14:paraId="01475664" w14:textId="77777777" w:rsidR="006A34E8" w:rsidRPr="000D4BBC" w:rsidRDefault="006A34E8" w:rsidP="00624896">
                  <w:pPr>
                    <w:rPr>
                      <w:i/>
                      <w:color w:val="000000"/>
                      <w:sz w:val="20"/>
                      <w:szCs w:val="20"/>
                    </w:rPr>
                  </w:pPr>
                  <w:r w:rsidRPr="000D4BBC">
                    <w:rPr>
                      <w:b/>
                      <w:i/>
                      <w:color w:val="000000"/>
                      <w:sz w:val="20"/>
                      <w:szCs w:val="20"/>
                      <w:u w:val="single"/>
                    </w:rPr>
                    <w:t>Guidance for all targets:</w:t>
                  </w:r>
                </w:p>
                <w:p w14:paraId="28C9F692" w14:textId="77777777" w:rsidR="006A34E8" w:rsidRPr="000D4BBC" w:rsidRDefault="006A34E8" w:rsidP="00624896">
                  <w:pPr>
                    <w:widowControl w:val="0"/>
                    <w:numPr>
                      <w:ilvl w:val="0"/>
                      <w:numId w:val="4"/>
                    </w:numPr>
                    <w:pBdr>
                      <w:top w:val="nil"/>
                      <w:left w:val="nil"/>
                      <w:bottom w:val="nil"/>
                      <w:right w:val="nil"/>
                      <w:between w:val="nil"/>
                    </w:pBdr>
                    <w:spacing w:line="274" w:lineRule="auto"/>
                    <w:rPr>
                      <w:i/>
                      <w:sz w:val="20"/>
                      <w:szCs w:val="20"/>
                    </w:rPr>
                  </w:pPr>
                  <w:r w:rsidRPr="000D4BBC">
                    <w:rPr>
                      <w:b/>
                      <w:i/>
                      <w:color w:val="000000"/>
                      <w:sz w:val="20"/>
                      <w:szCs w:val="20"/>
                    </w:rPr>
                    <w:t xml:space="preserve">Target ID: </w:t>
                  </w:r>
                  <w:r w:rsidRPr="000D4BBC">
                    <w:rPr>
                      <w:i/>
                      <w:color w:val="000000"/>
                      <w:sz w:val="20"/>
                      <w:szCs w:val="20"/>
                    </w:rPr>
                    <w:t xml:space="preserve">Number each target to identify them as needed throughout the form using “Abs” for absolute targets and “Int” for intensity targets as relevant.  For example, if you have two absolute targets and one intensity your targets’ IDs should be: Abs1, Abs2 and Int1. </w:t>
                  </w:r>
                </w:p>
                <w:p w14:paraId="67051A60" w14:textId="77777777" w:rsidR="006A34E8" w:rsidRPr="000D4BBC" w:rsidRDefault="006A34E8" w:rsidP="00624896">
                  <w:pPr>
                    <w:widowControl w:val="0"/>
                    <w:numPr>
                      <w:ilvl w:val="0"/>
                      <w:numId w:val="4"/>
                    </w:numPr>
                    <w:pBdr>
                      <w:top w:val="nil"/>
                      <w:left w:val="nil"/>
                      <w:bottom w:val="nil"/>
                      <w:right w:val="nil"/>
                      <w:between w:val="nil"/>
                    </w:pBdr>
                    <w:spacing w:line="274" w:lineRule="auto"/>
                    <w:rPr>
                      <w:i/>
                      <w:sz w:val="20"/>
                      <w:szCs w:val="20"/>
                    </w:rPr>
                  </w:pPr>
                  <w:r w:rsidRPr="000D4BBC">
                    <w:rPr>
                      <w:b/>
                      <w:i/>
                      <w:color w:val="000000"/>
                      <w:sz w:val="20"/>
                      <w:szCs w:val="20"/>
                    </w:rPr>
                    <w:lastRenderedPageBreak/>
                    <w:t xml:space="preserve">Scope(s): </w:t>
                  </w:r>
                  <w:r w:rsidRPr="000D4BBC">
                    <w:rPr>
                      <w:i/>
                      <w:color w:val="000000"/>
                      <w:sz w:val="20"/>
                      <w:szCs w:val="20"/>
                    </w:rPr>
                    <w:t>Identify which scope(s) the target covers (1, 2, and/or 3). Targets that combine scopes (e.g. 1+2 or 1+2+3) are permitted. However, please note that if you have a combined S1+S2+S3 target, it is required that you enter the information for the S1+S2 portion of that target</w:t>
                  </w:r>
                  <w:r w:rsidRPr="000D4BBC">
                    <w:rPr>
                      <w:i/>
                      <w:color w:val="000000"/>
                      <w:sz w:val="20"/>
                      <w:szCs w:val="20"/>
                      <w:u w:val="single"/>
                    </w:rPr>
                    <w:t xml:space="preserve"> in a separate row, but using the same target ID for assessment purposes</w:t>
                  </w:r>
                  <w:r w:rsidRPr="000D4BBC">
                    <w:rPr>
                      <w:i/>
                      <w:color w:val="000000"/>
                      <w:sz w:val="20"/>
                      <w:szCs w:val="20"/>
                    </w:rPr>
                    <w:t>. This is required so that the SBTi has enough information to ensure that your combined target meets the Criterion - Combined scope targets.</w:t>
                  </w:r>
                </w:p>
                <w:p w14:paraId="49D1CA53" w14:textId="77777777" w:rsidR="006A34E8" w:rsidRPr="000D4BBC" w:rsidRDefault="006A34E8" w:rsidP="00624896">
                  <w:pPr>
                    <w:widowControl w:val="0"/>
                    <w:numPr>
                      <w:ilvl w:val="0"/>
                      <w:numId w:val="4"/>
                    </w:numPr>
                    <w:pBdr>
                      <w:top w:val="nil"/>
                      <w:left w:val="nil"/>
                      <w:bottom w:val="nil"/>
                      <w:right w:val="nil"/>
                      <w:between w:val="nil"/>
                    </w:pBdr>
                    <w:spacing w:line="274" w:lineRule="auto"/>
                    <w:rPr>
                      <w:i/>
                      <w:sz w:val="20"/>
                      <w:szCs w:val="20"/>
                    </w:rPr>
                  </w:pPr>
                  <w:r w:rsidRPr="000D4BBC">
                    <w:rPr>
                      <w:b/>
                      <w:i/>
                      <w:color w:val="000000"/>
                      <w:sz w:val="20"/>
                      <w:szCs w:val="20"/>
                    </w:rPr>
                    <w:t xml:space="preserve">Percentage of emissions excluded from target boundary: </w:t>
                  </w:r>
                  <w:r w:rsidRPr="000D4BBC">
                    <w:rPr>
                      <w:i/>
                      <w:color w:val="000000"/>
                      <w:sz w:val="20"/>
                      <w:szCs w:val="20"/>
                    </w:rPr>
                    <w:t xml:space="preserve">If the target </w:t>
                  </w:r>
                  <w:r w:rsidRPr="000D4BBC">
                    <w:rPr>
                      <w:i/>
                      <w:color w:val="000000"/>
                      <w:sz w:val="20"/>
                      <w:szCs w:val="20"/>
                      <w:u w:val="single"/>
                    </w:rPr>
                    <w:t>further excludes</w:t>
                  </w:r>
                  <w:r w:rsidRPr="000D4BBC">
                    <w:rPr>
                      <w:i/>
                      <w:color w:val="000000"/>
                      <w:sz w:val="20"/>
                      <w:szCs w:val="20"/>
                    </w:rPr>
                    <w:t xml:space="preserve"> certain emissions in the scope </w:t>
                  </w:r>
                  <w:r w:rsidRPr="000D4BBC">
                    <w:rPr>
                      <w:i/>
                      <w:color w:val="000000"/>
                      <w:sz w:val="20"/>
                      <w:szCs w:val="20"/>
                      <w:u w:val="single"/>
                    </w:rPr>
                    <w:t>in additional to exclusions from the inventory (if any)</w:t>
                  </w:r>
                  <w:r w:rsidRPr="000D4BBC">
                    <w:rPr>
                      <w:i/>
                      <w:color w:val="000000"/>
                      <w:sz w:val="20"/>
                      <w:szCs w:val="20"/>
                    </w:rPr>
                    <w:t>, estimate the percentage (%) of</w:t>
                  </w:r>
                  <w:r w:rsidRPr="000D4BBC">
                    <w:rPr>
                      <w:color w:val="000000"/>
                      <w:sz w:val="20"/>
                      <w:szCs w:val="20"/>
                    </w:rPr>
                    <w:t xml:space="preserve"> </w:t>
                  </w:r>
                  <w:r w:rsidRPr="000D4BBC">
                    <w:rPr>
                      <w:i/>
                      <w:color w:val="000000"/>
                      <w:sz w:val="20"/>
                      <w:szCs w:val="20"/>
                    </w:rPr>
                    <w:t xml:space="preserve">emissions those exclusions represent in that scope. For example, if the inventory excludes 2% of scope 1 and 2 emissions, but the target covers all the remaining emissions, please enter “0%” of exclusion. </w:t>
                  </w:r>
                </w:p>
                <w:p w14:paraId="104BB476" w14:textId="77777777" w:rsidR="006A34E8" w:rsidRPr="000D4BBC" w:rsidRDefault="006A34E8" w:rsidP="00624896">
                  <w:pPr>
                    <w:widowControl w:val="0"/>
                    <w:numPr>
                      <w:ilvl w:val="0"/>
                      <w:numId w:val="4"/>
                    </w:numPr>
                    <w:pBdr>
                      <w:top w:val="nil"/>
                      <w:left w:val="nil"/>
                      <w:bottom w:val="nil"/>
                      <w:right w:val="nil"/>
                      <w:between w:val="nil"/>
                    </w:pBdr>
                    <w:spacing w:line="274" w:lineRule="auto"/>
                    <w:rPr>
                      <w:i/>
                      <w:sz w:val="20"/>
                      <w:szCs w:val="20"/>
                    </w:rPr>
                  </w:pPr>
                  <w:r w:rsidRPr="000D4BBC">
                    <w:rPr>
                      <w:b/>
                      <w:i/>
                      <w:color w:val="000000"/>
                      <w:sz w:val="20"/>
                      <w:szCs w:val="20"/>
                    </w:rPr>
                    <w:t xml:space="preserve">Target percentage change from base year: </w:t>
                  </w:r>
                  <w:r w:rsidRPr="000D4BBC">
                    <w:rPr>
                      <w:i/>
                      <w:color w:val="000000"/>
                      <w:sz w:val="20"/>
                      <w:szCs w:val="20"/>
                    </w:rPr>
                    <w:t xml:space="preserve">Indicate the percent change (%) to be accomplished by the target in the target year compared to the base year.  A positive percent indicates an increase in emissions, a negative percent a decrease. For example, if your target is to reduce your emissions by 30,000 metric </w:t>
                  </w:r>
                  <w:proofErr w:type="spellStart"/>
                  <w:r w:rsidRPr="000D4BBC">
                    <w:rPr>
                      <w:i/>
                      <w:color w:val="000000"/>
                      <w:sz w:val="20"/>
                      <w:szCs w:val="20"/>
                    </w:rPr>
                    <w:t>tonnes</w:t>
                  </w:r>
                  <w:proofErr w:type="spellEnd"/>
                  <w:r w:rsidRPr="000D4BBC">
                    <w:rPr>
                      <w:i/>
                      <w:color w:val="000000"/>
                      <w:sz w:val="20"/>
                      <w:szCs w:val="20"/>
                    </w:rPr>
                    <w:t xml:space="preserve"> CO2e and your base year emissions were 150,000 metric </w:t>
                  </w:r>
                  <w:proofErr w:type="spellStart"/>
                  <w:r w:rsidRPr="000D4BBC">
                    <w:rPr>
                      <w:i/>
                      <w:color w:val="000000"/>
                      <w:sz w:val="20"/>
                      <w:szCs w:val="20"/>
                    </w:rPr>
                    <w:t>tonnes</w:t>
                  </w:r>
                  <w:proofErr w:type="spellEnd"/>
                  <w:r w:rsidRPr="000D4BBC">
                    <w:rPr>
                      <w:i/>
                      <w:color w:val="000000"/>
                      <w:sz w:val="20"/>
                      <w:szCs w:val="20"/>
                    </w:rPr>
                    <w:t xml:space="preserve"> CO2e, you should enter “-20%” in this column.</w:t>
                  </w:r>
                </w:p>
                <w:p w14:paraId="4356D255" w14:textId="77777777" w:rsidR="006A34E8" w:rsidRPr="000D4BBC" w:rsidRDefault="006A34E8" w:rsidP="00624896">
                  <w:pPr>
                    <w:widowControl w:val="0"/>
                    <w:numPr>
                      <w:ilvl w:val="0"/>
                      <w:numId w:val="4"/>
                    </w:numPr>
                    <w:pBdr>
                      <w:top w:val="nil"/>
                      <w:left w:val="nil"/>
                      <w:bottom w:val="nil"/>
                      <w:right w:val="nil"/>
                      <w:between w:val="nil"/>
                    </w:pBdr>
                    <w:spacing w:line="274" w:lineRule="auto"/>
                    <w:rPr>
                      <w:i/>
                      <w:sz w:val="20"/>
                      <w:szCs w:val="20"/>
                    </w:rPr>
                  </w:pPr>
                  <w:r w:rsidRPr="000D4BBC">
                    <w:rPr>
                      <w:b/>
                      <w:i/>
                      <w:color w:val="000000"/>
                      <w:sz w:val="20"/>
                      <w:szCs w:val="20"/>
                    </w:rPr>
                    <w:t xml:space="preserve">Base year: </w:t>
                  </w:r>
                  <w:r w:rsidRPr="000D4BBC">
                    <w:rPr>
                      <w:i/>
                      <w:color w:val="000000"/>
                      <w:sz w:val="20"/>
                      <w:szCs w:val="20"/>
                    </w:rPr>
                    <w:t>Indicate the base year for the target. The SBTi recommends choosing the most recent year for which complete data are available as the target base year.</w:t>
                  </w:r>
                </w:p>
                <w:p w14:paraId="74CFDAF2" w14:textId="77777777" w:rsidR="006A34E8" w:rsidRPr="000D4BBC" w:rsidRDefault="006A34E8" w:rsidP="00624896">
                  <w:pPr>
                    <w:widowControl w:val="0"/>
                    <w:numPr>
                      <w:ilvl w:val="0"/>
                      <w:numId w:val="4"/>
                    </w:numPr>
                    <w:pBdr>
                      <w:top w:val="nil"/>
                      <w:left w:val="nil"/>
                      <w:bottom w:val="nil"/>
                      <w:right w:val="nil"/>
                      <w:between w:val="nil"/>
                    </w:pBdr>
                    <w:spacing w:after="180" w:line="274" w:lineRule="auto"/>
                    <w:rPr>
                      <w:i/>
                      <w:sz w:val="20"/>
                      <w:szCs w:val="20"/>
                    </w:rPr>
                  </w:pPr>
                  <w:r w:rsidRPr="000D4BBC">
                    <w:rPr>
                      <w:b/>
                      <w:i/>
                      <w:color w:val="000000"/>
                      <w:sz w:val="20"/>
                      <w:szCs w:val="20"/>
                    </w:rPr>
                    <w:t xml:space="preserve">Target year: </w:t>
                  </w:r>
                  <w:r w:rsidRPr="000D4BBC">
                    <w:rPr>
                      <w:i/>
                      <w:color w:val="000000"/>
                      <w:sz w:val="20"/>
                      <w:szCs w:val="20"/>
                    </w:rPr>
                    <w:t>Indicate the target year. As indicated by the criterion “Base and target years” and “Scope 3 Timeframe”, targets must cover a minimum of 5 years and a maximum of 15 years from the date the target is submitted to the SBTi for validation.</w:t>
                  </w:r>
                </w:p>
                <w:p w14:paraId="1C0DFBD7" w14:textId="77777777" w:rsidR="006A34E8" w:rsidRPr="000D4BBC" w:rsidRDefault="006A34E8" w:rsidP="00624896">
                  <w:pPr>
                    <w:rPr>
                      <w:b/>
                      <w:i/>
                      <w:color w:val="000000"/>
                      <w:sz w:val="20"/>
                      <w:szCs w:val="20"/>
                      <w:u w:val="single"/>
                    </w:rPr>
                  </w:pPr>
                  <w:r w:rsidRPr="000D4BBC">
                    <w:rPr>
                      <w:b/>
                      <w:i/>
                      <w:color w:val="000000"/>
                      <w:sz w:val="20"/>
                      <w:szCs w:val="20"/>
                      <w:u w:val="single"/>
                    </w:rPr>
                    <w:t>Guidance for intensity target(s) only:</w:t>
                  </w:r>
                </w:p>
                <w:p w14:paraId="5F831F73" w14:textId="77777777" w:rsidR="006A34E8" w:rsidRPr="000D4BBC" w:rsidRDefault="006A34E8" w:rsidP="00624896">
                  <w:pPr>
                    <w:numPr>
                      <w:ilvl w:val="0"/>
                      <w:numId w:val="5"/>
                    </w:numPr>
                    <w:pBdr>
                      <w:top w:val="nil"/>
                      <w:left w:val="nil"/>
                      <w:bottom w:val="nil"/>
                      <w:right w:val="nil"/>
                      <w:between w:val="nil"/>
                    </w:pBdr>
                    <w:spacing w:line="274" w:lineRule="auto"/>
                    <w:rPr>
                      <w:b/>
                      <w:i/>
                      <w:color w:val="000000"/>
                      <w:sz w:val="20"/>
                      <w:szCs w:val="20"/>
                      <w:u w:val="single"/>
                    </w:rPr>
                  </w:pPr>
                  <w:r w:rsidRPr="000D4BBC">
                    <w:rPr>
                      <w:b/>
                      <w:i/>
                      <w:color w:val="000000"/>
                      <w:sz w:val="20"/>
                      <w:szCs w:val="20"/>
                    </w:rPr>
                    <w:t>Activity unit:</w:t>
                  </w:r>
                  <w:r w:rsidRPr="000D4BBC">
                    <w:rPr>
                      <w:i/>
                      <w:color w:val="000000"/>
                      <w:sz w:val="20"/>
                      <w:szCs w:val="20"/>
                    </w:rPr>
                    <w:t xml:space="preserve"> Indicate the unit used for intensity targets e.g. per ton product produced, per square meter or per value added.</w:t>
                  </w:r>
                </w:p>
                <w:p w14:paraId="445A6F65" w14:textId="77777777" w:rsidR="006A34E8" w:rsidRPr="000D4BBC" w:rsidRDefault="006A34E8" w:rsidP="00624896">
                  <w:pPr>
                    <w:numPr>
                      <w:ilvl w:val="0"/>
                      <w:numId w:val="5"/>
                    </w:numPr>
                    <w:pBdr>
                      <w:top w:val="nil"/>
                      <w:left w:val="nil"/>
                      <w:bottom w:val="nil"/>
                      <w:right w:val="nil"/>
                      <w:between w:val="nil"/>
                    </w:pBdr>
                    <w:spacing w:line="274" w:lineRule="auto"/>
                    <w:rPr>
                      <w:b/>
                      <w:i/>
                      <w:color w:val="000000"/>
                      <w:sz w:val="20"/>
                      <w:szCs w:val="20"/>
                      <w:u w:val="single"/>
                    </w:rPr>
                  </w:pPr>
                  <w:r w:rsidRPr="000D4BBC">
                    <w:rPr>
                      <w:b/>
                      <w:i/>
                      <w:color w:val="000000"/>
                      <w:sz w:val="20"/>
                      <w:szCs w:val="20"/>
                    </w:rPr>
                    <w:t xml:space="preserve">Activity amount: </w:t>
                  </w:r>
                  <w:r w:rsidRPr="000D4BBC">
                    <w:rPr>
                      <w:i/>
                      <w:color w:val="000000"/>
                      <w:sz w:val="20"/>
                      <w:szCs w:val="20"/>
                    </w:rPr>
                    <w:t>Provide your Financial institution ’s activity level amount in the base year, most recent year, and target year (projected) of the inventory in the same unit as described in the “activity unit” cell. Examples of activity indicators can be found on Table 2. ‘Sector Classification and Activity Indicators’ of the</w:t>
                  </w:r>
                  <w:r w:rsidRPr="000D4BBC">
                    <w:rPr>
                      <w:i/>
                      <w:sz w:val="20"/>
                      <w:szCs w:val="20"/>
                    </w:rPr>
                    <w:t xml:space="preserve"> </w:t>
                  </w:r>
                  <w:hyperlink r:id="rId58">
                    <w:r w:rsidRPr="000D4BBC">
                      <w:rPr>
                        <w:i/>
                        <w:color w:val="0000FF"/>
                        <w:sz w:val="20"/>
                        <w:szCs w:val="20"/>
                        <w:u w:val="single"/>
                      </w:rPr>
                      <w:t>Sectoral Decarbonization Approach report</w:t>
                    </w:r>
                  </w:hyperlink>
                  <w:r w:rsidRPr="000D4BBC">
                    <w:rPr>
                      <w:i/>
                      <w:color w:val="000000"/>
                      <w:sz w:val="20"/>
                      <w:szCs w:val="20"/>
                    </w:rPr>
                    <w:t>.</w:t>
                  </w:r>
                </w:p>
                <w:p w14:paraId="5C704FC1" w14:textId="77777777" w:rsidR="006A34E8" w:rsidRPr="000D4BBC" w:rsidRDefault="006A34E8" w:rsidP="00624896">
                  <w:pPr>
                    <w:numPr>
                      <w:ilvl w:val="0"/>
                      <w:numId w:val="5"/>
                    </w:numPr>
                    <w:pBdr>
                      <w:top w:val="nil"/>
                      <w:left w:val="nil"/>
                      <w:bottom w:val="nil"/>
                      <w:right w:val="nil"/>
                      <w:between w:val="nil"/>
                    </w:pBdr>
                    <w:spacing w:after="180" w:line="274" w:lineRule="auto"/>
                    <w:rPr>
                      <w:b/>
                      <w:i/>
                      <w:color w:val="000000"/>
                      <w:sz w:val="20"/>
                      <w:szCs w:val="20"/>
                      <w:u w:val="single"/>
                    </w:rPr>
                  </w:pPr>
                  <w:r w:rsidRPr="000D4BBC">
                    <w:rPr>
                      <w:b/>
                      <w:i/>
                      <w:color w:val="000000"/>
                      <w:sz w:val="20"/>
                      <w:szCs w:val="20"/>
                    </w:rPr>
                    <w:t>Percent change in absolute emissions for each scope (%):</w:t>
                  </w:r>
                  <w:r w:rsidRPr="000D4BBC">
                    <w:rPr>
                      <w:i/>
                      <w:color w:val="000000"/>
                      <w:sz w:val="20"/>
                      <w:szCs w:val="20"/>
                    </w:rPr>
                    <w:t xml:space="preserve"> Based on the proposed intensity reduction and the project activity increase over the target period, estimate the percent of change in absolute emissions the intensity target will lead to. It could be a positive % (increase in emissions), or a negative % (decrease in emissions).</w:t>
                  </w:r>
                </w:p>
              </w:tc>
            </w:tr>
            <w:tr w:rsidR="006A34E8" w:rsidRPr="000D4BBC" w14:paraId="68D90D15" w14:textId="77777777" w:rsidTr="5EE159E9">
              <w:trPr>
                <w:trHeight w:val="367"/>
              </w:trPr>
              <w:tc>
                <w:tcPr>
                  <w:tcW w:w="14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left w:w="115" w:type="dxa"/>
                    <w:right w:w="115" w:type="dxa"/>
                  </w:tcMar>
                </w:tcPr>
                <w:p w14:paraId="1E05A454" w14:textId="77777777" w:rsidR="006A34E8" w:rsidRPr="000D4BBC" w:rsidRDefault="006A34E8" w:rsidP="00624896">
                  <w:pPr>
                    <w:shd w:val="clear" w:color="auto" w:fill="F1F5F9"/>
                    <w:jc w:val="center"/>
                    <w:rPr>
                      <w:color w:val="0F243E"/>
                    </w:rPr>
                  </w:pPr>
                  <w:r w:rsidRPr="000D4BBC">
                    <w:rPr>
                      <w:b/>
                      <w:color w:val="0F243E"/>
                      <w:sz w:val="20"/>
                      <w:szCs w:val="20"/>
                    </w:rPr>
                    <w:lastRenderedPageBreak/>
                    <w:t>Target ID</w:t>
                  </w:r>
                </w:p>
                <w:p w14:paraId="597DF9DD" w14:textId="77777777" w:rsidR="006A34E8" w:rsidRPr="000D4BBC" w:rsidRDefault="006A34E8" w:rsidP="00624896">
                  <w:pPr>
                    <w:shd w:val="clear" w:color="auto" w:fill="F1F5F9"/>
                    <w:jc w:val="center"/>
                    <w:rPr>
                      <w:i/>
                      <w:color w:val="0F243E"/>
                      <w:sz w:val="20"/>
                      <w:szCs w:val="20"/>
                    </w:rPr>
                  </w:pPr>
                  <w:r w:rsidRPr="000D4BBC">
                    <w:rPr>
                      <w:i/>
                      <w:color w:val="0F243E"/>
                      <w:sz w:val="20"/>
                      <w:szCs w:val="20"/>
                    </w:rPr>
                    <w:lastRenderedPageBreak/>
                    <w:t>Use “ABS1” for absolute targets, “INT1” for intensity targets, etc</w:t>
                  </w:r>
                  <w:r w:rsidRPr="000D4BBC">
                    <w:rPr>
                      <w:i/>
                      <w:color w:val="0F243E"/>
                      <w:sz w:val="18"/>
                      <w:szCs w:val="18"/>
                    </w:rPr>
                    <w:t xml:space="preserve">. </w:t>
                  </w:r>
                </w:p>
              </w:tc>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left w:w="115" w:type="dxa"/>
                    <w:right w:w="115" w:type="dxa"/>
                  </w:tcMar>
                </w:tcPr>
                <w:p w14:paraId="50E77AD6" w14:textId="77777777" w:rsidR="006A34E8" w:rsidRPr="000D4BBC" w:rsidRDefault="006A34E8" w:rsidP="00624896">
                  <w:pPr>
                    <w:shd w:val="clear" w:color="auto" w:fill="F1F5F9"/>
                    <w:jc w:val="center"/>
                    <w:rPr>
                      <w:b/>
                      <w:color w:val="0F243E"/>
                      <w:sz w:val="20"/>
                      <w:szCs w:val="20"/>
                    </w:rPr>
                  </w:pPr>
                  <w:r w:rsidRPr="000D4BBC">
                    <w:rPr>
                      <w:b/>
                      <w:color w:val="0F243E"/>
                      <w:sz w:val="20"/>
                      <w:szCs w:val="20"/>
                    </w:rPr>
                    <w:lastRenderedPageBreak/>
                    <w:t>Scope(s) /or asset class(es) covered</w:t>
                  </w:r>
                </w:p>
                <w:p w14:paraId="5B603EA1" w14:textId="19DBCB3E" w:rsidR="006A34E8" w:rsidRPr="000D4BBC" w:rsidRDefault="006A34E8" w:rsidP="00624896">
                  <w:pPr>
                    <w:shd w:val="clear" w:color="auto" w:fill="F1F5F9"/>
                    <w:jc w:val="center"/>
                    <w:rPr>
                      <w:b/>
                      <w:color w:val="0F243E"/>
                      <w:sz w:val="20"/>
                      <w:szCs w:val="20"/>
                    </w:rPr>
                  </w:pPr>
                  <w:r w:rsidRPr="000D4BBC">
                    <w:rPr>
                      <w:i/>
                      <w:color w:val="0F243E"/>
                      <w:sz w:val="20"/>
                      <w:szCs w:val="20"/>
                    </w:rPr>
                    <w:t>Enter scope 1 or 2, or scope 3</w:t>
                  </w:r>
                  <w:r>
                    <w:rPr>
                      <w:i/>
                      <w:color w:val="0F243E"/>
                      <w:sz w:val="20"/>
                      <w:szCs w:val="20"/>
                    </w:rPr>
                    <w:t xml:space="preserve"> category 1-14, scope 3</w:t>
                  </w:r>
                  <w:r w:rsidRPr="000D4BBC">
                    <w:rPr>
                      <w:i/>
                      <w:color w:val="0F243E"/>
                      <w:sz w:val="20"/>
                      <w:szCs w:val="20"/>
                    </w:rPr>
                    <w:t xml:space="preserve"> corporate loan, common </w:t>
                  </w:r>
                  <w:r w:rsidRPr="002B700F">
                    <w:rPr>
                      <w:i/>
                      <w:color w:val="0F243E"/>
                      <w:sz w:val="20"/>
                      <w:szCs w:val="20"/>
                    </w:rPr>
                    <w:t xml:space="preserve">stock, and etc. See Table </w:t>
                  </w:r>
                  <w:r w:rsidR="00E96704">
                    <w:rPr>
                      <w:i/>
                      <w:color w:val="0F243E"/>
                      <w:sz w:val="20"/>
                      <w:szCs w:val="20"/>
                    </w:rPr>
                    <w:t>4</w:t>
                  </w:r>
                  <w:r w:rsidRPr="002B700F">
                    <w:rPr>
                      <w:i/>
                      <w:color w:val="0F243E"/>
                      <w:sz w:val="20"/>
                      <w:szCs w:val="20"/>
                    </w:rPr>
                    <w:t xml:space="preserve"> for</w:t>
                  </w:r>
                  <w:r w:rsidRPr="000D4BBC">
                    <w:rPr>
                      <w:i/>
                      <w:color w:val="0F243E"/>
                      <w:sz w:val="20"/>
                      <w:szCs w:val="20"/>
                    </w:rPr>
                    <w:t xml:space="preserve"> more information.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left w:w="115" w:type="dxa"/>
                    <w:right w:w="115" w:type="dxa"/>
                  </w:tcMar>
                </w:tcPr>
                <w:p w14:paraId="164F8CFE" w14:textId="77777777" w:rsidR="006A34E8" w:rsidRPr="000D4BBC" w:rsidRDefault="006A34E8" w:rsidP="00624896">
                  <w:pPr>
                    <w:shd w:val="clear" w:color="auto" w:fill="F1F5F9"/>
                    <w:jc w:val="center"/>
                    <w:rPr>
                      <w:b/>
                      <w:color w:val="0F243E"/>
                      <w:sz w:val="20"/>
                      <w:szCs w:val="20"/>
                    </w:rPr>
                  </w:pPr>
                  <w:r w:rsidRPr="000D4BBC">
                    <w:rPr>
                      <w:b/>
                      <w:color w:val="0F243E"/>
                      <w:sz w:val="20"/>
                      <w:szCs w:val="20"/>
                    </w:rPr>
                    <w:t xml:space="preserve">Percent of emissions excluded from target boundary in the relevant scope </w:t>
                  </w:r>
                </w:p>
                <w:p w14:paraId="04E0B256" w14:textId="77777777" w:rsidR="006A34E8" w:rsidRPr="000D4BBC" w:rsidRDefault="006A34E8" w:rsidP="00624896">
                  <w:pPr>
                    <w:shd w:val="clear" w:color="auto" w:fill="F1F5F9"/>
                    <w:jc w:val="center"/>
                    <w:rPr>
                      <w:color w:val="0F243E"/>
                      <w:sz w:val="20"/>
                      <w:szCs w:val="20"/>
                    </w:rPr>
                  </w:pPr>
                  <w:r w:rsidRPr="000D4BBC">
                    <w:rPr>
                      <w:b/>
                      <w:color w:val="0F243E"/>
                      <w:sz w:val="20"/>
                      <w:szCs w:val="20"/>
                    </w:rPr>
                    <w:t>(%), if relevant</w:t>
                  </w:r>
                </w:p>
              </w:tc>
              <w:tc>
                <w:tcPr>
                  <w:tcW w:w="1519" w:type="dxa"/>
                  <w:vMerge w:val="restart"/>
                  <w:tcBorders>
                    <w:top w:val="single" w:sz="4" w:space="0" w:color="000000" w:themeColor="text1"/>
                    <w:left w:val="single" w:sz="4" w:space="0" w:color="000000" w:themeColor="text1"/>
                    <w:right w:val="single" w:sz="4" w:space="0" w:color="000000" w:themeColor="text1"/>
                  </w:tcBorders>
                  <w:shd w:val="clear" w:color="auto" w:fill="F1F5F9"/>
                  <w:tcMar>
                    <w:left w:w="115" w:type="dxa"/>
                    <w:right w:w="115" w:type="dxa"/>
                  </w:tcMar>
                </w:tcPr>
                <w:p w14:paraId="3B263A5A" w14:textId="77777777" w:rsidR="006A34E8" w:rsidRPr="000D4BBC" w:rsidRDefault="006A34E8" w:rsidP="00624896">
                  <w:pPr>
                    <w:shd w:val="clear" w:color="auto" w:fill="F1F5F9"/>
                    <w:jc w:val="center"/>
                    <w:rPr>
                      <w:color w:val="0F243E"/>
                      <w:sz w:val="20"/>
                      <w:szCs w:val="20"/>
                    </w:rPr>
                  </w:pPr>
                  <w:r w:rsidRPr="000D4BBC">
                    <w:rPr>
                      <w:b/>
                      <w:color w:val="0F243E"/>
                      <w:sz w:val="20"/>
                      <w:szCs w:val="20"/>
                    </w:rPr>
                    <w:t>Targeted percentage change from base year (%)</w:t>
                  </w:r>
                </w:p>
                <w:p w14:paraId="44994F82" w14:textId="77777777" w:rsidR="006A34E8" w:rsidRPr="000D4BBC" w:rsidRDefault="006A34E8" w:rsidP="00624896">
                  <w:pPr>
                    <w:shd w:val="clear" w:color="auto" w:fill="F1F5F9"/>
                    <w:rPr>
                      <w:color w:val="0F243E"/>
                      <w:sz w:val="20"/>
                      <w:szCs w:val="20"/>
                    </w:rPr>
                  </w:pPr>
                </w:p>
                <w:p w14:paraId="488C0CA3" w14:textId="77777777" w:rsidR="006A34E8" w:rsidRPr="000D4BBC" w:rsidRDefault="006A34E8" w:rsidP="00624896">
                  <w:pPr>
                    <w:shd w:val="clear" w:color="auto" w:fill="F1F5F9"/>
                    <w:rPr>
                      <w:color w:val="0F243E"/>
                      <w:sz w:val="20"/>
                      <w:szCs w:val="20"/>
                    </w:rPr>
                  </w:pPr>
                </w:p>
              </w:tc>
              <w:tc>
                <w:tcPr>
                  <w:tcW w:w="6848" w:type="dxa"/>
                  <w:gridSpan w:val="6"/>
                  <w:tcBorders>
                    <w:top w:val="single" w:sz="4" w:space="0" w:color="000000" w:themeColor="text1"/>
                    <w:left w:val="single" w:sz="4" w:space="0" w:color="000000" w:themeColor="text1"/>
                    <w:right w:val="single" w:sz="4" w:space="0" w:color="000000" w:themeColor="text1"/>
                  </w:tcBorders>
                  <w:shd w:val="clear" w:color="auto" w:fill="F1F5F9"/>
                </w:tcPr>
                <w:p w14:paraId="3FCD9DF6" w14:textId="77777777" w:rsidR="006A34E8" w:rsidRPr="000D4BBC" w:rsidRDefault="006A34E8" w:rsidP="00624896">
                  <w:pPr>
                    <w:shd w:val="clear" w:color="auto" w:fill="F1F5F9"/>
                    <w:jc w:val="center"/>
                    <w:rPr>
                      <w:b/>
                      <w:color w:val="0F243E"/>
                      <w:sz w:val="20"/>
                      <w:szCs w:val="20"/>
                    </w:rPr>
                  </w:pPr>
                  <w:r w:rsidRPr="000D4BBC">
                    <w:rPr>
                      <w:b/>
                      <w:color w:val="0F243E"/>
                      <w:sz w:val="20"/>
                      <w:szCs w:val="20"/>
                    </w:rPr>
                    <w:t xml:space="preserve">For intensity target(s) only: </w:t>
                  </w:r>
                </w:p>
              </w:tc>
              <w:tc>
                <w:tcPr>
                  <w:tcW w:w="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left w:w="115" w:type="dxa"/>
                    <w:right w:w="115" w:type="dxa"/>
                  </w:tcMar>
                </w:tcPr>
                <w:p w14:paraId="4E31AA8D" w14:textId="77777777" w:rsidR="006A34E8" w:rsidRPr="000D4BBC" w:rsidRDefault="006A34E8" w:rsidP="00624896">
                  <w:pPr>
                    <w:shd w:val="clear" w:color="auto" w:fill="F1F5F9"/>
                    <w:jc w:val="center"/>
                    <w:rPr>
                      <w:color w:val="0F243E"/>
                      <w:sz w:val="20"/>
                      <w:szCs w:val="20"/>
                    </w:rPr>
                  </w:pPr>
                  <w:r w:rsidRPr="000D4BBC">
                    <w:rPr>
                      <w:b/>
                      <w:color w:val="0F243E"/>
                      <w:sz w:val="20"/>
                      <w:szCs w:val="20"/>
                    </w:rPr>
                    <w:t>Base year</w:t>
                  </w:r>
                </w:p>
              </w:tc>
              <w:tc>
                <w:tcPr>
                  <w:tcW w:w="817" w:type="dxa"/>
                  <w:vMerge w:val="restart"/>
                  <w:tcBorders>
                    <w:top w:val="single" w:sz="4" w:space="0" w:color="000000" w:themeColor="text1"/>
                    <w:left w:val="single" w:sz="4" w:space="0" w:color="000000" w:themeColor="text1"/>
                    <w:right w:val="single" w:sz="4" w:space="0" w:color="000000" w:themeColor="text1"/>
                  </w:tcBorders>
                  <w:shd w:val="clear" w:color="auto" w:fill="F1F5F9"/>
                  <w:tcMar>
                    <w:left w:w="115" w:type="dxa"/>
                    <w:right w:w="115" w:type="dxa"/>
                  </w:tcMar>
                </w:tcPr>
                <w:p w14:paraId="6268C84D" w14:textId="77777777" w:rsidR="006A34E8" w:rsidRPr="000D4BBC" w:rsidRDefault="006A34E8" w:rsidP="00624896">
                  <w:pPr>
                    <w:shd w:val="clear" w:color="auto" w:fill="F1F5F9"/>
                    <w:jc w:val="center"/>
                    <w:rPr>
                      <w:color w:val="0F243E"/>
                      <w:sz w:val="20"/>
                      <w:szCs w:val="20"/>
                    </w:rPr>
                  </w:pPr>
                  <w:r w:rsidRPr="000D4BBC">
                    <w:rPr>
                      <w:b/>
                      <w:color w:val="0F243E"/>
                      <w:sz w:val="20"/>
                      <w:szCs w:val="20"/>
                    </w:rPr>
                    <w:t>Target year</w:t>
                  </w:r>
                </w:p>
              </w:tc>
            </w:tr>
            <w:tr w:rsidR="006A34E8" w:rsidRPr="000D4BBC" w14:paraId="0E639B14" w14:textId="77777777" w:rsidTr="5EE159E9">
              <w:trPr>
                <w:trHeight w:val="1472"/>
              </w:trPr>
              <w:tc>
                <w:tcPr>
                  <w:tcW w:w="1420" w:type="dxa"/>
                  <w:vMerge/>
                  <w:tcMar>
                    <w:left w:w="115" w:type="dxa"/>
                    <w:right w:w="115" w:type="dxa"/>
                  </w:tcMar>
                </w:tcPr>
                <w:p w14:paraId="69D7DA09" w14:textId="77777777" w:rsidR="006A34E8" w:rsidRPr="000D4BBC" w:rsidRDefault="006A34E8" w:rsidP="00624896">
                  <w:pPr>
                    <w:widowControl w:val="0"/>
                    <w:pBdr>
                      <w:top w:val="nil"/>
                      <w:left w:val="nil"/>
                      <w:bottom w:val="nil"/>
                      <w:right w:val="nil"/>
                      <w:between w:val="nil"/>
                    </w:pBdr>
                    <w:spacing w:line="276" w:lineRule="auto"/>
                    <w:rPr>
                      <w:sz w:val="20"/>
                      <w:szCs w:val="20"/>
                    </w:rPr>
                  </w:pPr>
                </w:p>
              </w:tc>
              <w:tc>
                <w:tcPr>
                  <w:tcW w:w="1271" w:type="dxa"/>
                  <w:vMerge/>
                  <w:tcMar>
                    <w:left w:w="115" w:type="dxa"/>
                    <w:right w:w="115" w:type="dxa"/>
                  </w:tcMar>
                </w:tcPr>
                <w:p w14:paraId="18D46B55" w14:textId="77777777" w:rsidR="006A34E8" w:rsidRPr="000D4BBC" w:rsidRDefault="006A34E8" w:rsidP="00624896">
                  <w:pPr>
                    <w:widowControl w:val="0"/>
                    <w:pBdr>
                      <w:top w:val="nil"/>
                      <w:left w:val="nil"/>
                      <w:bottom w:val="nil"/>
                      <w:right w:val="nil"/>
                      <w:between w:val="nil"/>
                    </w:pBdr>
                    <w:spacing w:line="276" w:lineRule="auto"/>
                    <w:rPr>
                      <w:sz w:val="20"/>
                      <w:szCs w:val="20"/>
                    </w:rPr>
                  </w:pPr>
                </w:p>
              </w:tc>
              <w:tc>
                <w:tcPr>
                  <w:tcW w:w="1260" w:type="dxa"/>
                  <w:vMerge/>
                  <w:tcMar>
                    <w:left w:w="115" w:type="dxa"/>
                    <w:right w:w="115" w:type="dxa"/>
                  </w:tcMar>
                </w:tcPr>
                <w:p w14:paraId="28264A1D" w14:textId="77777777" w:rsidR="006A34E8" w:rsidRPr="000D4BBC" w:rsidRDefault="006A34E8" w:rsidP="00624896">
                  <w:pPr>
                    <w:widowControl w:val="0"/>
                    <w:pBdr>
                      <w:top w:val="nil"/>
                      <w:left w:val="nil"/>
                      <w:bottom w:val="nil"/>
                      <w:right w:val="nil"/>
                      <w:between w:val="nil"/>
                    </w:pBdr>
                    <w:spacing w:line="276" w:lineRule="auto"/>
                    <w:rPr>
                      <w:sz w:val="20"/>
                      <w:szCs w:val="20"/>
                    </w:rPr>
                  </w:pPr>
                </w:p>
              </w:tc>
              <w:tc>
                <w:tcPr>
                  <w:tcW w:w="1519" w:type="dxa"/>
                  <w:vMerge/>
                  <w:tcMar>
                    <w:left w:w="115" w:type="dxa"/>
                    <w:right w:w="115" w:type="dxa"/>
                  </w:tcMar>
                </w:tcPr>
                <w:p w14:paraId="5FF5F0C8" w14:textId="77777777" w:rsidR="006A34E8" w:rsidRPr="000D4BBC" w:rsidRDefault="006A34E8" w:rsidP="00624896">
                  <w:pPr>
                    <w:widowControl w:val="0"/>
                    <w:pBdr>
                      <w:top w:val="nil"/>
                      <w:left w:val="nil"/>
                      <w:bottom w:val="nil"/>
                      <w:right w:val="nil"/>
                      <w:between w:val="nil"/>
                    </w:pBdr>
                    <w:spacing w:line="276" w:lineRule="auto"/>
                    <w:rPr>
                      <w:sz w:val="20"/>
                      <w:szCs w:val="2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left w:w="115" w:type="dxa"/>
                    <w:right w:w="115" w:type="dxa"/>
                  </w:tcMar>
                </w:tcPr>
                <w:p w14:paraId="792315F9" w14:textId="77777777" w:rsidR="006A34E8" w:rsidRPr="000D4BBC" w:rsidRDefault="006A34E8" w:rsidP="00624896">
                  <w:pPr>
                    <w:jc w:val="center"/>
                    <w:rPr>
                      <w:b/>
                      <w:color w:val="0F243E"/>
                      <w:sz w:val="20"/>
                      <w:szCs w:val="20"/>
                    </w:rPr>
                  </w:pPr>
                  <w:r w:rsidRPr="000D4BBC">
                    <w:rPr>
                      <w:b/>
                      <w:color w:val="0F243E"/>
                      <w:sz w:val="20"/>
                      <w:szCs w:val="20"/>
                    </w:rPr>
                    <w:t xml:space="preserve">Activity unit </w:t>
                  </w:r>
                </w:p>
                <w:p w14:paraId="520EF22F" w14:textId="77777777" w:rsidR="006A34E8" w:rsidRPr="000D4BBC" w:rsidRDefault="006A34E8" w:rsidP="00624896">
                  <w:pPr>
                    <w:jc w:val="center"/>
                    <w:rPr>
                      <w:b/>
                      <w:color w:val="0F243E"/>
                      <w:sz w:val="20"/>
                      <w:szCs w:val="20"/>
                    </w:rPr>
                  </w:pPr>
                  <w:r w:rsidRPr="000D4BBC">
                    <w:rPr>
                      <w:b/>
                      <w:color w:val="0F243E"/>
                      <w:sz w:val="20"/>
                      <w:szCs w:val="20"/>
                    </w:rPr>
                    <w:t>(e.g. per ton of steel produced)</w:t>
                  </w:r>
                </w:p>
              </w:tc>
              <w:tc>
                <w:tcPr>
                  <w:tcW w:w="1350" w:type="dxa"/>
                  <w:tcBorders>
                    <w:top w:val="single" w:sz="4" w:space="0" w:color="000000" w:themeColor="text1"/>
                    <w:left w:val="single" w:sz="4" w:space="0" w:color="000000" w:themeColor="text1"/>
                    <w:bottom w:val="nil"/>
                    <w:right w:val="single" w:sz="4" w:space="0" w:color="000000" w:themeColor="text1"/>
                  </w:tcBorders>
                  <w:shd w:val="clear" w:color="auto" w:fill="F1F5F9"/>
                </w:tcPr>
                <w:p w14:paraId="226DD150" w14:textId="77777777" w:rsidR="006A34E8" w:rsidRPr="000D4BBC" w:rsidRDefault="006A34E8" w:rsidP="00624896">
                  <w:pPr>
                    <w:jc w:val="center"/>
                    <w:rPr>
                      <w:b/>
                      <w:color w:val="0F243E"/>
                      <w:sz w:val="20"/>
                      <w:szCs w:val="20"/>
                    </w:rPr>
                  </w:pPr>
                  <w:r w:rsidRPr="000D4BBC">
                    <w:rPr>
                      <w:b/>
                      <w:color w:val="0F243E"/>
                      <w:sz w:val="20"/>
                      <w:szCs w:val="20"/>
                    </w:rPr>
                    <w:t>Activity amount in base year (e.g. x tons of steel)</w:t>
                  </w:r>
                </w:p>
              </w:tc>
              <w:tc>
                <w:tcPr>
                  <w:tcW w:w="1350" w:type="dxa"/>
                  <w:tcBorders>
                    <w:top w:val="single" w:sz="4" w:space="0" w:color="000000" w:themeColor="text1"/>
                    <w:left w:val="single" w:sz="4" w:space="0" w:color="000000" w:themeColor="text1"/>
                    <w:bottom w:val="nil"/>
                    <w:right w:val="single" w:sz="4" w:space="0" w:color="000000" w:themeColor="text1"/>
                  </w:tcBorders>
                  <w:shd w:val="clear" w:color="auto" w:fill="F1F5F9"/>
                </w:tcPr>
                <w:p w14:paraId="6A03B48A" w14:textId="77777777" w:rsidR="006A34E8" w:rsidRPr="000D4BBC" w:rsidRDefault="006A34E8" w:rsidP="00624896">
                  <w:pPr>
                    <w:jc w:val="center"/>
                    <w:rPr>
                      <w:b/>
                      <w:color w:val="0F243E"/>
                      <w:sz w:val="20"/>
                      <w:szCs w:val="20"/>
                    </w:rPr>
                  </w:pPr>
                  <w:r w:rsidRPr="000D4BBC">
                    <w:rPr>
                      <w:b/>
                      <w:color w:val="0F243E"/>
                      <w:sz w:val="20"/>
                      <w:szCs w:val="20"/>
                    </w:rPr>
                    <w:t xml:space="preserve">Activity amount in most recent year </w:t>
                  </w:r>
                </w:p>
                <w:p w14:paraId="2B32011A" w14:textId="77777777" w:rsidR="006A34E8" w:rsidRPr="000D4BBC" w:rsidRDefault="006A34E8" w:rsidP="00624896">
                  <w:pPr>
                    <w:jc w:val="center"/>
                    <w:rPr>
                      <w:b/>
                      <w:color w:val="0F243E"/>
                      <w:sz w:val="20"/>
                      <w:szCs w:val="20"/>
                    </w:rPr>
                  </w:pPr>
                  <w:r w:rsidRPr="000D4BBC">
                    <w:rPr>
                      <w:b/>
                      <w:color w:val="0F243E"/>
                      <w:sz w:val="20"/>
                      <w:szCs w:val="20"/>
                    </w:rPr>
                    <w:t>(e.g. x tons of steel)</w:t>
                  </w:r>
                </w:p>
              </w:tc>
              <w:tc>
                <w:tcPr>
                  <w:tcW w:w="1350" w:type="dxa"/>
                  <w:gridSpan w:val="2"/>
                  <w:tcBorders>
                    <w:top w:val="single" w:sz="4" w:space="0" w:color="000000" w:themeColor="text1"/>
                    <w:left w:val="single" w:sz="4" w:space="0" w:color="000000" w:themeColor="text1"/>
                    <w:bottom w:val="nil"/>
                    <w:right w:val="single" w:sz="4" w:space="0" w:color="000000" w:themeColor="text1"/>
                  </w:tcBorders>
                  <w:shd w:val="clear" w:color="auto" w:fill="F1F5F9"/>
                  <w:tcMar>
                    <w:left w:w="115" w:type="dxa"/>
                    <w:right w:w="115" w:type="dxa"/>
                  </w:tcMar>
                </w:tcPr>
                <w:p w14:paraId="38611CA9" w14:textId="77777777" w:rsidR="006A34E8" w:rsidRPr="000D4BBC" w:rsidRDefault="006A34E8" w:rsidP="00624896">
                  <w:pPr>
                    <w:jc w:val="center"/>
                    <w:rPr>
                      <w:b/>
                      <w:color w:val="0F243E"/>
                      <w:sz w:val="20"/>
                      <w:szCs w:val="20"/>
                    </w:rPr>
                  </w:pPr>
                  <w:r w:rsidRPr="000D4BBC">
                    <w:rPr>
                      <w:b/>
                      <w:color w:val="0F243E"/>
                      <w:sz w:val="20"/>
                      <w:szCs w:val="20"/>
                    </w:rPr>
                    <w:t xml:space="preserve">Activity amount in the target year </w:t>
                  </w:r>
                </w:p>
                <w:p w14:paraId="00954D8D" w14:textId="77777777" w:rsidR="006A34E8" w:rsidRPr="000D4BBC" w:rsidRDefault="006A34E8" w:rsidP="00624896">
                  <w:pPr>
                    <w:jc w:val="center"/>
                    <w:rPr>
                      <w:b/>
                      <w:color w:val="0F243E"/>
                      <w:sz w:val="20"/>
                      <w:szCs w:val="20"/>
                    </w:rPr>
                  </w:pPr>
                  <w:r w:rsidRPr="000D4BBC">
                    <w:rPr>
                      <w:b/>
                      <w:color w:val="0F243E"/>
                      <w:sz w:val="20"/>
                      <w:szCs w:val="20"/>
                    </w:rPr>
                    <w:t>(e.g. x tons of steel)</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Pr>
                <w:p w14:paraId="7ACCB8A4" w14:textId="77777777" w:rsidR="006A34E8" w:rsidRPr="000D4BBC" w:rsidRDefault="006A34E8" w:rsidP="00624896">
                  <w:pPr>
                    <w:widowControl w:val="0"/>
                    <w:pBdr>
                      <w:top w:val="nil"/>
                      <w:left w:val="nil"/>
                      <w:bottom w:val="nil"/>
                      <w:right w:val="nil"/>
                      <w:between w:val="nil"/>
                    </w:pBdr>
                    <w:spacing w:line="276" w:lineRule="auto"/>
                    <w:jc w:val="center"/>
                    <w:rPr>
                      <w:b/>
                      <w:color w:val="0F243E"/>
                      <w:sz w:val="20"/>
                      <w:szCs w:val="20"/>
                    </w:rPr>
                  </w:pPr>
                  <w:r w:rsidRPr="000D4BBC">
                    <w:rPr>
                      <w:b/>
                      <w:color w:val="0F243E"/>
                      <w:sz w:val="20"/>
                      <w:szCs w:val="20"/>
                    </w:rPr>
                    <w:t>Percent change in absolute emissions for each scope (%):</w:t>
                  </w:r>
                </w:p>
              </w:tc>
              <w:tc>
                <w:tcPr>
                  <w:tcW w:w="802" w:type="dxa"/>
                  <w:vMerge/>
                  <w:tcMar>
                    <w:left w:w="115" w:type="dxa"/>
                    <w:right w:w="115" w:type="dxa"/>
                  </w:tcMar>
                </w:tcPr>
                <w:p w14:paraId="1AD4620B" w14:textId="77777777" w:rsidR="006A34E8" w:rsidRPr="000D4BBC" w:rsidRDefault="006A34E8" w:rsidP="00624896">
                  <w:pPr>
                    <w:widowControl w:val="0"/>
                    <w:pBdr>
                      <w:top w:val="nil"/>
                      <w:left w:val="nil"/>
                      <w:bottom w:val="nil"/>
                      <w:right w:val="nil"/>
                      <w:between w:val="nil"/>
                    </w:pBdr>
                    <w:spacing w:line="276" w:lineRule="auto"/>
                    <w:rPr>
                      <w:b/>
                    </w:rPr>
                  </w:pPr>
                </w:p>
              </w:tc>
              <w:tc>
                <w:tcPr>
                  <w:tcW w:w="817" w:type="dxa"/>
                  <w:vMerge/>
                  <w:tcMar>
                    <w:left w:w="115" w:type="dxa"/>
                    <w:right w:w="115" w:type="dxa"/>
                  </w:tcMar>
                </w:tcPr>
                <w:p w14:paraId="60C205C1" w14:textId="77777777" w:rsidR="006A34E8" w:rsidRPr="000D4BBC" w:rsidRDefault="006A34E8" w:rsidP="00624896">
                  <w:pPr>
                    <w:widowControl w:val="0"/>
                    <w:pBdr>
                      <w:top w:val="nil"/>
                      <w:left w:val="nil"/>
                      <w:bottom w:val="nil"/>
                      <w:right w:val="nil"/>
                      <w:between w:val="nil"/>
                    </w:pBdr>
                    <w:spacing w:line="276" w:lineRule="auto"/>
                    <w:rPr>
                      <w:b/>
                    </w:rPr>
                  </w:pPr>
                </w:p>
              </w:tc>
            </w:tr>
            <w:tr w:rsidR="004B3031" w:rsidRPr="000D4BBC" w14:paraId="5842774D" w14:textId="77777777" w:rsidTr="00815E38">
              <w:trPr>
                <w:trHeight w:val="289"/>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E40F934"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1E73E33" w14:textId="77777777" w:rsidR="00EE5304" w:rsidRDefault="00EE5304" w:rsidP="00815E38"/>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7C8F0984"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sdt>
                  <w:sdtPr>
                    <w:tag w:val="goog_rdk_972"/>
                    <w:id w:val="1248692500"/>
                  </w:sdtPr>
                  <w:sdtEndPr/>
                  <w:sdtContent>
                    <w:p w14:paraId="0BD29427" w14:textId="77777777" w:rsidR="006A34E8" w:rsidRPr="000D4BBC" w:rsidRDefault="00D76B87" w:rsidP="00624896">
                      <w:pPr>
                        <w:ind w:firstLine="110"/>
                        <w:jc w:val="center"/>
                      </w:pPr>
                    </w:p>
                  </w:sdtContent>
                </w:sdt>
                <w:p w14:paraId="0E227849" w14:textId="77777777" w:rsidR="00EE5304" w:rsidRDefault="00EE5304" w:rsidP="00624896">
                  <w:pPr>
                    <w:ind w:firstLine="110"/>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sdt>
                  <w:sdtPr>
                    <w:tag w:val="goog_rdk_973"/>
                    <w:id w:val="-91477482"/>
                  </w:sdtPr>
                  <w:sdtEndPr/>
                  <w:sdtContent>
                    <w:p w14:paraId="7761DE66" w14:textId="77777777" w:rsidR="006A34E8" w:rsidRPr="000D4BBC" w:rsidRDefault="00D76B87" w:rsidP="00624896">
                      <w:pPr>
                        <w:jc w:val="center"/>
                      </w:pPr>
                    </w:p>
                  </w:sdtContent>
                </w:sdt>
                <w:p w14:paraId="5390BA97" w14:textId="77777777" w:rsidR="00EE5304" w:rsidRDefault="00EE5304"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sdt>
                  <w:sdtPr>
                    <w:tag w:val="goog_rdk_974"/>
                    <w:id w:val="526067016"/>
                  </w:sdtPr>
                  <w:sdtEndPr/>
                  <w:sdtContent>
                    <w:p w14:paraId="4672C442" w14:textId="77777777" w:rsidR="006A34E8" w:rsidRPr="000D4BBC" w:rsidRDefault="00D76B87" w:rsidP="00624896">
                      <w:pPr>
                        <w:jc w:val="center"/>
                      </w:pPr>
                    </w:p>
                  </w:sdtContent>
                </w:sdt>
                <w:p w14:paraId="51708032" w14:textId="77777777" w:rsidR="00EE5304" w:rsidRDefault="00EE5304"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sdt>
                  <w:sdtPr>
                    <w:tag w:val="goog_rdk_975"/>
                    <w:id w:val="-1595552809"/>
                  </w:sdtPr>
                  <w:sdtEndPr/>
                  <w:sdtContent>
                    <w:p w14:paraId="2BABB581" w14:textId="77777777" w:rsidR="006A34E8" w:rsidRPr="000D4BBC" w:rsidRDefault="00D76B87" w:rsidP="00624896">
                      <w:pPr>
                        <w:jc w:val="center"/>
                      </w:pPr>
                    </w:p>
                  </w:sdtContent>
                </w:sdt>
                <w:p w14:paraId="0CF11828" w14:textId="77777777" w:rsidR="00EE5304" w:rsidRDefault="00EE5304" w:rsidP="00624896">
                  <w:pPr>
                    <w:jc w:val="center"/>
                  </w:pP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sdt>
                  <w:sdtPr>
                    <w:tag w:val="goog_rdk_976"/>
                    <w:id w:val="1600058474"/>
                  </w:sdtPr>
                  <w:sdtEndPr/>
                  <w:sdtContent>
                    <w:p w14:paraId="7A6B29CF" w14:textId="77777777" w:rsidR="006A34E8" w:rsidRPr="000D4BBC" w:rsidRDefault="00D76B87" w:rsidP="00624896">
                      <w:pPr>
                        <w:jc w:val="center"/>
                      </w:pPr>
                    </w:p>
                  </w:sdtContent>
                </w:sdt>
                <w:p w14:paraId="2E3C63DE" w14:textId="77777777" w:rsidR="00EE5304" w:rsidRDefault="00EE5304" w:rsidP="00624896">
                  <w:pPr>
                    <w:jc w:val="cente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sdt>
                  <w:sdtPr>
                    <w:tag w:val="goog_rdk_977"/>
                    <w:id w:val="-238564493"/>
                  </w:sdtPr>
                  <w:sdtEndPr/>
                  <w:sdtContent>
                    <w:p w14:paraId="29677039" w14:textId="77777777" w:rsidR="006A34E8" w:rsidRPr="000D4BBC" w:rsidRDefault="00D76B87" w:rsidP="00624896"/>
                  </w:sdtContent>
                </w:sdt>
                <w:p w14:paraId="7C8A98A0" w14:textId="77777777" w:rsidR="00EE5304" w:rsidRDefault="00EE5304" w:rsidP="00624896"/>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sdt>
                  <w:sdtPr>
                    <w:tag w:val="goog_rdk_979"/>
                    <w:id w:val="1134761002"/>
                  </w:sdtPr>
                  <w:sdtEndPr/>
                  <w:sdtContent>
                    <w:p w14:paraId="70C985CF" w14:textId="77777777" w:rsidR="006A34E8" w:rsidRPr="000D4BBC" w:rsidRDefault="00D76B87" w:rsidP="00624896"/>
                  </w:sdtContent>
                </w:sdt>
                <w:p w14:paraId="29B30EF6" w14:textId="77777777" w:rsidR="00EE5304" w:rsidRDefault="00EE5304" w:rsidP="00624896"/>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sdt>
                  <w:sdtPr>
                    <w:tag w:val="goog_rdk_980"/>
                    <w:id w:val="321403948"/>
                  </w:sdtPr>
                  <w:sdtEndPr/>
                  <w:sdtContent>
                    <w:p w14:paraId="60029D33" w14:textId="77777777" w:rsidR="006A34E8" w:rsidRPr="000D4BBC" w:rsidRDefault="00D76B87" w:rsidP="00624896">
                      <w:pPr>
                        <w:jc w:val="center"/>
                      </w:pPr>
                    </w:p>
                  </w:sdtContent>
                </w:sdt>
                <w:p w14:paraId="1E4BD0DB" w14:textId="77777777" w:rsidR="00EE5304" w:rsidRDefault="00EE5304" w:rsidP="00624896">
                  <w:pPr>
                    <w:jc w:val="center"/>
                  </w:pPr>
                </w:p>
              </w:tc>
            </w:tr>
            <w:tr w:rsidR="006A34E8" w:rsidRPr="000D4BBC" w14:paraId="6B09FC9E"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8E7ABDA"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3AB88CBB"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4FBC729"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A1458F1"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9A508B7"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4C354A"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A5256F"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B99ED17"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9560F"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BD75AF6"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7FC95D37" w14:textId="77777777" w:rsidR="006A34E8" w:rsidRPr="000D4BBC" w:rsidRDefault="006A34E8" w:rsidP="00624896">
                  <w:pPr>
                    <w:jc w:val="center"/>
                  </w:pPr>
                </w:p>
              </w:tc>
            </w:tr>
            <w:tr w:rsidR="006A34E8" w:rsidRPr="000D4BBC" w14:paraId="79710AAE"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792D1A21"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2505102"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6E409EA7"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0136035"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25EAEB1"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60832F"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57579"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AC85CCD"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9D0701"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A2285BB"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9714501" w14:textId="77777777" w:rsidR="006A34E8" w:rsidRPr="000D4BBC" w:rsidRDefault="006A34E8" w:rsidP="00624896">
                  <w:pPr>
                    <w:jc w:val="center"/>
                  </w:pPr>
                </w:p>
              </w:tc>
            </w:tr>
            <w:tr w:rsidR="006A34E8" w:rsidRPr="000D4BBC" w14:paraId="70445230"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0B3B4D1"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92C764B"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9C2CFDA"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1AC8A72"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347E1A3"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A7FE79"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DA3865"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8B24103"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74E8C4"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75129322"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64A38579" w14:textId="77777777" w:rsidR="006A34E8" w:rsidRPr="000D4BBC" w:rsidRDefault="006A34E8" w:rsidP="00624896">
                  <w:pPr>
                    <w:jc w:val="center"/>
                  </w:pPr>
                </w:p>
              </w:tc>
            </w:tr>
            <w:tr w:rsidR="006A34E8" w:rsidRPr="000D4BBC" w14:paraId="76BDA52C"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811F679"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34293D53"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D2269ED"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C467B99"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7004F88"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80207"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72966A"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61015279"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C5D05D"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61D7428B"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A20C8A2" w14:textId="77777777" w:rsidR="006A34E8" w:rsidRPr="000D4BBC" w:rsidRDefault="006A34E8" w:rsidP="00624896">
                  <w:pPr>
                    <w:jc w:val="center"/>
                  </w:pPr>
                </w:p>
              </w:tc>
            </w:tr>
            <w:tr w:rsidR="006A34E8" w:rsidRPr="000D4BBC" w14:paraId="066138C1"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64767D45"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30B0BCAC"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742EEF3"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DD5994D"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7666DB36"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F4A851"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EA1573"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545B771"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B3BA5"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44C21BA"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7B6AEEC" w14:textId="77777777" w:rsidR="006A34E8" w:rsidRPr="000D4BBC" w:rsidRDefault="006A34E8" w:rsidP="00624896">
                  <w:pPr>
                    <w:jc w:val="center"/>
                  </w:pPr>
                </w:p>
              </w:tc>
            </w:tr>
            <w:tr w:rsidR="006A34E8" w:rsidRPr="000D4BBC" w14:paraId="2F8B8C49"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ACAED3F"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35FC7F60"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32AF5886"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BE3CD92"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3D52190E"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97FEB6"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1350AE"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730ADE67"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03024B"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57BA7E0"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3E411CC" w14:textId="77777777" w:rsidR="006A34E8" w:rsidRPr="000D4BBC" w:rsidRDefault="006A34E8" w:rsidP="00624896">
                  <w:pPr>
                    <w:jc w:val="center"/>
                  </w:pPr>
                </w:p>
              </w:tc>
            </w:tr>
            <w:tr w:rsidR="006A34E8" w:rsidRPr="000D4BBC" w14:paraId="20430F3F" w14:textId="77777777" w:rsidTr="00815E38">
              <w:trPr>
                <w:trHeight w:val="537"/>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791A9CF" w14:textId="77777777" w:rsidR="006A34E8" w:rsidRPr="000D4BBC" w:rsidRDefault="006A34E8" w:rsidP="00624896">
                  <w:pPr>
                    <w:jc w:val="cente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A2C2325" w14:textId="77777777" w:rsidR="006A34E8" w:rsidRPr="000D4BBC" w:rsidRDefault="006A34E8" w:rsidP="00624896">
                  <w:pPr>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A4D1E15" w14:textId="77777777" w:rsidR="006A34E8" w:rsidRPr="000D4BBC" w:rsidRDefault="006A34E8" w:rsidP="00624896">
                  <w:pPr>
                    <w:jc w:val="cente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1B87C4BA"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292D6C8" w14:textId="77777777" w:rsidR="006A34E8" w:rsidRPr="000D4BBC" w:rsidRDefault="006A34E8" w:rsidP="00624896">
                  <w:pPr>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468DE0" w14:textId="77777777" w:rsidR="006A34E8" w:rsidRPr="000D4BBC" w:rsidRDefault="006A34E8" w:rsidP="00624896"/>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BD8E56" w14:textId="77777777" w:rsidR="006A34E8" w:rsidRPr="000D4BBC" w:rsidRDefault="006A34E8" w:rsidP="00624896"/>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220A496B" w14:textId="77777777" w:rsidR="006A34E8" w:rsidRPr="000D4BBC" w:rsidRDefault="006A34E8" w:rsidP="00624896"/>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AF4EFB" w14:textId="77777777" w:rsidR="006A34E8" w:rsidRPr="000D4BBC" w:rsidRDefault="006A34E8" w:rsidP="00624896">
                  <w:pPr>
                    <w:jc w:val="center"/>
                  </w:pP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0375ED78" w14:textId="77777777" w:rsidR="006A34E8" w:rsidRPr="000D4BBC" w:rsidRDefault="006A34E8" w:rsidP="00624896">
                  <w:pPr>
                    <w:jc w:val="cente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5E23D8DA" w14:textId="77777777" w:rsidR="006A34E8" w:rsidRPr="000D4BBC" w:rsidRDefault="006A34E8" w:rsidP="00624896">
                  <w:pPr>
                    <w:jc w:val="center"/>
                  </w:pPr>
                </w:p>
              </w:tc>
            </w:tr>
            <w:tr w:rsidR="006A34E8" w:rsidRPr="000D4BBC" w14:paraId="6B625499" w14:textId="77777777" w:rsidTr="5EE159E9">
              <w:trPr>
                <w:trHeight w:val="358"/>
              </w:trPr>
              <w:tc>
                <w:tcPr>
                  <w:tcW w:w="39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7AC9484" w14:textId="18ED8E2D" w:rsidR="006A34E8" w:rsidRPr="000D4BBC" w:rsidRDefault="004B2123" w:rsidP="00624896">
                  <w:pPr>
                    <w:rPr>
                      <w:color w:val="0F243E"/>
                      <w:sz w:val="20"/>
                      <w:szCs w:val="20"/>
                    </w:rPr>
                  </w:pPr>
                  <w:r w:rsidRPr="00DE201B">
                    <w:rPr>
                      <w:b/>
                      <w:bCs/>
                      <w:color w:val="0F243E"/>
                      <w:sz w:val="20"/>
                      <w:szCs w:val="20"/>
                    </w:rPr>
                    <w:t>3</w:t>
                  </w:r>
                  <w:r w:rsidR="00C80128" w:rsidRPr="00DE201B">
                    <w:rPr>
                      <w:b/>
                      <w:bCs/>
                      <w:color w:val="0F243E"/>
                      <w:sz w:val="20"/>
                      <w:szCs w:val="20"/>
                    </w:rPr>
                    <w:t>.2.1</w:t>
                  </w:r>
                  <w:r w:rsidR="00C80128">
                    <w:rPr>
                      <w:color w:val="0F243E"/>
                      <w:sz w:val="20"/>
                      <w:szCs w:val="20"/>
                    </w:rPr>
                    <w:t xml:space="preserve"> </w:t>
                  </w:r>
                  <w:r w:rsidR="006A34E8" w:rsidRPr="000D4BBC">
                    <w:rPr>
                      <w:color w:val="0F243E"/>
                      <w:sz w:val="20"/>
                      <w:szCs w:val="20"/>
                    </w:rPr>
                    <w:t xml:space="preserve">If you submitted </w:t>
                  </w:r>
                  <w:r w:rsidR="000B52E9" w:rsidRPr="000B52E9">
                    <w:rPr>
                      <w:color w:val="0F243E"/>
                      <w:sz w:val="20"/>
                      <w:szCs w:val="20"/>
                      <w:u w:val="single"/>
                    </w:rPr>
                    <w:t>non-SDA</w:t>
                  </w:r>
                  <w:r w:rsidR="000B52E9">
                    <w:rPr>
                      <w:color w:val="0F243E"/>
                      <w:sz w:val="20"/>
                      <w:szCs w:val="20"/>
                    </w:rPr>
                    <w:t xml:space="preserve"> </w:t>
                  </w:r>
                  <w:r w:rsidR="006A34E8" w:rsidRPr="000D4BBC">
                    <w:rPr>
                      <w:color w:val="0F243E"/>
                      <w:sz w:val="20"/>
                      <w:szCs w:val="20"/>
                    </w:rPr>
                    <w:t>intensity target(s)</w:t>
                  </w:r>
                  <w:r w:rsidR="00011895">
                    <w:rPr>
                      <w:color w:val="0F243E"/>
                      <w:sz w:val="20"/>
                      <w:szCs w:val="20"/>
                    </w:rPr>
                    <w:t xml:space="preserve"> for scope 1 and 2 (or scope 3 category 1-14)</w:t>
                  </w:r>
                  <w:r w:rsidR="006A34E8" w:rsidRPr="000D4BBC">
                    <w:rPr>
                      <w:color w:val="0F243E"/>
                      <w:sz w:val="20"/>
                      <w:szCs w:val="20"/>
                    </w:rPr>
                    <w:t xml:space="preserve">, please provide a definition of the unit(s) and to what extent the unit(s) encompass(es) the companies’ activity or relevant category the target covers. Please provide this information for all units. </w:t>
                  </w:r>
                </w:p>
              </w:tc>
              <w:tc>
                <w:tcPr>
                  <w:tcW w:w="66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42CA615F" w14:textId="77777777" w:rsidR="006A34E8" w:rsidRPr="000D4BBC" w:rsidRDefault="006A34E8" w:rsidP="00624896">
                  <w:pPr>
                    <w:rPr>
                      <w:sz w:val="20"/>
                      <w:szCs w:val="20"/>
                    </w:rPr>
                  </w:pPr>
                  <w:r w:rsidRPr="000D4BBC">
                    <w:rPr>
                      <w:i/>
                      <w:sz w:val="20"/>
                      <w:szCs w:val="20"/>
                      <w:shd w:val="clear" w:color="auto" w:fill="D9D9D9"/>
                    </w:rPr>
                    <w:t>Unit name 1</w:t>
                  </w:r>
                  <w:r w:rsidRPr="000D4BBC">
                    <w:rPr>
                      <w:sz w:val="20"/>
                      <w:szCs w:val="20"/>
                    </w:rPr>
                    <w:t xml:space="preserve">: </w:t>
                  </w:r>
                  <w:r w:rsidRPr="000D4BBC">
                    <w:rPr>
                      <w:i/>
                      <w:sz w:val="20"/>
                      <w:szCs w:val="20"/>
                      <w:shd w:val="clear" w:color="auto" w:fill="D9D9D9"/>
                    </w:rPr>
                    <w:t>definition and to what extent the unit(s) encompass(es) the Financial institution ’s activity or relevant category</w:t>
                  </w:r>
                </w:p>
                <w:p w14:paraId="6906560C" w14:textId="77777777" w:rsidR="006A34E8" w:rsidRPr="000D4BBC" w:rsidRDefault="006A34E8" w:rsidP="00624896">
                  <w:r w:rsidRPr="000D4BBC">
                    <w:rPr>
                      <w:i/>
                      <w:sz w:val="20"/>
                      <w:szCs w:val="20"/>
                      <w:shd w:val="clear" w:color="auto" w:fill="D9D9D9"/>
                    </w:rPr>
                    <w:t>Unit name 2</w:t>
                  </w:r>
                  <w:r w:rsidRPr="000D4BBC">
                    <w:rPr>
                      <w:sz w:val="20"/>
                      <w:szCs w:val="20"/>
                    </w:rPr>
                    <w:t xml:space="preserve">: </w:t>
                  </w:r>
                  <w:r w:rsidRPr="000D4BBC">
                    <w:rPr>
                      <w:i/>
                      <w:sz w:val="20"/>
                      <w:szCs w:val="20"/>
                      <w:shd w:val="clear" w:color="auto" w:fill="D9D9D9"/>
                    </w:rPr>
                    <w:t>definition and to what extent the unit(s) encompass(es) the financial institution ’s activity or relevant category</w:t>
                  </w:r>
                </w:p>
              </w:tc>
              <w:tc>
                <w:tcPr>
                  <w:tcW w:w="3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331FF0B6" w14:textId="328B9E5B" w:rsidR="006A34E8" w:rsidRPr="000D4BBC" w:rsidRDefault="006A34E8" w:rsidP="00624896">
                  <w:pPr>
                    <w:rPr>
                      <w:i/>
                      <w:color w:val="000000"/>
                      <w:sz w:val="20"/>
                      <w:szCs w:val="20"/>
                    </w:rPr>
                  </w:pPr>
                  <w:r w:rsidRPr="000D4BBC">
                    <w:rPr>
                      <w:i/>
                      <w:color w:val="000000"/>
                      <w:sz w:val="20"/>
                      <w:szCs w:val="20"/>
                    </w:rPr>
                    <w:t>It is important that the activity unit is representative of the Financial institution’s overall activities or the relevant category the intensity target covers. Some common physical units for</w:t>
                  </w:r>
                  <w:r>
                    <w:rPr>
                      <w:i/>
                      <w:color w:val="000000"/>
                      <w:sz w:val="20"/>
                      <w:szCs w:val="20"/>
                    </w:rPr>
                    <w:t xml:space="preserve"> setting scope 1 and 2</w:t>
                  </w:r>
                  <w:r w:rsidRPr="000D4BBC">
                    <w:rPr>
                      <w:i/>
                      <w:color w:val="000000"/>
                      <w:sz w:val="20"/>
                      <w:szCs w:val="20"/>
                    </w:rPr>
                    <w:t xml:space="preserve"> target</w:t>
                  </w:r>
                  <w:r>
                    <w:rPr>
                      <w:i/>
                      <w:color w:val="000000"/>
                      <w:sz w:val="20"/>
                      <w:szCs w:val="20"/>
                    </w:rPr>
                    <w:t>s</w:t>
                  </w:r>
                  <w:r w:rsidRPr="000D4BBC">
                    <w:rPr>
                      <w:i/>
                      <w:color w:val="000000"/>
                      <w:sz w:val="20"/>
                      <w:szCs w:val="20"/>
                    </w:rPr>
                    <w:t xml:space="preserve"> for the financial services industry include per employee (e.g., full-time equivalent) or square meter</w:t>
                  </w:r>
                </w:p>
              </w:tc>
            </w:tr>
            <w:tr w:rsidR="006A34E8" w:rsidRPr="000D4BBC" w14:paraId="533FA2A0" w14:textId="77777777" w:rsidTr="5EE159E9">
              <w:trPr>
                <w:trHeight w:val="889"/>
              </w:trPr>
              <w:tc>
                <w:tcPr>
                  <w:tcW w:w="39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65473A9" w14:textId="4451FADA" w:rsidR="006A34E8" w:rsidRPr="000D4BBC" w:rsidRDefault="004B2123" w:rsidP="00624896">
                  <w:pPr>
                    <w:widowControl w:val="0"/>
                    <w:pBdr>
                      <w:top w:val="nil"/>
                      <w:left w:val="nil"/>
                      <w:bottom w:val="nil"/>
                      <w:right w:val="nil"/>
                      <w:between w:val="nil"/>
                    </w:pBdr>
                    <w:rPr>
                      <w:rFonts w:eastAsia="Arial"/>
                      <w:color w:val="0F243E"/>
                      <w:sz w:val="20"/>
                      <w:szCs w:val="20"/>
                    </w:rPr>
                  </w:pPr>
                  <w:r w:rsidRPr="00DE201B">
                    <w:rPr>
                      <w:b/>
                      <w:bCs/>
                      <w:color w:val="0F243E"/>
                      <w:sz w:val="20"/>
                      <w:szCs w:val="20"/>
                    </w:rPr>
                    <w:t>3</w:t>
                  </w:r>
                  <w:r w:rsidR="00C80128" w:rsidRPr="00DE201B">
                    <w:rPr>
                      <w:b/>
                      <w:bCs/>
                      <w:color w:val="0F243E"/>
                      <w:sz w:val="20"/>
                      <w:szCs w:val="20"/>
                    </w:rPr>
                    <w:t>.2.2</w:t>
                  </w:r>
                  <w:r w:rsidR="00C80128">
                    <w:rPr>
                      <w:color w:val="0F243E"/>
                      <w:sz w:val="20"/>
                      <w:szCs w:val="20"/>
                    </w:rPr>
                    <w:t xml:space="preserve"> </w:t>
                  </w:r>
                  <w:r w:rsidR="006A34E8" w:rsidRPr="000D4BBC">
                    <w:rPr>
                      <w:color w:val="0F243E"/>
                      <w:sz w:val="20"/>
                      <w:szCs w:val="20"/>
                    </w:rPr>
                    <w:t xml:space="preserve">If you submitted </w:t>
                  </w:r>
                  <w:r w:rsidR="000B52E9" w:rsidRPr="000B52E9">
                    <w:rPr>
                      <w:color w:val="0F243E"/>
                      <w:sz w:val="20"/>
                      <w:szCs w:val="20"/>
                      <w:u w:val="single"/>
                    </w:rPr>
                    <w:t>non-SDA</w:t>
                  </w:r>
                  <w:r w:rsidR="000B52E9">
                    <w:rPr>
                      <w:color w:val="0F243E"/>
                      <w:sz w:val="20"/>
                      <w:szCs w:val="20"/>
                    </w:rPr>
                    <w:t xml:space="preserve"> </w:t>
                  </w:r>
                  <w:r w:rsidR="006A34E8" w:rsidRPr="000D4BBC">
                    <w:rPr>
                      <w:color w:val="0F243E"/>
                      <w:sz w:val="20"/>
                      <w:szCs w:val="20"/>
                    </w:rPr>
                    <w:t>intensity target(s)</w:t>
                  </w:r>
                  <w:r w:rsidR="00011895">
                    <w:rPr>
                      <w:color w:val="0F243E"/>
                      <w:sz w:val="20"/>
                      <w:szCs w:val="20"/>
                    </w:rPr>
                    <w:t xml:space="preserve"> for scope 1 and 2 (or scope 3 category 1-14)</w:t>
                  </w:r>
                  <w:r w:rsidR="006A34E8" w:rsidRPr="000D4BBC">
                    <w:rPr>
                      <w:color w:val="0F243E"/>
                      <w:sz w:val="20"/>
                      <w:szCs w:val="20"/>
                    </w:rPr>
                    <w:t xml:space="preserve">, please provide the growth projection based on the units entered in table </w:t>
                  </w:r>
                  <w:r w:rsidR="00263055">
                    <w:rPr>
                      <w:color w:val="0F243E"/>
                      <w:sz w:val="20"/>
                      <w:szCs w:val="20"/>
                    </w:rPr>
                    <w:t>3</w:t>
                  </w:r>
                  <w:r w:rsidR="006A34E8" w:rsidRPr="000D4BBC">
                    <w:rPr>
                      <w:color w:val="0F243E"/>
                      <w:sz w:val="20"/>
                      <w:szCs w:val="20"/>
                    </w:rPr>
                    <w:t>.2 above. Please provide this information for all units.</w:t>
                  </w:r>
                </w:p>
              </w:tc>
              <w:tc>
                <w:tcPr>
                  <w:tcW w:w="66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15" w:type="dxa"/>
                    <w:right w:w="115" w:type="dxa"/>
                  </w:tcMar>
                </w:tcPr>
                <w:p w14:paraId="60E5DA75" w14:textId="77777777" w:rsidR="006A34E8" w:rsidRPr="000D4BBC" w:rsidRDefault="006A34E8" w:rsidP="00624896">
                  <w:pPr>
                    <w:rPr>
                      <w:sz w:val="18"/>
                      <w:szCs w:val="18"/>
                    </w:rPr>
                  </w:pPr>
                  <w:r w:rsidRPr="000D4BBC">
                    <w:rPr>
                      <w:i/>
                      <w:color w:val="50637D"/>
                      <w:sz w:val="20"/>
                      <w:szCs w:val="20"/>
                      <w:highlight w:val="lightGray"/>
                    </w:rPr>
                    <w:t>Unit name 1</w:t>
                  </w:r>
                  <w:r w:rsidRPr="000D4BBC">
                    <w:rPr>
                      <w:sz w:val="18"/>
                      <w:szCs w:val="18"/>
                    </w:rPr>
                    <w:t xml:space="preserve">: </w:t>
                  </w:r>
                  <w:r w:rsidRPr="000D4BBC">
                    <w:rPr>
                      <w:i/>
                      <w:color w:val="50637D"/>
                      <w:sz w:val="20"/>
                      <w:szCs w:val="20"/>
                      <w:highlight w:val="lightGray"/>
                    </w:rPr>
                    <w:t>growth projection and explanation</w:t>
                  </w:r>
                  <w:r w:rsidRPr="000D4BBC">
                    <w:rPr>
                      <w:sz w:val="18"/>
                      <w:szCs w:val="18"/>
                    </w:rPr>
                    <w:t xml:space="preserve"> </w:t>
                  </w:r>
                </w:p>
                <w:p w14:paraId="6CFA9FF4" w14:textId="77777777" w:rsidR="006A34E8" w:rsidRPr="000D4BBC" w:rsidRDefault="006A34E8" w:rsidP="00624896">
                  <w:pPr>
                    <w:rPr>
                      <w:i/>
                      <w:color w:val="50637D"/>
                      <w:sz w:val="20"/>
                      <w:szCs w:val="20"/>
                      <w:highlight w:val="lightGray"/>
                    </w:rPr>
                  </w:pPr>
                  <w:r w:rsidRPr="000D4BBC">
                    <w:rPr>
                      <w:i/>
                      <w:color w:val="50637D"/>
                      <w:sz w:val="20"/>
                      <w:szCs w:val="20"/>
                      <w:highlight w:val="lightGray"/>
                    </w:rPr>
                    <w:t>Unit name 2</w:t>
                  </w:r>
                  <w:r w:rsidRPr="000D4BBC">
                    <w:rPr>
                      <w:sz w:val="18"/>
                      <w:szCs w:val="18"/>
                    </w:rPr>
                    <w:t xml:space="preserve">: </w:t>
                  </w:r>
                  <w:r w:rsidRPr="000D4BBC">
                    <w:rPr>
                      <w:i/>
                      <w:color w:val="50637D"/>
                      <w:sz w:val="20"/>
                      <w:szCs w:val="20"/>
                      <w:highlight w:val="lightGray"/>
                    </w:rPr>
                    <w:t xml:space="preserve">growth projection and explanation </w:t>
                  </w:r>
                </w:p>
                <w:p w14:paraId="65D75198" w14:textId="77777777" w:rsidR="006A34E8" w:rsidRPr="000D4BBC" w:rsidRDefault="006A34E8" w:rsidP="00624896"/>
              </w:tc>
              <w:tc>
                <w:tcPr>
                  <w:tcW w:w="3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1DD"/>
                </w:tcPr>
                <w:p w14:paraId="10621B19" w14:textId="77777777" w:rsidR="006A34E8" w:rsidRPr="000D4BBC" w:rsidRDefault="006A34E8" w:rsidP="00624896">
                  <w:pPr>
                    <w:rPr>
                      <w:i/>
                      <w:color w:val="000000"/>
                      <w:sz w:val="20"/>
                      <w:szCs w:val="20"/>
                    </w:rPr>
                  </w:pPr>
                  <w:r w:rsidRPr="000D4BBC">
                    <w:rPr>
                      <w:i/>
                      <w:color w:val="000000"/>
                      <w:sz w:val="20"/>
                      <w:szCs w:val="20"/>
                    </w:rPr>
                    <w:t xml:space="preserve">Please provide an explanation for how you projected the growth in the activity unit. </w:t>
                  </w:r>
                </w:p>
                <w:p w14:paraId="1EB6509F" w14:textId="77777777" w:rsidR="006A34E8" w:rsidRPr="000D4BBC" w:rsidRDefault="006A34E8" w:rsidP="00624896">
                  <w:pPr>
                    <w:rPr>
                      <w:i/>
                      <w:color w:val="000000"/>
                      <w:sz w:val="18"/>
                      <w:szCs w:val="18"/>
                    </w:rPr>
                  </w:pPr>
                </w:p>
              </w:tc>
            </w:tr>
          </w:tbl>
          <w:p w14:paraId="4B4EBD2D" w14:textId="77777777" w:rsidR="006A34E8" w:rsidRPr="000D4BBC" w:rsidRDefault="006A34E8" w:rsidP="00624896">
            <w:pPr>
              <w:pBdr>
                <w:top w:val="nil"/>
                <w:left w:val="nil"/>
                <w:bottom w:val="nil"/>
                <w:right w:val="nil"/>
                <w:between w:val="nil"/>
              </w:pBdr>
              <w:jc w:val="both"/>
              <w:rPr>
                <w:b/>
                <w:color w:val="50637D"/>
                <w:sz w:val="2"/>
                <w:szCs w:val="2"/>
              </w:rPr>
            </w:pPr>
          </w:p>
        </w:tc>
      </w:tr>
      <w:tr w:rsidR="006A34E8" w:rsidRPr="000D4BBC" w14:paraId="2E2561CC" w14:textId="77777777" w:rsidTr="5EE159E9">
        <w:trPr>
          <w:trHeight w:val="1645"/>
        </w:trPr>
        <w:tc>
          <w:tcPr>
            <w:tcW w:w="14165" w:type="dxa"/>
            <w:gridSpan w:val="3"/>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1D29769D" w14:textId="5C41B106" w:rsidR="006A34E8" w:rsidRPr="000D4BBC" w:rsidRDefault="004B2123" w:rsidP="00624896">
            <w:pPr>
              <w:rPr>
                <w:b/>
                <w:color w:val="0F243E"/>
                <w:sz w:val="20"/>
                <w:szCs w:val="20"/>
              </w:rPr>
            </w:pPr>
            <w:r>
              <w:rPr>
                <w:b/>
                <w:color w:val="0F243E"/>
                <w:sz w:val="20"/>
                <w:szCs w:val="20"/>
              </w:rPr>
              <w:lastRenderedPageBreak/>
              <w:t>3</w:t>
            </w:r>
            <w:r w:rsidR="006A34E8" w:rsidRPr="000D4BBC">
              <w:rPr>
                <w:b/>
                <w:color w:val="0F243E"/>
                <w:sz w:val="20"/>
                <w:szCs w:val="20"/>
              </w:rPr>
              <w:t>.3. Table 3: Other Proposed Targets</w:t>
            </w:r>
          </w:p>
          <w:p w14:paraId="5AB83296" w14:textId="77777777" w:rsidR="006A34E8" w:rsidRPr="000D4BBC" w:rsidRDefault="006A34E8" w:rsidP="00624896">
            <w:pPr>
              <w:pBdr>
                <w:top w:val="nil"/>
                <w:left w:val="nil"/>
                <w:bottom w:val="nil"/>
                <w:right w:val="nil"/>
                <w:between w:val="nil"/>
              </w:pBdr>
              <w:shd w:val="clear" w:color="auto" w:fill="E7ECF1"/>
              <w:jc w:val="both"/>
              <w:rPr>
                <w:i/>
                <w:color w:val="0F243E"/>
                <w:sz w:val="20"/>
                <w:szCs w:val="20"/>
              </w:rPr>
            </w:pPr>
            <w:r w:rsidRPr="000D4BBC">
              <w:rPr>
                <w:i/>
                <w:color w:val="0F243E"/>
                <w:sz w:val="20"/>
                <w:szCs w:val="20"/>
              </w:rPr>
              <w:t xml:space="preserve">Please include </w:t>
            </w:r>
            <w:r w:rsidRPr="000D4BBC">
              <w:rPr>
                <w:i/>
                <w:color w:val="0F243E"/>
                <w:sz w:val="20"/>
                <w:szCs w:val="20"/>
                <w:u w:val="single"/>
              </w:rPr>
              <w:t>other types of targets</w:t>
            </w:r>
            <w:r w:rsidRPr="000D4BBC">
              <w:rPr>
                <w:i/>
                <w:color w:val="0F243E"/>
                <w:sz w:val="20"/>
                <w:szCs w:val="20"/>
              </w:rPr>
              <w:t xml:space="preserve"> that are not absolute or intensity in the table below (e.g. supplier engagement targets (SE), renewable energy targets</w:t>
            </w:r>
            <w:r>
              <w:rPr>
                <w:i/>
                <w:color w:val="0F243E"/>
                <w:sz w:val="20"/>
                <w:szCs w:val="20"/>
              </w:rPr>
              <w:t xml:space="preserve"> </w:t>
            </w:r>
            <w:r w:rsidRPr="000D4BBC">
              <w:rPr>
                <w:i/>
                <w:color w:val="0F243E"/>
                <w:sz w:val="20"/>
                <w:szCs w:val="20"/>
              </w:rPr>
              <w:t>(RE), SBT portfolio coverage targets(PC), temperature rating targets(PR). For target IDs, specify the target type using “RE1”, “SE1”, “PC1”, “PR1”, etc.</w:t>
            </w:r>
          </w:p>
          <w:tbl>
            <w:tblPr>
              <w:tblStyle w:val="8"/>
              <w:tblW w:w="14031"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511"/>
              <w:gridCol w:w="2250"/>
              <w:gridCol w:w="1672"/>
              <w:gridCol w:w="1811"/>
              <w:gridCol w:w="2287"/>
              <w:gridCol w:w="1440"/>
              <w:gridCol w:w="1890"/>
            </w:tblGrid>
            <w:tr w:rsidR="006A34E8" w:rsidRPr="000D4BBC" w14:paraId="223B0A16" w14:textId="77777777" w:rsidTr="00992904">
              <w:trPr>
                <w:trHeight w:val="1888"/>
              </w:trPr>
              <w:tc>
                <w:tcPr>
                  <w:tcW w:w="14031" w:type="dxa"/>
                  <w:gridSpan w:val="8"/>
                  <w:shd w:val="clear" w:color="auto" w:fill="EBF1DD"/>
                  <w:tcMar>
                    <w:left w:w="115" w:type="dxa"/>
                    <w:right w:w="115" w:type="dxa"/>
                  </w:tcMar>
                </w:tcPr>
                <w:p w14:paraId="67797E41" w14:textId="53FB88E3" w:rsidR="006A34E8" w:rsidRPr="000D4BBC" w:rsidRDefault="006A34E8" w:rsidP="00624896">
                  <w:pPr>
                    <w:widowControl w:val="0"/>
                    <w:numPr>
                      <w:ilvl w:val="0"/>
                      <w:numId w:val="7"/>
                    </w:numPr>
                    <w:pBdr>
                      <w:top w:val="nil"/>
                      <w:left w:val="nil"/>
                      <w:bottom w:val="nil"/>
                      <w:right w:val="nil"/>
                      <w:between w:val="nil"/>
                    </w:pBdr>
                    <w:spacing w:line="274" w:lineRule="auto"/>
                    <w:rPr>
                      <w:i/>
                      <w:sz w:val="20"/>
                      <w:szCs w:val="20"/>
                    </w:rPr>
                  </w:pPr>
                  <w:r w:rsidRPr="5EE159E9">
                    <w:rPr>
                      <w:b/>
                      <w:i/>
                      <w:color w:val="000000" w:themeColor="text1"/>
                      <w:sz w:val="20"/>
                      <w:szCs w:val="20"/>
                    </w:rPr>
                    <w:t xml:space="preserve">Target ID: </w:t>
                  </w:r>
                  <w:r w:rsidRPr="5EE159E9">
                    <w:rPr>
                      <w:i/>
                      <w:color w:val="000000" w:themeColor="text1"/>
                      <w:sz w:val="20"/>
                      <w:szCs w:val="20"/>
                    </w:rPr>
                    <w:t xml:space="preserve">Number each target to identify them as needed throughout the form using </w:t>
                  </w:r>
                  <w:r w:rsidR="00F82742" w:rsidRPr="000D4BBC">
                    <w:rPr>
                      <w:i/>
                      <w:color w:val="0F243E"/>
                      <w:sz w:val="20"/>
                      <w:szCs w:val="20"/>
                    </w:rPr>
                    <w:t>“RE1”, “SE1”, “PC1”, “PR1”, etc</w:t>
                  </w:r>
                  <w:r w:rsidRPr="5EE159E9">
                    <w:rPr>
                      <w:i/>
                      <w:color w:val="000000" w:themeColor="text1"/>
                      <w:sz w:val="20"/>
                      <w:szCs w:val="20"/>
                    </w:rPr>
                    <w:t xml:space="preserve">.  For example, if you have one supplier engagement target and one renewable energy target, your targets ID should be: </w:t>
                  </w:r>
                  <w:r w:rsidR="00F82742">
                    <w:rPr>
                      <w:i/>
                      <w:color w:val="000000" w:themeColor="text1"/>
                      <w:sz w:val="20"/>
                      <w:szCs w:val="20"/>
                    </w:rPr>
                    <w:t>SE</w:t>
                  </w:r>
                  <w:r w:rsidRPr="5EE159E9">
                    <w:rPr>
                      <w:i/>
                      <w:color w:val="000000" w:themeColor="text1"/>
                      <w:sz w:val="20"/>
                      <w:szCs w:val="20"/>
                    </w:rPr>
                    <w:t xml:space="preserve">1 and </w:t>
                  </w:r>
                  <w:r w:rsidR="00F82742">
                    <w:rPr>
                      <w:i/>
                      <w:color w:val="000000" w:themeColor="text1"/>
                      <w:sz w:val="20"/>
                      <w:szCs w:val="20"/>
                    </w:rPr>
                    <w:t>RE1</w:t>
                  </w:r>
                  <w:r w:rsidRPr="5EE159E9">
                    <w:rPr>
                      <w:i/>
                      <w:color w:val="000000" w:themeColor="text1"/>
                      <w:sz w:val="20"/>
                      <w:szCs w:val="20"/>
                    </w:rPr>
                    <w:t xml:space="preserve"> respectively.</w:t>
                  </w:r>
                </w:p>
                <w:p w14:paraId="3AED74AE" w14:textId="77777777" w:rsidR="006A34E8" w:rsidRPr="000D4BBC" w:rsidRDefault="006A34E8" w:rsidP="00624896">
                  <w:pPr>
                    <w:widowControl w:val="0"/>
                    <w:numPr>
                      <w:ilvl w:val="0"/>
                      <w:numId w:val="7"/>
                    </w:numPr>
                    <w:pBdr>
                      <w:top w:val="nil"/>
                      <w:left w:val="nil"/>
                      <w:bottom w:val="nil"/>
                      <w:right w:val="nil"/>
                      <w:between w:val="nil"/>
                    </w:pBdr>
                    <w:spacing w:line="274" w:lineRule="auto"/>
                    <w:rPr>
                      <w:i/>
                      <w:sz w:val="20"/>
                      <w:szCs w:val="20"/>
                    </w:rPr>
                  </w:pPr>
                  <w:r w:rsidRPr="000D4BBC">
                    <w:rPr>
                      <w:b/>
                      <w:i/>
                      <w:color w:val="000000"/>
                      <w:sz w:val="20"/>
                      <w:szCs w:val="20"/>
                    </w:rPr>
                    <w:t xml:space="preserve">Scope(s): </w:t>
                  </w:r>
                  <w:r w:rsidRPr="000D4BBC">
                    <w:rPr>
                      <w:i/>
                      <w:color w:val="000000"/>
                      <w:sz w:val="20"/>
                      <w:szCs w:val="20"/>
                    </w:rPr>
                    <w:t xml:space="preserve">Identify which scope(s) the target covers (1, 2, and/or 3). Targets that combine scopes (e.g. 1+2 or 1+2+3) are permitted. </w:t>
                  </w:r>
                </w:p>
                <w:p w14:paraId="42A214B9" w14:textId="77777777" w:rsidR="006A34E8" w:rsidRPr="000D4BBC" w:rsidRDefault="006A34E8" w:rsidP="00624896">
                  <w:pPr>
                    <w:widowControl w:val="0"/>
                    <w:numPr>
                      <w:ilvl w:val="0"/>
                      <w:numId w:val="7"/>
                    </w:numPr>
                    <w:pBdr>
                      <w:top w:val="nil"/>
                      <w:left w:val="nil"/>
                      <w:bottom w:val="nil"/>
                      <w:right w:val="nil"/>
                      <w:between w:val="nil"/>
                    </w:pBdr>
                    <w:spacing w:line="274" w:lineRule="auto"/>
                    <w:rPr>
                      <w:i/>
                      <w:sz w:val="20"/>
                      <w:szCs w:val="20"/>
                    </w:rPr>
                  </w:pPr>
                  <w:r w:rsidRPr="000D4BBC">
                    <w:rPr>
                      <w:b/>
                      <w:i/>
                      <w:color w:val="000000"/>
                      <w:sz w:val="20"/>
                      <w:szCs w:val="20"/>
                    </w:rPr>
                    <w:t xml:space="preserve">Percentage of emissions excluded from target boundary: </w:t>
                  </w:r>
                  <w:r w:rsidRPr="000D4BBC">
                    <w:rPr>
                      <w:i/>
                      <w:color w:val="000000"/>
                      <w:sz w:val="20"/>
                      <w:szCs w:val="20"/>
                    </w:rPr>
                    <w:t xml:space="preserve">If the target </w:t>
                  </w:r>
                  <w:r w:rsidRPr="000D4BBC">
                    <w:rPr>
                      <w:i/>
                      <w:color w:val="000000"/>
                      <w:sz w:val="20"/>
                      <w:szCs w:val="20"/>
                      <w:u w:val="single"/>
                    </w:rPr>
                    <w:t>further excludes</w:t>
                  </w:r>
                  <w:r w:rsidRPr="000D4BBC">
                    <w:rPr>
                      <w:i/>
                      <w:color w:val="000000"/>
                      <w:sz w:val="20"/>
                      <w:szCs w:val="20"/>
                    </w:rPr>
                    <w:t xml:space="preserve"> certain emissions in the scope </w:t>
                  </w:r>
                  <w:r w:rsidRPr="000D4BBC">
                    <w:rPr>
                      <w:i/>
                      <w:color w:val="000000"/>
                      <w:sz w:val="20"/>
                      <w:szCs w:val="20"/>
                      <w:u w:val="single"/>
                    </w:rPr>
                    <w:t>in additional to exclusions from the inventory (if any)</w:t>
                  </w:r>
                  <w:r w:rsidRPr="000D4BBC">
                    <w:rPr>
                      <w:i/>
                      <w:color w:val="000000"/>
                      <w:sz w:val="20"/>
                      <w:szCs w:val="20"/>
                    </w:rPr>
                    <w:t>, estimate the percentage (%) of</w:t>
                  </w:r>
                  <w:r w:rsidRPr="000D4BBC">
                    <w:rPr>
                      <w:color w:val="000000"/>
                      <w:sz w:val="20"/>
                      <w:szCs w:val="20"/>
                    </w:rPr>
                    <w:t xml:space="preserve"> </w:t>
                  </w:r>
                  <w:r w:rsidRPr="000D4BBC">
                    <w:rPr>
                      <w:i/>
                      <w:color w:val="000000"/>
                      <w:sz w:val="20"/>
                      <w:szCs w:val="20"/>
                    </w:rPr>
                    <w:t>emissions those exclusions represent in that scope. For example, if the inventory excludes 2% of scope 1 and 2 emissions, but the target covers all the remaining emissions, please enter “0%” of exclusion.</w:t>
                  </w:r>
                </w:p>
                <w:p w14:paraId="5F01CB0E" w14:textId="77777777" w:rsidR="006A34E8" w:rsidRPr="000D4BBC" w:rsidRDefault="006A34E8" w:rsidP="00624896">
                  <w:pPr>
                    <w:widowControl w:val="0"/>
                    <w:numPr>
                      <w:ilvl w:val="0"/>
                      <w:numId w:val="7"/>
                    </w:numPr>
                    <w:pBdr>
                      <w:top w:val="nil"/>
                      <w:left w:val="nil"/>
                      <w:bottom w:val="nil"/>
                      <w:right w:val="nil"/>
                      <w:between w:val="nil"/>
                    </w:pBdr>
                    <w:spacing w:line="274" w:lineRule="auto"/>
                    <w:rPr>
                      <w:b/>
                      <w:i/>
                      <w:sz w:val="20"/>
                      <w:szCs w:val="20"/>
                    </w:rPr>
                  </w:pPr>
                  <w:r w:rsidRPr="000D4BBC">
                    <w:rPr>
                      <w:b/>
                      <w:i/>
                      <w:color w:val="000000"/>
                      <w:sz w:val="20"/>
                      <w:szCs w:val="20"/>
                    </w:rPr>
                    <w:t xml:space="preserve">KPI (Metric): </w:t>
                  </w:r>
                  <w:r w:rsidRPr="000D4BBC">
                    <w:rPr>
                      <w:i/>
                      <w:color w:val="000000"/>
                      <w:sz w:val="20"/>
                      <w:szCs w:val="20"/>
                    </w:rPr>
                    <w:t>Enter the metric used in your target. For example, if your target is to have 70% of suppliers have science-based targets by 2025, your metric is “Percentage of suppliers with science-based targets”. If you are submitting a RE procurement target, your KPI should be “% share of electricity actively sourced from RE”.</w:t>
                  </w:r>
                </w:p>
                <w:p w14:paraId="62D7CDB9" w14:textId="77777777" w:rsidR="006A34E8" w:rsidRPr="000D4BBC" w:rsidRDefault="006A34E8" w:rsidP="00624896">
                  <w:pPr>
                    <w:widowControl w:val="0"/>
                    <w:numPr>
                      <w:ilvl w:val="0"/>
                      <w:numId w:val="7"/>
                    </w:numPr>
                    <w:pBdr>
                      <w:top w:val="nil"/>
                      <w:left w:val="nil"/>
                      <w:bottom w:val="nil"/>
                      <w:right w:val="nil"/>
                      <w:between w:val="nil"/>
                    </w:pBdr>
                    <w:spacing w:line="274" w:lineRule="auto"/>
                    <w:rPr>
                      <w:b/>
                      <w:i/>
                      <w:sz w:val="20"/>
                      <w:szCs w:val="20"/>
                    </w:rPr>
                  </w:pPr>
                  <w:r w:rsidRPr="000D4BBC">
                    <w:rPr>
                      <w:b/>
                      <w:i/>
                      <w:color w:val="000000"/>
                      <w:sz w:val="20"/>
                      <w:szCs w:val="20"/>
                    </w:rPr>
                    <w:t xml:space="preserve">KPI in Base year: </w:t>
                  </w:r>
                  <w:r w:rsidRPr="000D4BBC">
                    <w:rPr>
                      <w:i/>
                      <w:color w:val="000000"/>
                      <w:sz w:val="20"/>
                      <w:szCs w:val="20"/>
                    </w:rPr>
                    <w:t>Enter the KPI value in the base year. For example, if your target is to have 70% of suppliers set science-based targets by 2025 and in the base year only 5% had a science-based target, enter 5%. Provide an estimate if the exact value is not available.</w:t>
                  </w:r>
                </w:p>
                <w:p w14:paraId="0BFC12CB" w14:textId="77777777" w:rsidR="006A34E8" w:rsidRPr="000D4BBC" w:rsidRDefault="006A34E8" w:rsidP="00624896">
                  <w:pPr>
                    <w:widowControl w:val="0"/>
                    <w:numPr>
                      <w:ilvl w:val="0"/>
                      <w:numId w:val="7"/>
                    </w:numPr>
                    <w:pBdr>
                      <w:top w:val="nil"/>
                      <w:left w:val="nil"/>
                      <w:bottom w:val="nil"/>
                      <w:right w:val="nil"/>
                      <w:between w:val="nil"/>
                    </w:pBdr>
                    <w:spacing w:line="274" w:lineRule="auto"/>
                    <w:rPr>
                      <w:b/>
                      <w:i/>
                      <w:sz w:val="20"/>
                      <w:szCs w:val="20"/>
                    </w:rPr>
                  </w:pPr>
                  <w:r w:rsidRPr="000D4BBC">
                    <w:rPr>
                      <w:b/>
                      <w:i/>
                      <w:color w:val="000000"/>
                      <w:sz w:val="20"/>
                      <w:szCs w:val="20"/>
                    </w:rPr>
                    <w:t xml:space="preserve">KPI in Target year: </w:t>
                  </w:r>
                  <w:r w:rsidRPr="000D4BBC">
                    <w:rPr>
                      <w:i/>
                      <w:color w:val="000000"/>
                      <w:sz w:val="20"/>
                      <w:szCs w:val="20"/>
                    </w:rPr>
                    <w:t>Enter the KPI value you are committing to achieve in the target year. For example, if your target is to have 70% of suppliers set science-based targets by 2025, enter 70%.</w:t>
                  </w:r>
                </w:p>
                <w:p w14:paraId="6069AE64" w14:textId="77777777" w:rsidR="006A34E8" w:rsidRPr="000D4BBC" w:rsidRDefault="006A34E8" w:rsidP="00624896">
                  <w:pPr>
                    <w:widowControl w:val="0"/>
                    <w:numPr>
                      <w:ilvl w:val="0"/>
                      <w:numId w:val="7"/>
                    </w:numPr>
                    <w:pBdr>
                      <w:top w:val="nil"/>
                      <w:left w:val="nil"/>
                      <w:bottom w:val="nil"/>
                      <w:right w:val="nil"/>
                      <w:between w:val="nil"/>
                    </w:pBdr>
                    <w:spacing w:line="274" w:lineRule="auto"/>
                    <w:rPr>
                      <w:b/>
                      <w:i/>
                      <w:sz w:val="20"/>
                      <w:szCs w:val="20"/>
                    </w:rPr>
                  </w:pPr>
                  <w:r w:rsidRPr="000D4BBC">
                    <w:rPr>
                      <w:b/>
                      <w:i/>
                      <w:color w:val="000000"/>
                      <w:sz w:val="20"/>
                      <w:szCs w:val="20"/>
                    </w:rPr>
                    <w:t xml:space="preserve">Base year: </w:t>
                  </w:r>
                  <w:r w:rsidRPr="000D4BBC">
                    <w:rPr>
                      <w:i/>
                      <w:color w:val="000000"/>
                      <w:sz w:val="20"/>
                      <w:szCs w:val="20"/>
                    </w:rPr>
                    <w:t>Indicate the base year for the target. The SBTi recommends choosing the most recent year for which complete data are available as the target base year.</w:t>
                  </w:r>
                </w:p>
                <w:p w14:paraId="51541874" w14:textId="77777777" w:rsidR="006A34E8" w:rsidRPr="000D4BBC" w:rsidRDefault="006A34E8" w:rsidP="00624896">
                  <w:pPr>
                    <w:widowControl w:val="0"/>
                    <w:numPr>
                      <w:ilvl w:val="0"/>
                      <w:numId w:val="7"/>
                    </w:numPr>
                    <w:pBdr>
                      <w:top w:val="nil"/>
                      <w:left w:val="nil"/>
                      <w:bottom w:val="nil"/>
                      <w:right w:val="nil"/>
                      <w:between w:val="nil"/>
                    </w:pBdr>
                    <w:spacing w:after="180" w:line="274" w:lineRule="auto"/>
                    <w:rPr>
                      <w:b/>
                      <w:i/>
                      <w:sz w:val="18"/>
                      <w:szCs w:val="18"/>
                    </w:rPr>
                  </w:pPr>
                  <w:r w:rsidRPr="000D4BBC">
                    <w:rPr>
                      <w:b/>
                      <w:i/>
                      <w:color w:val="000000"/>
                      <w:sz w:val="20"/>
                      <w:szCs w:val="20"/>
                    </w:rPr>
                    <w:t xml:space="preserve">Target year: </w:t>
                  </w:r>
                  <w:r w:rsidRPr="000D4BBC">
                    <w:rPr>
                      <w:i/>
                      <w:color w:val="000000"/>
                      <w:sz w:val="20"/>
                      <w:szCs w:val="20"/>
                    </w:rPr>
                    <w:t>Indicate the target year. Refer to the SBTi Criteria Base and Target years, Scope 3 Timeframe, and Supplier engagement targets for guidelines on acceptable time frames for different targets.</w:t>
                  </w:r>
                </w:p>
              </w:tc>
            </w:tr>
            <w:tr w:rsidR="006A34E8" w:rsidRPr="000D4BBC" w14:paraId="7C8DF12F" w14:textId="77777777" w:rsidTr="00365A4F">
              <w:trPr>
                <w:trHeight w:val="358"/>
              </w:trPr>
              <w:tc>
                <w:tcPr>
                  <w:tcW w:w="1170" w:type="dxa"/>
                  <w:shd w:val="clear" w:color="auto" w:fill="E7ECF1"/>
                  <w:tcMar>
                    <w:left w:w="115" w:type="dxa"/>
                    <w:right w:w="115" w:type="dxa"/>
                  </w:tcMar>
                </w:tcPr>
                <w:p w14:paraId="4DFEAFB4" w14:textId="77777777" w:rsidR="006A34E8" w:rsidRPr="000D4BBC" w:rsidRDefault="006A34E8" w:rsidP="00624896">
                  <w:pPr>
                    <w:shd w:val="clear" w:color="auto" w:fill="E7ECF1"/>
                    <w:jc w:val="center"/>
                    <w:rPr>
                      <w:b/>
                      <w:color w:val="0F243E"/>
                      <w:sz w:val="18"/>
                      <w:szCs w:val="18"/>
                    </w:rPr>
                  </w:pPr>
                  <w:r w:rsidRPr="000D4BBC">
                    <w:rPr>
                      <w:b/>
                      <w:color w:val="0F243E"/>
                      <w:sz w:val="18"/>
                      <w:szCs w:val="18"/>
                    </w:rPr>
                    <w:t>Target ID</w:t>
                  </w:r>
                </w:p>
                <w:p w14:paraId="3EA771B2" w14:textId="77777777" w:rsidR="006A34E8" w:rsidRPr="000D4BBC" w:rsidRDefault="006A34E8" w:rsidP="00624896">
                  <w:pPr>
                    <w:shd w:val="clear" w:color="auto" w:fill="E7ECF1"/>
                    <w:jc w:val="center"/>
                    <w:rPr>
                      <w:i/>
                      <w:iCs/>
                      <w:color w:val="0F243E"/>
                      <w:sz w:val="18"/>
                      <w:szCs w:val="18"/>
                    </w:rPr>
                  </w:pPr>
                  <w:r w:rsidRPr="000D4BBC">
                    <w:rPr>
                      <w:i/>
                      <w:iCs/>
                      <w:color w:val="000000"/>
                      <w:sz w:val="18"/>
                      <w:szCs w:val="18"/>
                    </w:rPr>
                    <w:t>Specify the target type using “RE1”, “SE1”, “PC1”, “PR1”, etc.</w:t>
                  </w:r>
                </w:p>
              </w:tc>
              <w:tc>
                <w:tcPr>
                  <w:tcW w:w="1511" w:type="dxa"/>
                  <w:shd w:val="clear" w:color="auto" w:fill="E7ECF1"/>
                </w:tcPr>
                <w:p w14:paraId="38C18352" w14:textId="77777777" w:rsidR="006A34E8" w:rsidRDefault="006A34E8" w:rsidP="00624896">
                  <w:pPr>
                    <w:shd w:val="clear" w:color="auto" w:fill="E7ECF1"/>
                    <w:jc w:val="center"/>
                    <w:rPr>
                      <w:b/>
                      <w:color w:val="0F243E"/>
                      <w:sz w:val="18"/>
                      <w:szCs w:val="18"/>
                    </w:rPr>
                  </w:pPr>
                  <w:r w:rsidRPr="000D4BBC">
                    <w:rPr>
                      <w:b/>
                      <w:color w:val="0F243E"/>
                      <w:sz w:val="18"/>
                      <w:szCs w:val="18"/>
                    </w:rPr>
                    <w:t>Scope(s)</w:t>
                  </w:r>
                  <w:r>
                    <w:rPr>
                      <w:b/>
                      <w:color w:val="0F243E"/>
                      <w:sz w:val="18"/>
                      <w:szCs w:val="18"/>
                    </w:rPr>
                    <w:t xml:space="preserve"> </w:t>
                  </w:r>
                  <w:r w:rsidRPr="000D4BBC">
                    <w:rPr>
                      <w:b/>
                      <w:color w:val="0F243E"/>
                      <w:sz w:val="18"/>
                      <w:szCs w:val="18"/>
                    </w:rPr>
                    <w:t>or asset class</w:t>
                  </w:r>
                  <w:r>
                    <w:rPr>
                      <w:b/>
                      <w:color w:val="0F243E"/>
                      <w:sz w:val="18"/>
                      <w:szCs w:val="18"/>
                    </w:rPr>
                    <w:t>(</w:t>
                  </w:r>
                  <w:r w:rsidRPr="000D4BBC">
                    <w:rPr>
                      <w:b/>
                      <w:color w:val="0F243E"/>
                      <w:sz w:val="18"/>
                      <w:szCs w:val="18"/>
                    </w:rPr>
                    <w:t>es</w:t>
                  </w:r>
                  <w:r>
                    <w:rPr>
                      <w:b/>
                      <w:color w:val="0F243E"/>
                      <w:sz w:val="18"/>
                      <w:szCs w:val="18"/>
                    </w:rPr>
                    <w:t>)</w:t>
                  </w:r>
                  <w:r w:rsidRPr="000D4BBC">
                    <w:rPr>
                      <w:b/>
                      <w:color w:val="0F243E"/>
                      <w:sz w:val="18"/>
                      <w:szCs w:val="18"/>
                    </w:rPr>
                    <w:t xml:space="preserve"> covered</w:t>
                  </w:r>
                </w:p>
                <w:p w14:paraId="568D41C6" w14:textId="3C3845CB" w:rsidR="006A34E8" w:rsidRPr="000D4BBC" w:rsidRDefault="006A34E8" w:rsidP="00624896">
                  <w:pPr>
                    <w:shd w:val="clear" w:color="auto" w:fill="E7ECF1"/>
                    <w:jc w:val="center"/>
                    <w:rPr>
                      <w:b/>
                      <w:color w:val="0F243E"/>
                      <w:sz w:val="18"/>
                      <w:szCs w:val="18"/>
                    </w:rPr>
                  </w:pPr>
                  <w:r w:rsidRPr="00CA141B">
                    <w:rPr>
                      <w:i/>
                      <w:iCs/>
                      <w:color w:val="000000"/>
                      <w:sz w:val="18"/>
                      <w:szCs w:val="18"/>
                    </w:rPr>
                    <w:t>Scope 2</w:t>
                  </w:r>
                  <w:r>
                    <w:rPr>
                      <w:i/>
                      <w:iCs/>
                      <w:color w:val="000000"/>
                      <w:sz w:val="18"/>
                      <w:szCs w:val="18"/>
                    </w:rPr>
                    <w:t xml:space="preserve"> RE targets</w:t>
                  </w:r>
                  <w:r w:rsidRPr="00CA141B">
                    <w:rPr>
                      <w:i/>
                      <w:iCs/>
                      <w:color w:val="000000"/>
                      <w:sz w:val="18"/>
                      <w:szCs w:val="18"/>
                    </w:rPr>
                    <w:t>, scope 3</w:t>
                  </w:r>
                  <w:r>
                    <w:rPr>
                      <w:i/>
                      <w:iCs/>
                      <w:color w:val="000000"/>
                      <w:sz w:val="18"/>
                      <w:szCs w:val="18"/>
                    </w:rPr>
                    <w:t xml:space="preserve"> for SE targets</w:t>
                  </w:r>
                  <w:r w:rsidRPr="00CA141B">
                    <w:rPr>
                      <w:i/>
                      <w:iCs/>
                      <w:color w:val="000000"/>
                      <w:sz w:val="18"/>
                      <w:szCs w:val="18"/>
                    </w:rPr>
                    <w:t xml:space="preserve">, or asset </w:t>
                  </w:r>
                  <w:r w:rsidRPr="004E73ED">
                    <w:rPr>
                      <w:i/>
                      <w:iCs/>
                      <w:color w:val="000000"/>
                      <w:sz w:val="18"/>
                      <w:szCs w:val="18"/>
                    </w:rPr>
                    <w:t xml:space="preserve">classes as specified in Table </w:t>
                  </w:r>
                  <w:r w:rsidR="00E96704">
                    <w:rPr>
                      <w:i/>
                      <w:iCs/>
                      <w:color w:val="000000"/>
                      <w:sz w:val="18"/>
                      <w:szCs w:val="18"/>
                    </w:rPr>
                    <w:lastRenderedPageBreak/>
                    <w:t>4</w:t>
                  </w:r>
                  <w:r w:rsidRPr="004E73ED">
                    <w:rPr>
                      <w:i/>
                      <w:iCs/>
                      <w:color w:val="000000"/>
                      <w:sz w:val="18"/>
                      <w:szCs w:val="18"/>
                    </w:rPr>
                    <w:t xml:space="preserve"> for PC</w:t>
                  </w:r>
                  <w:r w:rsidRPr="00CA141B">
                    <w:rPr>
                      <w:i/>
                      <w:iCs/>
                      <w:color w:val="000000"/>
                      <w:sz w:val="18"/>
                      <w:szCs w:val="18"/>
                    </w:rPr>
                    <w:t xml:space="preserve"> and PR targets.</w:t>
                  </w:r>
                  <w:r>
                    <w:rPr>
                      <w:b/>
                      <w:color w:val="0F243E"/>
                      <w:sz w:val="18"/>
                      <w:szCs w:val="18"/>
                    </w:rPr>
                    <w:t xml:space="preserve"> </w:t>
                  </w:r>
                </w:p>
              </w:tc>
              <w:tc>
                <w:tcPr>
                  <w:tcW w:w="2250" w:type="dxa"/>
                  <w:shd w:val="clear" w:color="auto" w:fill="E7ECF1"/>
                  <w:tcMar>
                    <w:left w:w="115" w:type="dxa"/>
                    <w:right w:w="115" w:type="dxa"/>
                  </w:tcMar>
                </w:tcPr>
                <w:p w14:paraId="04213967" w14:textId="433FD15B" w:rsidR="006A34E8" w:rsidRDefault="006A34E8" w:rsidP="00624896">
                  <w:pPr>
                    <w:shd w:val="clear" w:color="auto" w:fill="E7ECF1"/>
                    <w:jc w:val="center"/>
                    <w:rPr>
                      <w:b/>
                      <w:color w:val="0F243E"/>
                      <w:sz w:val="18"/>
                      <w:szCs w:val="18"/>
                    </w:rPr>
                  </w:pPr>
                  <w:r w:rsidRPr="000D4BBC">
                    <w:rPr>
                      <w:b/>
                      <w:color w:val="0F243E"/>
                      <w:sz w:val="18"/>
                      <w:szCs w:val="18"/>
                    </w:rPr>
                    <w:lastRenderedPageBreak/>
                    <w:t xml:space="preserve">Percent of </w:t>
                  </w:r>
                  <w:r>
                    <w:rPr>
                      <w:b/>
                      <w:color w:val="0F243E"/>
                      <w:sz w:val="18"/>
                      <w:szCs w:val="18"/>
                    </w:rPr>
                    <w:t xml:space="preserve">scope(s) or asset class(es) covered </w:t>
                  </w:r>
                  <w:r w:rsidR="00365A4F">
                    <w:rPr>
                      <w:b/>
                      <w:color w:val="0F243E"/>
                      <w:sz w:val="18"/>
                      <w:szCs w:val="18"/>
                    </w:rPr>
                    <w:t xml:space="preserve">by the targets </w:t>
                  </w:r>
                  <w:r>
                    <w:rPr>
                      <w:b/>
                      <w:color w:val="0F243E"/>
                      <w:sz w:val="18"/>
                      <w:szCs w:val="18"/>
                    </w:rPr>
                    <w:t xml:space="preserve">and the relevant unit </w:t>
                  </w:r>
                </w:p>
                <w:p w14:paraId="09A3CA2F" w14:textId="77777777" w:rsidR="006A34E8" w:rsidRDefault="006A34E8" w:rsidP="00624896">
                  <w:pPr>
                    <w:shd w:val="clear" w:color="auto" w:fill="E7ECF1"/>
                    <w:jc w:val="center"/>
                    <w:rPr>
                      <w:b/>
                      <w:color w:val="0F243E"/>
                      <w:sz w:val="18"/>
                      <w:szCs w:val="18"/>
                    </w:rPr>
                  </w:pPr>
                </w:p>
                <w:p w14:paraId="6B903587" w14:textId="77777777" w:rsidR="006A34E8" w:rsidRPr="00817690" w:rsidRDefault="006A34E8" w:rsidP="00624896">
                  <w:pPr>
                    <w:shd w:val="clear" w:color="auto" w:fill="E7ECF1"/>
                    <w:jc w:val="center"/>
                    <w:rPr>
                      <w:i/>
                      <w:iCs/>
                      <w:color w:val="000000"/>
                      <w:sz w:val="18"/>
                      <w:szCs w:val="18"/>
                    </w:rPr>
                  </w:pPr>
                  <w:r w:rsidRPr="00817690">
                    <w:rPr>
                      <w:i/>
                      <w:iCs/>
                      <w:color w:val="000000"/>
                      <w:sz w:val="18"/>
                      <w:szCs w:val="18"/>
                    </w:rPr>
                    <w:t xml:space="preserve">For supplier engagement targets, please specify the </w:t>
                  </w:r>
                  <w:r w:rsidRPr="00817690">
                    <w:rPr>
                      <w:i/>
                      <w:iCs/>
                      <w:color w:val="000000"/>
                      <w:sz w:val="18"/>
                      <w:szCs w:val="18"/>
                    </w:rPr>
                    <w:lastRenderedPageBreak/>
                    <w:t>percentage emissions/spend covered by the targets in scope 3</w:t>
                  </w:r>
                </w:p>
                <w:p w14:paraId="16626EB0" w14:textId="77777777" w:rsidR="006A34E8" w:rsidRDefault="006A34E8" w:rsidP="00624896">
                  <w:pPr>
                    <w:shd w:val="clear" w:color="auto" w:fill="E7ECF1"/>
                    <w:jc w:val="center"/>
                    <w:rPr>
                      <w:b/>
                      <w:color w:val="0F243E"/>
                      <w:sz w:val="18"/>
                      <w:szCs w:val="18"/>
                    </w:rPr>
                  </w:pPr>
                </w:p>
                <w:p w14:paraId="593D061D" w14:textId="5623B200" w:rsidR="006A34E8" w:rsidRPr="000D4BBC" w:rsidRDefault="006A34E8" w:rsidP="00624896">
                  <w:pPr>
                    <w:shd w:val="clear" w:color="auto" w:fill="E7ECF1"/>
                    <w:jc w:val="center"/>
                    <w:rPr>
                      <w:color w:val="0F243E"/>
                      <w:sz w:val="18"/>
                      <w:szCs w:val="18"/>
                    </w:rPr>
                  </w:pPr>
                  <w:r w:rsidRPr="00817690">
                    <w:rPr>
                      <w:i/>
                      <w:iCs/>
                      <w:color w:val="000000"/>
                      <w:sz w:val="18"/>
                      <w:szCs w:val="18"/>
                    </w:rPr>
                    <w:t xml:space="preserve">For </w:t>
                  </w:r>
                  <w:r>
                    <w:rPr>
                      <w:i/>
                      <w:iCs/>
                      <w:color w:val="000000"/>
                      <w:sz w:val="18"/>
                      <w:szCs w:val="18"/>
                    </w:rPr>
                    <w:t>SBT portfolio coverage (PC) or temperature rating</w:t>
                  </w:r>
                  <w:r w:rsidR="004C160A">
                    <w:rPr>
                      <w:i/>
                      <w:iCs/>
                      <w:color w:val="000000"/>
                      <w:sz w:val="18"/>
                      <w:szCs w:val="18"/>
                    </w:rPr>
                    <w:t xml:space="preserve"> </w:t>
                  </w:r>
                  <w:r>
                    <w:rPr>
                      <w:i/>
                      <w:iCs/>
                      <w:color w:val="000000"/>
                      <w:sz w:val="18"/>
                      <w:szCs w:val="18"/>
                    </w:rPr>
                    <w:t xml:space="preserve">(PR) targets, please specify the % invested value covered by the targets in the specific corporate instrument asset class(es). E.g. </w:t>
                  </w:r>
                  <w:r w:rsidRPr="00F82742">
                    <w:rPr>
                      <w:i/>
                      <w:iCs/>
                      <w:color w:val="000000"/>
                      <w:sz w:val="18"/>
                      <w:szCs w:val="18"/>
                    </w:rPr>
                    <w:t>PC1 covers 90% invested value</w:t>
                  </w:r>
                  <w:r>
                    <w:rPr>
                      <w:i/>
                      <w:iCs/>
                      <w:color w:val="000000"/>
                      <w:sz w:val="18"/>
                      <w:szCs w:val="18"/>
                    </w:rPr>
                    <w:t xml:space="preserve"> in the corporate bond asset class</w:t>
                  </w:r>
                </w:p>
              </w:tc>
              <w:tc>
                <w:tcPr>
                  <w:tcW w:w="1672" w:type="dxa"/>
                  <w:shd w:val="clear" w:color="auto" w:fill="E7ECF1"/>
                </w:tcPr>
                <w:p w14:paraId="15207EDF" w14:textId="77777777" w:rsidR="006A34E8" w:rsidRDefault="006A34E8" w:rsidP="00624896">
                  <w:pPr>
                    <w:shd w:val="clear" w:color="auto" w:fill="E7ECF1"/>
                    <w:jc w:val="center"/>
                    <w:rPr>
                      <w:b/>
                      <w:color w:val="0F243E"/>
                      <w:sz w:val="18"/>
                      <w:szCs w:val="18"/>
                    </w:rPr>
                  </w:pPr>
                  <w:r w:rsidRPr="000D4BBC">
                    <w:rPr>
                      <w:b/>
                      <w:color w:val="0F243E"/>
                      <w:sz w:val="18"/>
                      <w:szCs w:val="18"/>
                    </w:rPr>
                    <w:lastRenderedPageBreak/>
                    <w:t>KPI (Metric)</w:t>
                  </w:r>
                </w:p>
                <w:p w14:paraId="055EFB8B" w14:textId="37B1F05B" w:rsidR="004C160A" w:rsidRPr="004C160A" w:rsidRDefault="004C160A" w:rsidP="00624896">
                  <w:pPr>
                    <w:shd w:val="clear" w:color="auto" w:fill="E7ECF1"/>
                    <w:jc w:val="center"/>
                    <w:rPr>
                      <w:i/>
                      <w:iCs/>
                      <w:color w:val="000000"/>
                      <w:sz w:val="18"/>
                      <w:szCs w:val="18"/>
                    </w:rPr>
                  </w:pPr>
                  <w:r w:rsidRPr="004C160A">
                    <w:rPr>
                      <w:i/>
                      <w:iCs/>
                      <w:color w:val="000000"/>
                      <w:sz w:val="18"/>
                      <w:szCs w:val="18"/>
                    </w:rPr>
                    <w:t>Examples: percentage of renewable energy sourcing for RE targets</w:t>
                  </w:r>
                  <w:r w:rsidR="00A31DCB">
                    <w:rPr>
                      <w:i/>
                      <w:iCs/>
                      <w:color w:val="000000"/>
                      <w:sz w:val="18"/>
                      <w:szCs w:val="18"/>
                    </w:rPr>
                    <w:t xml:space="preserve">; </w:t>
                  </w:r>
                  <w:r>
                    <w:rPr>
                      <w:i/>
                      <w:iCs/>
                      <w:color w:val="000000"/>
                      <w:sz w:val="18"/>
                      <w:szCs w:val="18"/>
                    </w:rPr>
                    <w:t xml:space="preserve">portfolio temperature score </w:t>
                  </w:r>
                  <w:r>
                    <w:rPr>
                      <w:i/>
                      <w:iCs/>
                      <w:color w:val="000000"/>
                      <w:sz w:val="18"/>
                      <w:szCs w:val="18"/>
                    </w:rPr>
                    <w:lastRenderedPageBreak/>
                    <w:t>for TR targets</w:t>
                  </w:r>
                  <w:r w:rsidR="00A31DCB">
                    <w:rPr>
                      <w:i/>
                      <w:iCs/>
                      <w:color w:val="000000"/>
                      <w:sz w:val="18"/>
                      <w:szCs w:val="18"/>
                    </w:rPr>
                    <w:t>;</w:t>
                  </w:r>
                  <w:r>
                    <w:rPr>
                      <w:i/>
                      <w:iCs/>
                      <w:color w:val="000000"/>
                      <w:sz w:val="18"/>
                      <w:szCs w:val="18"/>
                    </w:rPr>
                    <w:t xml:space="preserve"> </w:t>
                  </w:r>
                  <w:r w:rsidR="001B52E4">
                    <w:rPr>
                      <w:i/>
                      <w:iCs/>
                      <w:color w:val="000000"/>
                      <w:sz w:val="18"/>
                      <w:szCs w:val="18"/>
                    </w:rPr>
                    <w:t xml:space="preserve">percentage of </w:t>
                  </w:r>
                  <w:r w:rsidR="00365A4F">
                    <w:rPr>
                      <w:i/>
                      <w:iCs/>
                      <w:color w:val="000000"/>
                      <w:sz w:val="18"/>
                      <w:szCs w:val="18"/>
                    </w:rPr>
                    <w:t>coverage by SBTi approved companies</w:t>
                  </w:r>
                </w:p>
                <w:p w14:paraId="6CF971BF" w14:textId="77777777" w:rsidR="006A34E8" w:rsidRPr="000D4BBC" w:rsidRDefault="006A34E8" w:rsidP="00624896">
                  <w:pPr>
                    <w:shd w:val="clear" w:color="auto" w:fill="E7ECF1"/>
                    <w:jc w:val="center"/>
                    <w:rPr>
                      <w:b/>
                      <w:color w:val="0F243E"/>
                      <w:sz w:val="18"/>
                      <w:szCs w:val="18"/>
                    </w:rPr>
                  </w:pPr>
                </w:p>
              </w:tc>
              <w:tc>
                <w:tcPr>
                  <w:tcW w:w="1811" w:type="dxa"/>
                  <w:shd w:val="clear" w:color="auto" w:fill="E7ECF1"/>
                </w:tcPr>
                <w:p w14:paraId="388DA000" w14:textId="77777777" w:rsidR="006A34E8" w:rsidRPr="000D4BBC" w:rsidRDefault="006A34E8" w:rsidP="00624896">
                  <w:pPr>
                    <w:shd w:val="clear" w:color="auto" w:fill="E7ECF1"/>
                    <w:jc w:val="center"/>
                    <w:rPr>
                      <w:b/>
                      <w:color w:val="0F243E"/>
                      <w:sz w:val="18"/>
                      <w:szCs w:val="18"/>
                    </w:rPr>
                  </w:pPr>
                  <w:r w:rsidRPr="000D4BBC">
                    <w:rPr>
                      <w:b/>
                      <w:color w:val="0F243E"/>
                      <w:sz w:val="18"/>
                      <w:szCs w:val="18"/>
                    </w:rPr>
                    <w:lastRenderedPageBreak/>
                    <w:t xml:space="preserve">KPI in Base year </w:t>
                  </w:r>
                </w:p>
              </w:tc>
              <w:tc>
                <w:tcPr>
                  <w:tcW w:w="2287" w:type="dxa"/>
                  <w:shd w:val="clear" w:color="auto" w:fill="E7ECF1"/>
                </w:tcPr>
                <w:p w14:paraId="2C400455" w14:textId="77777777" w:rsidR="006A34E8" w:rsidRPr="000D4BBC" w:rsidRDefault="006A34E8" w:rsidP="00624896">
                  <w:pPr>
                    <w:shd w:val="clear" w:color="auto" w:fill="E7ECF1"/>
                    <w:jc w:val="center"/>
                    <w:rPr>
                      <w:b/>
                      <w:color w:val="0F243E"/>
                      <w:sz w:val="18"/>
                      <w:szCs w:val="18"/>
                    </w:rPr>
                  </w:pPr>
                  <w:r w:rsidRPr="000D4BBC">
                    <w:rPr>
                      <w:b/>
                      <w:color w:val="0F243E"/>
                      <w:sz w:val="18"/>
                      <w:szCs w:val="18"/>
                    </w:rPr>
                    <w:t>KPI in Target year</w:t>
                  </w:r>
                </w:p>
              </w:tc>
              <w:tc>
                <w:tcPr>
                  <w:tcW w:w="1440" w:type="dxa"/>
                  <w:shd w:val="clear" w:color="auto" w:fill="E7ECF1"/>
                  <w:tcMar>
                    <w:left w:w="115" w:type="dxa"/>
                    <w:right w:w="115" w:type="dxa"/>
                  </w:tcMar>
                </w:tcPr>
                <w:p w14:paraId="2EF2ECAC" w14:textId="77777777" w:rsidR="006A34E8" w:rsidRPr="000D4BBC" w:rsidRDefault="006A34E8" w:rsidP="00624896">
                  <w:pPr>
                    <w:shd w:val="clear" w:color="auto" w:fill="E7ECF1"/>
                    <w:jc w:val="center"/>
                    <w:rPr>
                      <w:color w:val="0F243E"/>
                      <w:sz w:val="18"/>
                      <w:szCs w:val="18"/>
                    </w:rPr>
                  </w:pPr>
                  <w:r w:rsidRPr="000D4BBC">
                    <w:rPr>
                      <w:b/>
                      <w:color w:val="0F243E"/>
                      <w:sz w:val="18"/>
                      <w:szCs w:val="18"/>
                    </w:rPr>
                    <w:t>Base year</w:t>
                  </w:r>
                </w:p>
              </w:tc>
              <w:tc>
                <w:tcPr>
                  <w:tcW w:w="1890" w:type="dxa"/>
                  <w:shd w:val="clear" w:color="auto" w:fill="E7ECF1"/>
                  <w:tcMar>
                    <w:left w:w="115" w:type="dxa"/>
                    <w:right w:w="115" w:type="dxa"/>
                  </w:tcMar>
                </w:tcPr>
                <w:p w14:paraId="386E5A60" w14:textId="77777777" w:rsidR="006A34E8" w:rsidRPr="000D4BBC" w:rsidRDefault="006A34E8" w:rsidP="00624896">
                  <w:pPr>
                    <w:shd w:val="clear" w:color="auto" w:fill="E7ECF1"/>
                    <w:jc w:val="center"/>
                    <w:rPr>
                      <w:color w:val="0F243E"/>
                      <w:sz w:val="18"/>
                      <w:szCs w:val="18"/>
                    </w:rPr>
                  </w:pPr>
                  <w:r w:rsidRPr="000D4BBC">
                    <w:rPr>
                      <w:b/>
                      <w:color w:val="0F243E"/>
                      <w:sz w:val="18"/>
                      <w:szCs w:val="18"/>
                    </w:rPr>
                    <w:t>Target year</w:t>
                  </w:r>
                </w:p>
              </w:tc>
            </w:tr>
            <w:tr w:rsidR="006A34E8" w:rsidRPr="000D4BBC" w14:paraId="34BF54CC" w14:textId="77777777" w:rsidTr="5EE159E9">
              <w:trPr>
                <w:trHeight w:val="25"/>
              </w:trPr>
              <w:tc>
                <w:tcPr>
                  <w:tcW w:w="1170" w:type="dxa"/>
                  <w:shd w:val="clear" w:color="auto" w:fill="FFFFFF" w:themeFill="background1"/>
                  <w:tcMar>
                    <w:left w:w="115" w:type="dxa"/>
                    <w:right w:w="115" w:type="dxa"/>
                  </w:tcMar>
                </w:tcPr>
                <w:p w14:paraId="6C6A8FE2" w14:textId="77777777" w:rsidR="006A34E8" w:rsidRPr="000D4BBC" w:rsidRDefault="006A34E8" w:rsidP="00624896">
                  <w:pPr>
                    <w:jc w:val="center"/>
                    <w:rPr>
                      <w:color w:val="0F243E"/>
                    </w:rPr>
                  </w:pPr>
                </w:p>
              </w:tc>
              <w:tc>
                <w:tcPr>
                  <w:tcW w:w="1511" w:type="dxa"/>
                  <w:shd w:val="clear" w:color="auto" w:fill="FFFFFF" w:themeFill="background1"/>
                </w:tcPr>
                <w:p w14:paraId="4F1EBC06" w14:textId="77777777" w:rsidR="006A34E8" w:rsidRPr="000D4BBC" w:rsidRDefault="006A34E8" w:rsidP="00624896">
                  <w:pPr>
                    <w:jc w:val="center"/>
                  </w:pPr>
                </w:p>
              </w:tc>
              <w:tc>
                <w:tcPr>
                  <w:tcW w:w="2250" w:type="dxa"/>
                  <w:shd w:val="clear" w:color="auto" w:fill="FFFFFF" w:themeFill="background1"/>
                  <w:tcMar>
                    <w:left w:w="115" w:type="dxa"/>
                    <w:right w:w="115" w:type="dxa"/>
                  </w:tcMar>
                </w:tcPr>
                <w:p w14:paraId="692013CF" w14:textId="77777777" w:rsidR="006A34E8" w:rsidRPr="000D4BBC" w:rsidRDefault="006A34E8" w:rsidP="00624896">
                  <w:pPr>
                    <w:jc w:val="center"/>
                  </w:pPr>
                </w:p>
              </w:tc>
              <w:tc>
                <w:tcPr>
                  <w:tcW w:w="1672" w:type="dxa"/>
                  <w:shd w:val="clear" w:color="auto" w:fill="FFFFFF" w:themeFill="background1"/>
                </w:tcPr>
                <w:p w14:paraId="0EA4E00B" w14:textId="77777777" w:rsidR="006A34E8" w:rsidRPr="000D4BBC" w:rsidRDefault="006A34E8" w:rsidP="00624896">
                  <w:pPr>
                    <w:jc w:val="center"/>
                  </w:pPr>
                </w:p>
              </w:tc>
              <w:tc>
                <w:tcPr>
                  <w:tcW w:w="1811" w:type="dxa"/>
                  <w:shd w:val="clear" w:color="auto" w:fill="FFFFFF" w:themeFill="background1"/>
                </w:tcPr>
                <w:p w14:paraId="6633B26D" w14:textId="77777777" w:rsidR="006A34E8" w:rsidRPr="000D4BBC" w:rsidRDefault="006A34E8" w:rsidP="00624896">
                  <w:pPr>
                    <w:jc w:val="center"/>
                  </w:pPr>
                </w:p>
              </w:tc>
              <w:tc>
                <w:tcPr>
                  <w:tcW w:w="2287" w:type="dxa"/>
                  <w:shd w:val="clear" w:color="auto" w:fill="FFFFFF" w:themeFill="background1"/>
                </w:tcPr>
                <w:p w14:paraId="6850F4C9" w14:textId="77777777" w:rsidR="006A34E8" w:rsidRPr="000D4BBC" w:rsidRDefault="006A34E8" w:rsidP="00624896">
                  <w:pPr>
                    <w:jc w:val="center"/>
                  </w:pPr>
                </w:p>
              </w:tc>
              <w:tc>
                <w:tcPr>
                  <w:tcW w:w="1440" w:type="dxa"/>
                  <w:shd w:val="clear" w:color="auto" w:fill="FFFFFF" w:themeFill="background1"/>
                  <w:tcMar>
                    <w:left w:w="115" w:type="dxa"/>
                    <w:right w:w="115" w:type="dxa"/>
                  </w:tcMar>
                </w:tcPr>
                <w:p w14:paraId="04CBA029" w14:textId="77777777" w:rsidR="006A34E8" w:rsidRPr="000D4BBC" w:rsidRDefault="006A34E8" w:rsidP="00624896">
                  <w:pPr>
                    <w:jc w:val="center"/>
                  </w:pPr>
                </w:p>
              </w:tc>
              <w:tc>
                <w:tcPr>
                  <w:tcW w:w="1890" w:type="dxa"/>
                  <w:shd w:val="clear" w:color="auto" w:fill="FFFFFF" w:themeFill="background1"/>
                  <w:tcMar>
                    <w:left w:w="115" w:type="dxa"/>
                    <w:right w:w="115" w:type="dxa"/>
                  </w:tcMar>
                </w:tcPr>
                <w:p w14:paraId="12CBEFE8" w14:textId="77777777" w:rsidR="006A34E8" w:rsidRPr="000D4BBC" w:rsidRDefault="006A34E8" w:rsidP="00624896">
                  <w:pPr>
                    <w:jc w:val="center"/>
                  </w:pPr>
                </w:p>
              </w:tc>
            </w:tr>
            <w:tr w:rsidR="000B52E9" w:rsidRPr="000D4BBC" w14:paraId="7E7279CD" w14:textId="77777777" w:rsidTr="5EE159E9">
              <w:trPr>
                <w:trHeight w:val="25"/>
              </w:trPr>
              <w:tc>
                <w:tcPr>
                  <w:tcW w:w="1170" w:type="dxa"/>
                  <w:shd w:val="clear" w:color="auto" w:fill="FFFFFF" w:themeFill="background1"/>
                  <w:tcMar>
                    <w:left w:w="115" w:type="dxa"/>
                    <w:right w:w="115" w:type="dxa"/>
                  </w:tcMar>
                </w:tcPr>
                <w:p w14:paraId="21A9C5D3" w14:textId="77777777" w:rsidR="000B52E9" w:rsidRPr="000D4BBC" w:rsidRDefault="000B52E9" w:rsidP="00624896">
                  <w:pPr>
                    <w:jc w:val="center"/>
                    <w:rPr>
                      <w:color w:val="0F243E"/>
                    </w:rPr>
                  </w:pPr>
                </w:p>
              </w:tc>
              <w:tc>
                <w:tcPr>
                  <w:tcW w:w="1511" w:type="dxa"/>
                  <w:shd w:val="clear" w:color="auto" w:fill="FFFFFF" w:themeFill="background1"/>
                </w:tcPr>
                <w:p w14:paraId="0916E468" w14:textId="77777777" w:rsidR="000B52E9" w:rsidRPr="000D4BBC" w:rsidRDefault="000B52E9" w:rsidP="00624896">
                  <w:pPr>
                    <w:jc w:val="center"/>
                  </w:pPr>
                </w:p>
              </w:tc>
              <w:tc>
                <w:tcPr>
                  <w:tcW w:w="2250" w:type="dxa"/>
                  <w:shd w:val="clear" w:color="auto" w:fill="FFFFFF" w:themeFill="background1"/>
                  <w:tcMar>
                    <w:left w:w="115" w:type="dxa"/>
                    <w:right w:w="115" w:type="dxa"/>
                  </w:tcMar>
                </w:tcPr>
                <w:p w14:paraId="4E451876" w14:textId="77777777" w:rsidR="000B52E9" w:rsidRPr="000D4BBC" w:rsidRDefault="000B52E9" w:rsidP="00624896">
                  <w:pPr>
                    <w:jc w:val="center"/>
                  </w:pPr>
                </w:p>
              </w:tc>
              <w:tc>
                <w:tcPr>
                  <w:tcW w:w="1672" w:type="dxa"/>
                  <w:shd w:val="clear" w:color="auto" w:fill="FFFFFF" w:themeFill="background1"/>
                </w:tcPr>
                <w:p w14:paraId="4BC846ED" w14:textId="77777777" w:rsidR="000B52E9" w:rsidRPr="000D4BBC" w:rsidRDefault="000B52E9" w:rsidP="00624896">
                  <w:pPr>
                    <w:jc w:val="center"/>
                  </w:pPr>
                </w:p>
              </w:tc>
              <w:tc>
                <w:tcPr>
                  <w:tcW w:w="1811" w:type="dxa"/>
                  <w:shd w:val="clear" w:color="auto" w:fill="FFFFFF" w:themeFill="background1"/>
                </w:tcPr>
                <w:p w14:paraId="5D55C6B1" w14:textId="77777777" w:rsidR="000B52E9" w:rsidRPr="000D4BBC" w:rsidRDefault="000B52E9" w:rsidP="00624896">
                  <w:pPr>
                    <w:jc w:val="center"/>
                  </w:pPr>
                </w:p>
              </w:tc>
              <w:tc>
                <w:tcPr>
                  <w:tcW w:w="2287" w:type="dxa"/>
                  <w:shd w:val="clear" w:color="auto" w:fill="FFFFFF" w:themeFill="background1"/>
                </w:tcPr>
                <w:p w14:paraId="3EB450EA" w14:textId="77777777" w:rsidR="000B52E9" w:rsidRPr="000D4BBC" w:rsidRDefault="000B52E9" w:rsidP="00624896">
                  <w:pPr>
                    <w:jc w:val="center"/>
                  </w:pPr>
                </w:p>
              </w:tc>
              <w:tc>
                <w:tcPr>
                  <w:tcW w:w="1440" w:type="dxa"/>
                  <w:shd w:val="clear" w:color="auto" w:fill="FFFFFF" w:themeFill="background1"/>
                  <w:tcMar>
                    <w:left w:w="115" w:type="dxa"/>
                    <w:right w:w="115" w:type="dxa"/>
                  </w:tcMar>
                </w:tcPr>
                <w:p w14:paraId="2690E7F7" w14:textId="77777777" w:rsidR="000B52E9" w:rsidRPr="000D4BBC" w:rsidRDefault="000B52E9" w:rsidP="00624896">
                  <w:pPr>
                    <w:jc w:val="center"/>
                  </w:pPr>
                </w:p>
              </w:tc>
              <w:tc>
                <w:tcPr>
                  <w:tcW w:w="1890" w:type="dxa"/>
                  <w:shd w:val="clear" w:color="auto" w:fill="FFFFFF" w:themeFill="background1"/>
                  <w:tcMar>
                    <w:left w:w="115" w:type="dxa"/>
                    <w:right w:w="115" w:type="dxa"/>
                  </w:tcMar>
                </w:tcPr>
                <w:p w14:paraId="201FC919" w14:textId="77777777" w:rsidR="000B52E9" w:rsidRPr="000D4BBC" w:rsidRDefault="000B52E9" w:rsidP="00624896">
                  <w:pPr>
                    <w:jc w:val="center"/>
                  </w:pPr>
                </w:p>
              </w:tc>
            </w:tr>
            <w:tr w:rsidR="000B52E9" w:rsidRPr="000D4BBC" w14:paraId="041908D7" w14:textId="77777777" w:rsidTr="5EE159E9">
              <w:trPr>
                <w:trHeight w:val="25"/>
              </w:trPr>
              <w:tc>
                <w:tcPr>
                  <w:tcW w:w="1170" w:type="dxa"/>
                  <w:shd w:val="clear" w:color="auto" w:fill="FFFFFF" w:themeFill="background1"/>
                  <w:tcMar>
                    <w:left w:w="115" w:type="dxa"/>
                    <w:right w:w="115" w:type="dxa"/>
                  </w:tcMar>
                </w:tcPr>
                <w:p w14:paraId="606C3E13" w14:textId="77777777" w:rsidR="000B52E9" w:rsidRPr="000D4BBC" w:rsidRDefault="000B52E9" w:rsidP="00624896">
                  <w:pPr>
                    <w:jc w:val="center"/>
                    <w:rPr>
                      <w:color w:val="0F243E"/>
                    </w:rPr>
                  </w:pPr>
                </w:p>
              </w:tc>
              <w:tc>
                <w:tcPr>
                  <w:tcW w:w="1511" w:type="dxa"/>
                  <w:shd w:val="clear" w:color="auto" w:fill="FFFFFF" w:themeFill="background1"/>
                </w:tcPr>
                <w:p w14:paraId="339637EB" w14:textId="77777777" w:rsidR="000B52E9" w:rsidRPr="000D4BBC" w:rsidRDefault="000B52E9" w:rsidP="00624896">
                  <w:pPr>
                    <w:jc w:val="center"/>
                  </w:pPr>
                </w:p>
              </w:tc>
              <w:tc>
                <w:tcPr>
                  <w:tcW w:w="2250" w:type="dxa"/>
                  <w:shd w:val="clear" w:color="auto" w:fill="FFFFFF" w:themeFill="background1"/>
                  <w:tcMar>
                    <w:left w:w="115" w:type="dxa"/>
                    <w:right w:w="115" w:type="dxa"/>
                  </w:tcMar>
                </w:tcPr>
                <w:p w14:paraId="24EC041F" w14:textId="77777777" w:rsidR="000B52E9" w:rsidRPr="000D4BBC" w:rsidRDefault="000B52E9" w:rsidP="00624896">
                  <w:pPr>
                    <w:jc w:val="center"/>
                  </w:pPr>
                </w:p>
              </w:tc>
              <w:tc>
                <w:tcPr>
                  <w:tcW w:w="1672" w:type="dxa"/>
                  <w:shd w:val="clear" w:color="auto" w:fill="FFFFFF" w:themeFill="background1"/>
                </w:tcPr>
                <w:p w14:paraId="0D66D342" w14:textId="77777777" w:rsidR="000B52E9" w:rsidRPr="000D4BBC" w:rsidRDefault="000B52E9" w:rsidP="00624896">
                  <w:pPr>
                    <w:jc w:val="center"/>
                  </w:pPr>
                </w:p>
              </w:tc>
              <w:tc>
                <w:tcPr>
                  <w:tcW w:w="1811" w:type="dxa"/>
                  <w:shd w:val="clear" w:color="auto" w:fill="FFFFFF" w:themeFill="background1"/>
                </w:tcPr>
                <w:p w14:paraId="3CC35515" w14:textId="77777777" w:rsidR="000B52E9" w:rsidRPr="000D4BBC" w:rsidRDefault="000B52E9" w:rsidP="00624896">
                  <w:pPr>
                    <w:jc w:val="center"/>
                  </w:pPr>
                </w:p>
              </w:tc>
              <w:tc>
                <w:tcPr>
                  <w:tcW w:w="2287" w:type="dxa"/>
                  <w:shd w:val="clear" w:color="auto" w:fill="FFFFFF" w:themeFill="background1"/>
                </w:tcPr>
                <w:p w14:paraId="2CA3D2C2" w14:textId="77777777" w:rsidR="000B52E9" w:rsidRPr="000D4BBC" w:rsidRDefault="000B52E9" w:rsidP="00624896">
                  <w:pPr>
                    <w:jc w:val="center"/>
                  </w:pPr>
                </w:p>
              </w:tc>
              <w:tc>
                <w:tcPr>
                  <w:tcW w:w="1440" w:type="dxa"/>
                  <w:shd w:val="clear" w:color="auto" w:fill="FFFFFF" w:themeFill="background1"/>
                  <w:tcMar>
                    <w:left w:w="115" w:type="dxa"/>
                    <w:right w:w="115" w:type="dxa"/>
                  </w:tcMar>
                </w:tcPr>
                <w:p w14:paraId="23D924EF" w14:textId="77777777" w:rsidR="000B52E9" w:rsidRPr="000D4BBC" w:rsidRDefault="000B52E9" w:rsidP="00624896">
                  <w:pPr>
                    <w:jc w:val="center"/>
                  </w:pPr>
                </w:p>
              </w:tc>
              <w:tc>
                <w:tcPr>
                  <w:tcW w:w="1890" w:type="dxa"/>
                  <w:shd w:val="clear" w:color="auto" w:fill="FFFFFF" w:themeFill="background1"/>
                  <w:tcMar>
                    <w:left w:w="115" w:type="dxa"/>
                    <w:right w:w="115" w:type="dxa"/>
                  </w:tcMar>
                </w:tcPr>
                <w:p w14:paraId="5C6AB11A" w14:textId="77777777" w:rsidR="000B52E9" w:rsidRPr="000D4BBC" w:rsidRDefault="000B52E9" w:rsidP="00624896">
                  <w:pPr>
                    <w:jc w:val="center"/>
                  </w:pPr>
                </w:p>
              </w:tc>
            </w:tr>
            <w:tr w:rsidR="006A34E8" w:rsidRPr="000D4BBC" w14:paraId="42CC0D2F" w14:textId="77777777" w:rsidTr="5EE159E9">
              <w:trPr>
                <w:trHeight w:val="196"/>
              </w:trPr>
              <w:tc>
                <w:tcPr>
                  <w:tcW w:w="1170" w:type="dxa"/>
                  <w:shd w:val="clear" w:color="auto" w:fill="FFFFFF" w:themeFill="background1"/>
                  <w:tcMar>
                    <w:left w:w="115" w:type="dxa"/>
                    <w:right w:w="115" w:type="dxa"/>
                  </w:tcMar>
                </w:tcPr>
                <w:p w14:paraId="2B24F4D2" w14:textId="77777777" w:rsidR="006A34E8" w:rsidRPr="000D4BBC" w:rsidRDefault="006A34E8" w:rsidP="00624896">
                  <w:pPr>
                    <w:rPr>
                      <w:color w:val="0F243E"/>
                    </w:rPr>
                  </w:pPr>
                </w:p>
              </w:tc>
              <w:tc>
                <w:tcPr>
                  <w:tcW w:w="1511" w:type="dxa"/>
                  <w:shd w:val="clear" w:color="auto" w:fill="FFFFFF" w:themeFill="background1"/>
                </w:tcPr>
                <w:p w14:paraId="43D0E68B" w14:textId="77777777" w:rsidR="006A34E8" w:rsidRPr="000D4BBC" w:rsidRDefault="006A34E8" w:rsidP="00624896">
                  <w:pPr>
                    <w:jc w:val="center"/>
                  </w:pPr>
                </w:p>
              </w:tc>
              <w:tc>
                <w:tcPr>
                  <w:tcW w:w="2250" w:type="dxa"/>
                  <w:shd w:val="clear" w:color="auto" w:fill="FFFFFF" w:themeFill="background1"/>
                  <w:tcMar>
                    <w:left w:w="115" w:type="dxa"/>
                    <w:right w:w="115" w:type="dxa"/>
                  </w:tcMar>
                </w:tcPr>
                <w:p w14:paraId="40293C8F" w14:textId="77777777" w:rsidR="006A34E8" w:rsidRPr="000D4BBC" w:rsidRDefault="006A34E8" w:rsidP="00624896">
                  <w:pPr>
                    <w:jc w:val="center"/>
                  </w:pPr>
                </w:p>
              </w:tc>
              <w:tc>
                <w:tcPr>
                  <w:tcW w:w="1672" w:type="dxa"/>
                  <w:shd w:val="clear" w:color="auto" w:fill="FFFFFF" w:themeFill="background1"/>
                </w:tcPr>
                <w:p w14:paraId="09052088" w14:textId="77777777" w:rsidR="006A34E8" w:rsidRPr="000D4BBC" w:rsidRDefault="006A34E8" w:rsidP="00624896">
                  <w:pPr>
                    <w:jc w:val="center"/>
                  </w:pPr>
                </w:p>
              </w:tc>
              <w:tc>
                <w:tcPr>
                  <w:tcW w:w="1811" w:type="dxa"/>
                  <w:shd w:val="clear" w:color="auto" w:fill="FFFFFF" w:themeFill="background1"/>
                </w:tcPr>
                <w:p w14:paraId="24BDA812" w14:textId="77777777" w:rsidR="006A34E8" w:rsidRPr="000D4BBC" w:rsidRDefault="006A34E8" w:rsidP="00624896">
                  <w:pPr>
                    <w:jc w:val="center"/>
                  </w:pPr>
                </w:p>
              </w:tc>
              <w:tc>
                <w:tcPr>
                  <w:tcW w:w="2287" w:type="dxa"/>
                  <w:shd w:val="clear" w:color="auto" w:fill="FFFFFF" w:themeFill="background1"/>
                </w:tcPr>
                <w:p w14:paraId="1AE589E4" w14:textId="77777777" w:rsidR="006A34E8" w:rsidRPr="000D4BBC" w:rsidRDefault="006A34E8" w:rsidP="00624896">
                  <w:pPr>
                    <w:jc w:val="center"/>
                  </w:pPr>
                </w:p>
              </w:tc>
              <w:tc>
                <w:tcPr>
                  <w:tcW w:w="1440" w:type="dxa"/>
                  <w:shd w:val="clear" w:color="auto" w:fill="FFFFFF" w:themeFill="background1"/>
                  <w:tcMar>
                    <w:left w:w="115" w:type="dxa"/>
                    <w:right w:w="115" w:type="dxa"/>
                  </w:tcMar>
                </w:tcPr>
                <w:p w14:paraId="72E7B103" w14:textId="77777777" w:rsidR="006A34E8" w:rsidRPr="000D4BBC" w:rsidRDefault="006A34E8" w:rsidP="00624896">
                  <w:pPr>
                    <w:jc w:val="center"/>
                  </w:pPr>
                </w:p>
              </w:tc>
              <w:tc>
                <w:tcPr>
                  <w:tcW w:w="1890" w:type="dxa"/>
                  <w:shd w:val="clear" w:color="auto" w:fill="FFFFFF" w:themeFill="background1"/>
                  <w:tcMar>
                    <w:left w:w="115" w:type="dxa"/>
                    <w:right w:w="115" w:type="dxa"/>
                  </w:tcMar>
                </w:tcPr>
                <w:p w14:paraId="3D7EC157" w14:textId="77777777" w:rsidR="006A34E8" w:rsidRPr="000D4BBC" w:rsidRDefault="006A34E8" w:rsidP="00624896">
                  <w:pPr>
                    <w:jc w:val="center"/>
                  </w:pPr>
                </w:p>
              </w:tc>
            </w:tr>
            <w:tr w:rsidR="00610542" w:rsidRPr="000D4BBC" w14:paraId="3712CE3A" w14:textId="77777777" w:rsidTr="5EE159E9">
              <w:trPr>
                <w:trHeight w:val="196"/>
              </w:trPr>
              <w:tc>
                <w:tcPr>
                  <w:tcW w:w="1170" w:type="dxa"/>
                  <w:shd w:val="clear" w:color="auto" w:fill="FFFFFF" w:themeFill="background1"/>
                  <w:tcMar>
                    <w:left w:w="115" w:type="dxa"/>
                    <w:right w:w="115" w:type="dxa"/>
                  </w:tcMar>
                </w:tcPr>
                <w:p w14:paraId="71E74057" w14:textId="77777777" w:rsidR="00610542" w:rsidRPr="000D4BBC" w:rsidRDefault="00610542" w:rsidP="00624896">
                  <w:pPr>
                    <w:rPr>
                      <w:color w:val="0F243E"/>
                    </w:rPr>
                  </w:pPr>
                </w:p>
              </w:tc>
              <w:tc>
                <w:tcPr>
                  <w:tcW w:w="1511" w:type="dxa"/>
                  <w:shd w:val="clear" w:color="auto" w:fill="FFFFFF" w:themeFill="background1"/>
                </w:tcPr>
                <w:p w14:paraId="4F9C2DB6" w14:textId="77777777" w:rsidR="00610542" w:rsidRPr="000D4BBC" w:rsidRDefault="00610542" w:rsidP="00624896">
                  <w:pPr>
                    <w:jc w:val="center"/>
                  </w:pPr>
                </w:p>
              </w:tc>
              <w:tc>
                <w:tcPr>
                  <w:tcW w:w="2250" w:type="dxa"/>
                  <w:shd w:val="clear" w:color="auto" w:fill="FFFFFF" w:themeFill="background1"/>
                  <w:tcMar>
                    <w:left w:w="115" w:type="dxa"/>
                    <w:right w:w="115" w:type="dxa"/>
                  </w:tcMar>
                </w:tcPr>
                <w:p w14:paraId="35926C5F" w14:textId="77777777" w:rsidR="00610542" w:rsidRPr="000D4BBC" w:rsidRDefault="00610542" w:rsidP="00624896">
                  <w:pPr>
                    <w:jc w:val="center"/>
                  </w:pPr>
                </w:p>
              </w:tc>
              <w:tc>
                <w:tcPr>
                  <w:tcW w:w="1672" w:type="dxa"/>
                  <w:shd w:val="clear" w:color="auto" w:fill="FFFFFF" w:themeFill="background1"/>
                </w:tcPr>
                <w:p w14:paraId="4D543667" w14:textId="77777777" w:rsidR="00610542" w:rsidRPr="000D4BBC" w:rsidRDefault="00610542" w:rsidP="00624896">
                  <w:pPr>
                    <w:jc w:val="center"/>
                  </w:pPr>
                </w:p>
              </w:tc>
              <w:tc>
                <w:tcPr>
                  <w:tcW w:w="1811" w:type="dxa"/>
                  <w:shd w:val="clear" w:color="auto" w:fill="FFFFFF" w:themeFill="background1"/>
                </w:tcPr>
                <w:p w14:paraId="32B7E89B" w14:textId="77777777" w:rsidR="00610542" w:rsidRPr="000D4BBC" w:rsidRDefault="00610542" w:rsidP="00624896">
                  <w:pPr>
                    <w:jc w:val="center"/>
                  </w:pPr>
                </w:p>
              </w:tc>
              <w:tc>
                <w:tcPr>
                  <w:tcW w:w="2287" w:type="dxa"/>
                  <w:shd w:val="clear" w:color="auto" w:fill="FFFFFF" w:themeFill="background1"/>
                </w:tcPr>
                <w:p w14:paraId="54635E52" w14:textId="77777777" w:rsidR="00610542" w:rsidRPr="000D4BBC" w:rsidRDefault="00610542" w:rsidP="00624896">
                  <w:pPr>
                    <w:jc w:val="center"/>
                  </w:pPr>
                </w:p>
              </w:tc>
              <w:tc>
                <w:tcPr>
                  <w:tcW w:w="1440" w:type="dxa"/>
                  <w:shd w:val="clear" w:color="auto" w:fill="FFFFFF" w:themeFill="background1"/>
                  <w:tcMar>
                    <w:left w:w="115" w:type="dxa"/>
                    <w:right w:w="115" w:type="dxa"/>
                  </w:tcMar>
                </w:tcPr>
                <w:p w14:paraId="03264BBB" w14:textId="77777777" w:rsidR="00610542" w:rsidRPr="000D4BBC" w:rsidRDefault="00610542" w:rsidP="00624896">
                  <w:pPr>
                    <w:jc w:val="center"/>
                  </w:pPr>
                </w:p>
              </w:tc>
              <w:tc>
                <w:tcPr>
                  <w:tcW w:w="1890" w:type="dxa"/>
                  <w:shd w:val="clear" w:color="auto" w:fill="FFFFFF" w:themeFill="background1"/>
                  <w:tcMar>
                    <w:left w:w="115" w:type="dxa"/>
                    <w:right w:w="115" w:type="dxa"/>
                  </w:tcMar>
                </w:tcPr>
                <w:p w14:paraId="6F33F389" w14:textId="77777777" w:rsidR="00610542" w:rsidRPr="000D4BBC" w:rsidRDefault="00610542" w:rsidP="00624896">
                  <w:pPr>
                    <w:jc w:val="center"/>
                  </w:pPr>
                </w:p>
              </w:tc>
            </w:tr>
          </w:tbl>
          <w:p w14:paraId="2922911A" w14:textId="77777777" w:rsidR="006A34E8" w:rsidRPr="000D4BBC" w:rsidRDefault="006A34E8" w:rsidP="00624896">
            <w:pPr>
              <w:pBdr>
                <w:top w:val="nil"/>
                <w:left w:val="nil"/>
                <w:bottom w:val="nil"/>
                <w:right w:val="nil"/>
                <w:between w:val="nil"/>
              </w:pBdr>
              <w:jc w:val="both"/>
              <w:rPr>
                <w:b/>
                <w:color w:val="50637D"/>
                <w:sz w:val="20"/>
                <w:szCs w:val="20"/>
              </w:rPr>
            </w:pPr>
          </w:p>
        </w:tc>
      </w:tr>
      <w:tr w:rsidR="00B9516A" w:rsidRPr="000D4BBC" w14:paraId="4F7E0AF1" w14:textId="77777777" w:rsidTr="5EE159E9">
        <w:trPr>
          <w:trHeight w:val="420"/>
        </w:trPr>
        <w:tc>
          <w:tcPr>
            <w:tcW w:w="3817" w:type="dxa"/>
            <w:tcBorders>
              <w:top w:val="single" w:sz="8" w:space="0" w:color="000000" w:themeColor="text1"/>
              <w:left w:val="single" w:sz="8" w:space="0" w:color="000000" w:themeColor="text1"/>
              <w:bottom w:val="single" w:sz="8" w:space="0" w:color="000000" w:themeColor="text1"/>
            </w:tcBorders>
            <w:shd w:val="clear" w:color="auto" w:fill="E7ECF1"/>
            <w:tcMar>
              <w:top w:w="45" w:type="dxa"/>
              <w:left w:w="45" w:type="dxa"/>
              <w:bottom w:w="45" w:type="dxa"/>
              <w:right w:w="45" w:type="dxa"/>
            </w:tcMar>
          </w:tcPr>
          <w:p w14:paraId="6B25904B" w14:textId="460A2D10" w:rsidR="006A34E8" w:rsidRPr="000D4BBC" w:rsidRDefault="00C5041C" w:rsidP="00624896">
            <w:r>
              <w:rPr>
                <w:b/>
                <w:color w:val="0F243E"/>
                <w:sz w:val="20"/>
                <w:szCs w:val="20"/>
              </w:rPr>
              <w:lastRenderedPageBreak/>
              <w:t>3</w:t>
            </w:r>
            <w:r w:rsidR="006A34E8" w:rsidRPr="000D4BBC">
              <w:rPr>
                <w:b/>
                <w:color w:val="0F243E"/>
                <w:sz w:val="20"/>
                <w:szCs w:val="20"/>
              </w:rPr>
              <w:t>.4. Methods and/or tools used to set targets, if any.  Specify the version number (or issue date) if available.</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tbl>
            <w:tblPr>
              <w:tblStyle w:val="7"/>
              <w:tblW w:w="6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2"/>
              <w:gridCol w:w="2230"/>
              <w:gridCol w:w="2000"/>
            </w:tblGrid>
            <w:tr w:rsidR="006A34E8" w:rsidRPr="000D4BBC" w14:paraId="7EFADC86" w14:textId="77777777" w:rsidTr="00624896">
              <w:trPr>
                <w:trHeight w:val="400"/>
              </w:trPr>
              <w:tc>
                <w:tcPr>
                  <w:tcW w:w="1942" w:type="dxa"/>
                  <w:shd w:val="clear" w:color="auto" w:fill="E7ECF1"/>
                  <w:tcMar>
                    <w:top w:w="100" w:type="dxa"/>
                    <w:left w:w="100" w:type="dxa"/>
                    <w:bottom w:w="100" w:type="dxa"/>
                    <w:right w:w="100" w:type="dxa"/>
                  </w:tcMar>
                </w:tcPr>
                <w:p w14:paraId="1B1D8E80" w14:textId="77777777" w:rsidR="006A34E8" w:rsidRPr="008D63A2" w:rsidRDefault="006A34E8" w:rsidP="00624896">
                  <w:pPr>
                    <w:jc w:val="center"/>
                    <w:rPr>
                      <w:color w:val="0F243E"/>
                      <w:sz w:val="20"/>
                      <w:szCs w:val="20"/>
                    </w:rPr>
                  </w:pPr>
                  <w:r w:rsidRPr="008D63A2">
                    <w:rPr>
                      <w:b/>
                      <w:color w:val="0F243E"/>
                      <w:sz w:val="20"/>
                      <w:szCs w:val="20"/>
                    </w:rPr>
                    <w:t>Target ID/Scopes</w:t>
                  </w:r>
                </w:p>
              </w:tc>
              <w:tc>
                <w:tcPr>
                  <w:tcW w:w="2230" w:type="dxa"/>
                  <w:shd w:val="clear" w:color="auto" w:fill="E7ECF1"/>
                  <w:tcMar>
                    <w:top w:w="100" w:type="dxa"/>
                    <w:left w:w="100" w:type="dxa"/>
                    <w:bottom w:w="100" w:type="dxa"/>
                    <w:right w:w="100" w:type="dxa"/>
                  </w:tcMar>
                </w:tcPr>
                <w:p w14:paraId="57F084B6" w14:textId="77777777" w:rsidR="006A34E8" w:rsidRPr="008D63A2" w:rsidRDefault="006A34E8" w:rsidP="00624896">
                  <w:pPr>
                    <w:jc w:val="center"/>
                    <w:rPr>
                      <w:b/>
                      <w:color w:val="0F243E"/>
                      <w:sz w:val="20"/>
                      <w:szCs w:val="20"/>
                    </w:rPr>
                  </w:pPr>
                  <w:r w:rsidRPr="008D63A2">
                    <w:rPr>
                      <w:b/>
                      <w:color w:val="0F243E"/>
                      <w:sz w:val="20"/>
                      <w:szCs w:val="20"/>
                    </w:rPr>
                    <w:t>Method and version</w:t>
                  </w:r>
                </w:p>
                <w:p w14:paraId="41202D82" w14:textId="77777777" w:rsidR="006A34E8" w:rsidRPr="008D63A2" w:rsidRDefault="006A34E8" w:rsidP="00624896">
                  <w:pPr>
                    <w:jc w:val="center"/>
                    <w:rPr>
                      <w:color w:val="0F243E"/>
                      <w:sz w:val="20"/>
                      <w:szCs w:val="20"/>
                    </w:rPr>
                  </w:pPr>
                  <w:r w:rsidRPr="008D63A2">
                    <w:rPr>
                      <w:b/>
                      <w:color w:val="0F243E"/>
                      <w:sz w:val="20"/>
                      <w:szCs w:val="20"/>
                    </w:rPr>
                    <w:t>(or issue date)</w:t>
                  </w:r>
                </w:p>
              </w:tc>
              <w:tc>
                <w:tcPr>
                  <w:tcW w:w="2000" w:type="dxa"/>
                  <w:shd w:val="clear" w:color="auto" w:fill="E7ECF1"/>
                  <w:tcMar>
                    <w:top w:w="100" w:type="dxa"/>
                    <w:left w:w="100" w:type="dxa"/>
                    <w:bottom w:w="100" w:type="dxa"/>
                    <w:right w:w="100" w:type="dxa"/>
                  </w:tcMar>
                </w:tcPr>
                <w:p w14:paraId="0A7EA394" w14:textId="77777777" w:rsidR="006A34E8" w:rsidRPr="008D63A2" w:rsidRDefault="006A34E8" w:rsidP="00624896">
                  <w:pPr>
                    <w:jc w:val="center"/>
                    <w:rPr>
                      <w:b/>
                      <w:color w:val="0F243E"/>
                      <w:sz w:val="20"/>
                      <w:szCs w:val="20"/>
                    </w:rPr>
                  </w:pPr>
                  <w:r w:rsidRPr="008D63A2">
                    <w:rPr>
                      <w:b/>
                      <w:color w:val="0F243E"/>
                      <w:sz w:val="20"/>
                      <w:szCs w:val="20"/>
                    </w:rPr>
                    <w:t>Tool and version</w:t>
                  </w:r>
                </w:p>
                <w:p w14:paraId="375625F4" w14:textId="77777777" w:rsidR="006A34E8" w:rsidRPr="008D63A2" w:rsidRDefault="006A34E8" w:rsidP="00624896">
                  <w:pPr>
                    <w:jc w:val="center"/>
                    <w:rPr>
                      <w:b/>
                      <w:color w:val="0F243E"/>
                      <w:sz w:val="20"/>
                      <w:szCs w:val="20"/>
                    </w:rPr>
                  </w:pPr>
                  <w:r w:rsidRPr="008D63A2">
                    <w:rPr>
                      <w:b/>
                      <w:color w:val="0F243E"/>
                      <w:sz w:val="20"/>
                      <w:szCs w:val="20"/>
                    </w:rPr>
                    <w:t>(or issue date)</w:t>
                  </w:r>
                </w:p>
              </w:tc>
            </w:tr>
            <w:tr w:rsidR="006A34E8" w:rsidRPr="000D4BBC" w14:paraId="4B1EA23A" w14:textId="77777777" w:rsidTr="00624896">
              <w:trPr>
                <w:trHeight w:val="338"/>
              </w:trPr>
              <w:tc>
                <w:tcPr>
                  <w:tcW w:w="1942" w:type="dxa"/>
                  <w:tcMar>
                    <w:top w:w="100" w:type="dxa"/>
                    <w:left w:w="100" w:type="dxa"/>
                    <w:bottom w:w="100" w:type="dxa"/>
                    <w:right w:w="100" w:type="dxa"/>
                  </w:tcMar>
                </w:tcPr>
                <w:p w14:paraId="78EB0D8B" w14:textId="77777777" w:rsidR="006A34E8" w:rsidRPr="008D63A2" w:rsidRDefault="006A34E8" w:rsidP="00624896">
                  <w:pPr>
                    <w:rPr>
                      <w:sz w:val="20"/>
                      <w:szCs w:val="20"/>
                    </w:rPr>
                  </w:pPr>
                </w:p>
              </w:tc>
              <w:tc>
                <w:tcPr>
                  <w:tcW w:w="2230" w:type="dxa"/>
                  <w:tcMar>
                    <w:top w:w="100" w:type="dxa"/>
                    <w:left w:w="100" w:type="dxa"/>
                    <w:bottom w:w="100" w:type="dxa"/>
                    <w:right w:w="100" w:type="dxa"/>
                  </w:tcMar>
                </w:tcPr>
                <w:p w14:paraId="6C7379EA" w14:textId="77777777" w:rsidR="006A34E8" w:rsidRPr="008D63A2" w:rsidRDefault="006A34E8" w:rsidP="00624896">
                  <w:pPr>
                    <w:rPr>
                      <w:sz w:val="20"/>
                      <w:szCs w:val="20"/>
                    </w:rPr>
                  </w:pPr>
                </w:p>
              </w:tc>
              <w:tc>
                <w:tcPr>
                  <w:tcW w:w="2000" w:type="dxa"/>
                  <w:tcMar>
                    <w:top w:w="100" w:type="dxa"/>
                    <w:left w:w="100" w:type="dxa"/>
                    <w:bottom w:w="100" w:type="dxa"/>
                    <w:right w:w="100" w:type="dxa"/>
                  </w:tcMar>
                </w:tcPr>
                <w:p w14:paraId="2518FFEB" w14:textId="77777777" w:rsidR="006A34E8" w:rsidRPr="008D63A2" w:rsidRDefault="006A34E8" w:rsidP="00624896">
                  <w:pPr>
                    <w:rPr>
                      <w:sz w:val="20"/>
                      <w:szCs w:val="20"/>
                    </w:rPr>
                  </w:pPr>
                </w:p>
              </w:tc>
            </w:tr>
            <w:tr w:rsidR="006A34E8" w:rsidRPr="000D4BBC" w14:paraId="49E02018" w14:textId="77777777" w:rsidTr="00624896">
              <w:trPr>
                <w:trHeight w:val="338"/>
              </w:trPr>
              <w:tc>
                <w:tcPr>
                  <w:tcW w:w="1942" w:type="dxa"/>
                  <w:tcMar>
                    <w:top w:w="100" w:type="dxa"/>
                    <w:left w:w="100" w:type="dxa"/>
                    <w:bottom w:w="100" w:type="dxa"/>
                    <w:right w:w="100" w:type="dxa"/>
                  </w:tcMar>
                </w:tcPr>
                <w:p w14:paraId="71426C53" w14:textId="77777777" w:rsidR="006A34E8" w:rsidRPr="000D4BBC" w:rsidRDefault="006A34E8" w:rsidP="00624896"/>
              </w:tc>
              <w:tc>
                <w:tcPr>
                  <w:tcW w:w="2230" w:type="dxa"/>
                  <w:tcMar>
                    <w:top w:w="100" w:type="dxa"/>
                    <w:left w:w="100" w:type="dxa"/>
                    <w:bottom w:w="100" w:type="dxa"/>
                    <w:right w:w="100" w:type="dxa"/>
                  </w:tcMar>
                </w:tcPr>
                <w:p w14:paraId="1C42A384" w14:textId="77777777" w:rsidR="006A34E8" w:rsidRPr="000D4BBC" w:rsidRDefault="006A34E8" w:rsidP="00624896"/>
              </w:tc>
              <w:tc>
                <w:tcPr>
                  <w:tcW w:w="2000" w:type="dxa"/>
                  <w:tcMar>
                    <w:top w:w="100" w:type="dxa"/>
                    <w:left w:w="100" w:type="dxa"/>
                    <w:bottom w:w="100" w:type="dxa"/>
                    <w:right w:w="100" w:type="dxa"/>
                  </w:tcMar>
                </w:tcPr>
                <w:p w14:paraId="4387C011" w14:textId="77777777" w:rsidR="006A34E8" w:rsidRPr="000D4BBC" w:rsidRDefault="006A34E8" w:rsidP="00624896"/>
              </w:tc>
            </w:tr>
            <w:tr w:rsidR="006A34E8" w:rsidRPr="000D4BBC" w14:paraId="367C7DD0" w14:textId="77777777" w:rsidTr="00624896">
              <w:trPr>
                <w:trHeight w:val="338"/>
              </w:trPr>
              <w:tc>
                <w:tcPr>
                  <w:tcW w:w="1942" w:type="dxa"/>
                  <w:tcMar>
                    <w:top w:w="100" w:type="dxa"/>
                    <w:left w:w="100" w:type="dxa"/>
                    <w:bottom w:w="100" w:type="dxa"/>
                    <w:right w:w="100" w:type="dxa"/>
                  </w:tcMar>
                </w:tcPr>
                <w:p w14:paraId="363C2358" w14:textId="77777777" w:rsidR="006A34E8" w:rsidRPr="000D4BBC" w:rsidRDefault="006A34E8" w:rsidP="00624896"/>
              </w:tc>
              <w:tc>
                <w:tcPr>
                  <w:tcW w:w="2230" w:type="dxa"/>
                  <w:tcMar>
                    <w:top w:w="100" w:type="dxa"/>
                    <w:left w:w="100" w:type="dxa"/>
                    <w:bottom w:w="100" w:type="dxa"/>
                    <w:right w:w="100" w:type="dxa"/>
                  </w:tcMar>
                </w:tcPr>
                <w:p w14:paraId="3C24ACA7" w14:textId="77777777" w:rsidR="006A34E8" w:rsidRPr="000D4BBC" w:rsidRDefault="006A34E8" w:rsidP="00624896"/>
              </w:tc>
              <w:tc>
                <w:tcPr>
                  <w:tcW w:w="2000" w:type="dxa"/>
                  <w:tcMar>
                    <w:top w:w="100" w:type="dxa"/>
                    <w:left w:w="100" w:type="dxa"/>
                    <w:bottom w:w="100" w:type="dxa"/>
                    <w:right w:w="100" w:type="dxa"/>
                  </w:tcMar>
                </w:tcPr>
                <w:p w14:paraId="660059A8" w14:textId="77777777" w:rsidR="006A34E8" w:rsidRPr="000D4BBC" w:rsidRDefault="006A34E8" w:rsidP="00624896"/>
              </w:tc>
            </w:tr>
            <w:tr w:rsidR="00536B3E" w:rsidRPr="000D4BBC" w14:paraId="2A204399" w14:textId="77777777" w:rsidTr="00624896">
              <w:trPr>
                <w:trHeight w:val="338"/>
              </w:trPr>
              <w:tc>
                <w:tcPr>
                  <w:tcW w:w="1942" w:type="dxa"/>
                  <w:tcMar>
                    <w:top w:w="100" w:type="dxa"/>
                    <w:left w:w="100" w:type="dxa"/>
                    <w:bottom w:w="100" w:type="dxa"/>
                    <w:right w:w="100" w:type="dxa"/>
                  </w:tcMar>
                </w:tcPr>
                <w:p w14:paraId="50EF0518" w14:textId="77777777" w:rsidR="00536B3E" w:rsidRPr="000D4BBC" w:rsidRDefault="00536B3E" w:rsidP="00624896"/>
              </w:tc>
              <w:tc>
                <w:tcPr>
                  <w:tcW w:w="2230" w:type="dxa"/>
                  <w:tcMar>
                    <w:top w:w="100" w:type="dxa"/>
                    <w:left w:w="100" w:type="dxa"/>
                    <w:bottom w:w="100" w:type="dxa"/>
                    <w:right w:w="100" w:type="dxa"/>
                  </w:tcMar>
                </w:tcPr>
                <w:p w14:paraId="7CA357DC" w14:textId="77777777" w:rsidR="00536B3E" w:rsidRPr="000D4BBC" w:rsidRDefault="00536B3E" w:rsidP="00624896"/>
              </w:tc>
              <w:tc>
                <w:tcPr>
                  <w:tcW w:w="2000" w:type="dxa"/>
                  <w:tcMar>
                    <w:top w:w="100" w:type="dxa"/>
                    <w:left w:w="100" w:type="dxa"/>
                    <w:bottom w:w="100" w:type="dxa"/>
                    <w:right w:w="100" w:type="dxa"/>
                  </w:tcMar>
                </w:tcPr>
                <w:p w14:paraId="216E9393" w14:textId="77777777" w:rsidR="00536B3E" w:rsidRPr="000D4BBC" w:rsidRDefault="00536B3E" w:rsidP="00624896"/>
              </w:tc>
            </w:tr>
            <w:tr w:rsidR="00536B3E" w:rsidRPr="000D4BBC" w14:paraId="24155B43" w14:textId="77777777" w:rsidTr="00624896">
              <w:trPr>
                <w:trHeight w:val="338"/>
              </w:trPr>
              <w:tc>
                <w:tcPr>
                  <w:tcW w:w="1942" w:type="dxa"/>
                  <w:tcMar>
                    <w:top w:w="100" w:type="dxa"/>
                    <w:left w:w="100" w:type="dxa"/>
                    <w:bottom w:w="100" w:type="dxa"/>
                    <w:right w:w="100" w:type="dxa"/>
                  </w:tcMar>
                </w:tcPr>
                <w:p w14:paraId="5D8C1270" w14:textId="77777777" w:rsidR="00536B3E" w:rsidRPr="000D4BBC" w:rsidRDefault="00536B3E" w:rsidP="00624896"/>
              </w:tc>
              <w:tc>
                <w:tcPr>
                  <w:tcW w:w="2230" w:type="dxa"/>
                  <w:tcMar>
                    <w:top w:w="100" w:type="dxa"/>
                    <w:left w:w="100" w:type="dxa"/>
                    <w:bottom w:w="100" w:type="dxa"/>
                    <w:right w:w="100" w:type="dxa"/>
                  </w:tcMar>
                </w:tcPr>
                <w:p w14:paraId="61AC2A34" w14:textId="77777777" w:rsidR="00536B3E" w:rsidRPr="000D4BBC" w:rsidRDefault="00536B3E" w:rsidP="00624896"/>
              </w:tc>
              <w:tc>
                <w:tcPr>
                  <w:tcW w:w="2000" w:type="dxa"/>
                  <w:tcMar>
                    <w:top w:w="100" w:type="dxa"/>
                    <w:left w:w="100" w:type="dxa"/>
                    <w:bottom w:w="100" w:type="dxa"/>
                    <w:right w:w="100" w:type="dxa"/>
                  </w:tcMar>
                </w:tcPr>
                <w:p w14:paraId="24DBECBA" w14:textId="77777777" w:rsidR="00536B3E" w:rsidRPr="000D4BBC" w:rsidRDefault="00536B3E" w:rsidP="00624896"/>
              </w:tc>
            </w:tr>
          </w:tbl>
          <w:p w14:paraId="60F37119" w14:textId="77777777" w:rsidR="006A34E8" w:rsidRPr="000D4BBC" w:rsidRDefault="006A34E8" w:rsidP="00624896"/>
        </w:tc>
        <w:tc>
          <w:tcPr>
            <w:tcW w:w="3873" w:type="dxa"/>
            <w:tcBorders>
              <w:top w:val="single" w:sz="8" w:space="0" w:color="000000" w:themeColor="text1"/>
              <w:left w:val="single" w:sz="4" w:space="0" w:color="000000" w:themeColor="text1"/>
            </w:tcBorders>
            <w:shd w:val="clear" w:color="auto" w:fill="EBF1DD"/>
          </w:tcPr>
          <w:p w14:paraId="584138CF" w14:textId="696DAA2B" w:rsidR="006A34E8" w:rsidRDefault="006A34E8" w:rsidP="00E92F0C">
            <w:pPr>
              <w:rPr>
                <w:i/>
                <w:color w:val="000000"/>
                <w:sz w:val="20"/>
                <w:szCs w:val="20"/>
              </w:rPr>
            </w:pPr>
            <w:r w:rsidRPr="000D4BBC">
              <w:rPr>
                <w:i/>
                <w:color w:val="000000"/>
                <w:sz w:val="20"/>
                <w:szCs w:val="20"/>
              </w:rPr>
              <w:lastRenderedPageBreak/>
              <w:t>If you used a method and/or tool to develop or verify your targets’ ambition, state in the table the target ID, the method(s) and/or tool(s) and specify which version was used or the issue date if available.</w:t>
            </w:r>
            <w:r w:rsidRPr="000D4BBC">
              <w:rPr>
                <w:b/>
                <w:i/>
                <w:color w:val="000000"/>
                <w:sz w:val="20"/>
                <w:szCs w:val="20"/>
              </w:rPr>
              <w:t xml:space="preserve"> </w:t>
            </w:r>
            <w:r w:rsidRPr="000D4BBC">
              <w:rPr>
                <w:i/>
                <w:color w:val="000000"/>
                <w:sz w:val="20"/>
                <w:szCs w:val="20"/>
              </w:rPr>
              <w:t xml:space="preserve">Add as many rows as needed. If only certain scope(s) of the </w:t>
            </w:r>
            <w:r w:rsidRPr="000D4BBC">
              <w:rPr>
                <w:i/>
                <w:color w:val="000000"/>
                <w:sz w:val="20"/>
                <w:szCs w:val="20"/>
              </w:rPr>
              <w:lastRenderedPageBreak/>
              <w:t xml:space="preserve">target were verified, state which ones. If you used the SDA method, please also specify which sector you used. For version numbers of the SDA tool: The name of the excel file you used should indicate the version number. </w:t>
            </w:r>
          </w:p>
          <w:p w14:paraId="2F26206B" w14:textId="77777777" w:rsidR="00C80128" w:rsidRDefault="00C80128" w:rsidP="00E92F0C">
            <w:pPr>
              <w:rPr>
                <w:i/>
                <w:color w:val="000000"/>
                <w:sz w:val="20"/>
                <w:szCs w:val="20"/>
              </w:rPr>
            </w:pPr>
          </w:p>
          <w:p w14:paraId="32CF22FD" w14:textId="077E51D8" w:rsidR="00E92F0C" w:rsidRPr="000D4BBC" w:rsidRDefault="00E92F0C" w:rsidP="00E92F0C">
            <w:pPr>
              <w:rPr>
                <w:i/>
                <w:color w:val="000000"/>
                <w:sz w:val="20"/>
                <w:szCs w:val="20"/>
              </w:rPr>
            </w:pPr>
            <w:r w:rsidRPr="000D4BBC">
              <w:rPr>
                <w:b/>
                <w:i/>
                <w:color w:val="000000"/>
                <w:sz w:val="20"/>
                <w:szCs w:val="20"/>
              </w:rPr>
              <w:t>Please attach copies of the tool results that you obtained</w:t>
            </w:r>
            <w:r>
              <w:rPr>
                <w:b/>
                <w:i/>
                <w:color w:val="000000"/>
                <w:sz w:val="20"/>
                <w:szCs w:val="20"/>
              </w:rPr>
              <w:t xml:space="preserve">, </w:t>
            </w:r>
            <w:r w:rsidRPr="00534174">
              <w:rPr>
                <w:b/>
                <w:i/>
                <w:color w:val="000000"/>
                <w:sz w:val="20"/>
                <w:szCs w:val="20"/>
              </w:rPr>
              <w:t xml:space="preserve">including results of the SBTi Finance tool </w:t>
            </w:r>
            <w:r w:rsidR="00534174" w:rsidRPr="00534174">
              <w:rPr>
                <w:b/>
                <w:i/>
                <w:color w:val="000000"/>
                <w:sz w:val="20"/>
                <w:szCs w:val="20"/>
              </w:rPr>
              <w:t>if it was used to</w:t>
            </w:r>
            <w:r w:rsidRPr="00534174">
              <w:rPr>
                <w:b/>
                <w:i/>
                <w:color w:val="000000"/>
                <w:sz w:val="20"/>
                <w:szCs w:val="20"/>
              </w:rPr>
              <w:t xml:space="preserve"> set </w:t>
            </w:r>
            <w:r w:rsidR="00534174" w:rsidRPr="00534174">
              <w:rPr>
                <w:b/>
                <w:i/>
                <w:color w:val="000000"/>
                <w:sz w:val="20"/>
                <w:szCs w:val="20"/>
              </w:rPr>
              <w:t>SBT Portfolio Coverage Targets and/or Temperature rating Targets.</w:t>
            </w:r>
          </w:p>
        </w:tc>
      </w:tr>
      <w:tr w:rsidR="00B9516A" w:rsidRPr="000D4BBC" w14:paraId="0F1B601A" w14:textId="77777777" w:rsidTr="5EE159E9">
        <w:trPr>
          <w:trHeight w:val="475"/>
        </w:trPr>
        <w:tc>
          <w:tcPr>
            <w:tcW w:w="3817"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3176A0E2" w14:textId="48EC5D12" w:rsidR="006A34E8" w:rsidRPr="000D4BBC" w:rsidRDefault="00C5041C" w:rsidP="00624896">
            <w:pPr>
              <w:rPr>
                <w:b/>
                <w:sz w:val="20"/>
                <w:szCs w:val="20"/>
              </w:rPr>
            </w:pPr>
            <w:r>
              <w:rPr>
                <w:b/>
                <w:sz w:val="20"/>
                <w:szCs w:val="20"/>
              </w:rPr>
              <w:lastRenderedPageBreak/>
              <w:t>3</w:t>
            </w:r>
            <w:r w:rsidR="006A34E8" w:rsidRPr="000D4BBC">
              <w:rPr>
                <w:b/>
                <w:sz w:val="20"/>
                <w:szCs w:val="20"/>
              </w:rPr>
              <w:t>.5. Do the targets cover all seven GHGs (CO2, CH4, N2O, HFC, PFC, HF6, NF3) when relevant?  If not, specify and justify exclusions.</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p w14:paraId="2F06D612" w14:textId="77777777" w:rsidR="006A34E8" w:rsidRPr="000D4BBC" w:rsidRDefault="006A34E8" w:rsidP="00624896">
            <w:pPr>
              <w:rPr>
                <w:sz w:val="20"/>
                <w:szCs w:val="20"/>
              </w:rPr>
            </w:pPr>
            <w:r w:rsidRPr="000D4BBC">
              <w:rPr>
                <w:sz w:val="20"/>
                <w:szCs w:val="20"/>
              </w:rPr>
              <w:t xml:space="preserve">Yes   </w:t>
            </w:r>
            <w:r w:rsidRPr="000D4BBC">
              <w:rPr>
                <w:rFonts w:ascii="Segoe UI Symbol" w:eastAsia="Arial Unicode MS" w:hAnsi="Segoe UI Symbol" w:cs="Segoe UI Symbol"/>
                <w:sz w:val="20"/>
                <w:szCs w:val="20"/>
              </w:rPr>
              <w:t>☐</w:t>
            </w:r>
            <w:r w:rsidRPr="000D4BBC">
              <w:rPr>
                <w:sz w:val="20"/>
                <w:szCs w:val="20"/>
              </w:rPr>
              <w:t xml:space="preserve">          No </w:t>
            </w:r>
            <w:r w:rsidRPr="000D4BBC">
              <w:rPr>
                <w:rFonts w:ascii="Segoe UI Symbol" w:eastAsia="Arial Unicode MS" w:hAnsi="Segoe UI Symbol" w:cs="Segoe UI Symbol"/>
                <w:sz w:val="20"/>
                <w:szCs w:val="20"/>
              </w:rPr>
              <w:t>☐</w:t>
            </w:r>
          </w:p>
          <w:p w14:paraId="344F2D75" w14:textId="77777777" w:rsidR="006A34E8" w:rsidRPr="000D4BBC" w:rsidRDefault="006A34E8" w:rsidP="00624896">
            <w:pPr>
              <w:rPr>
                <w:sz w:val="20"/>
                <w:szCs w:val="20"/>
              </w:rPr>
            </w:pPr>
          </w:p>
          <w:p w14:paraId="5C8FAED4" w14:textId="77777777" w:rsidR="006A34E8" w:rsidRPr="000D4BBC" w:rsidRDefault="006A34E8" w:rsidP="00624896">
            <w:r w:rsidRPr="000D4BBC">
              <w:rPr>
                <w:sz w:val="20"/>
                <w:szCs w:val="20"/>
              </w:rPr>
              <w:t>Greenhouse gases excluded:</w:t>
            </w:r>
          </w:p>
          <w:p w14:paraId="0F32E63E" w14:textId="77777777" w:rsidR="006A34E8" w:rsidRPr="000D4BBC" w:rsidRDefault="006A34E8" w:rsidP="00624896">
            <w:pPr>
              <w:rPr>
                <w:sz w:val="20"/>
                <w:szCs w:val="20"/>
              </w:rPr>
            </w:pPr>
            <w:r w:rsidRPr="000D4BBC">
              <w:rPr>
                <w:rFonts w:ascii="Segoe UI Symbol" w:eastAsia="Arial Unicode MS" w:hAnsi="Segoe UI Symbol" w:cs="Segoe UI Symbol"/>
                <w:sz w:val="20"/>
                <w:szCs w:val="20"/>
              </w:rPr>
              <w:t>☐</w:t>
            </w:r>
            <w:r w:rsidRPr="000D4BBC">
              <w:rPr>
                <w:sz w:val="20"/>
                <w:szCs w:val="20"/>
              </w:rPr>
              <w:t xml:space="preserve"> CO2    </w:t>
            </w:r>
            <w:r w:rsidRPr="000D4BBC">
              <w:rPr>
                <w:rFonts w:ascii="Segoe UI Symbol" w:eastAsia="Arial Unicode MS" w:hAnsi="Segoe UI Symbol" w:cs="Segoe UI Symbol"/>
                <w:sz w:val="20"/>
                <w:szCs w:val="20"/>
              </w:rPr>
              <w:t>☐</w:t>
            </w:r>
            <w:r w:rsidRPr="000D4BBC">
              <w:rPr>
                <w:sz w:val="20"/>
                <w:szCs w:val="20"/>
              </w:rPr>
              <w:t xml:space="preserve"> CH4     </w:t>
            </w:r>
            <w:r w:rsidRPr="000D4BBC">
              <w:rPr>
                <w:rFonts w:ascii="Segoe UI Symbol" w:eastAsia="Arial Unicode MS" w:hAnsi="Segoe UI Symbol" w:cs="Segoe UI Symbol"/>
                <w:sz w:val="20"/>
                <w:szCs w:val="20"/>
              </w:rPr>
              <w:t>☐</w:t>
            </w:r>
            <w:r w:rsidRPr="000D4BBC">
              <w:rPr>
                <w:sz w:val="20"/>
                <w:szCs w:val="20"/>
              </w:rPr>
              <w:t xml:space="preserve"> N2O    </w:t>
            </w:r>
            <w:r w:rsidRPr="000D4BBC">
              <w:rPr>
                <w:rFonts w:ascii="Segoe UI Symbol" w:eastAsia="Arial Unicode MS" w:hAnsi="Segoe UI Symbol" w:cs="Segoe UI Symbol"/>
                <w:sz w:val="20"/>
                <w:szCs w:val="20"/>
              </w:rPr>
              <w:t>☐</w:t>
            </w:r>
            <w:r w:rsidRPr="000D4BBC">
              <w:rPr>
                <w:sz w:val="20"/>
                <w:szCs w:val="20"/>
              </w:rPr>
              <w:t xml:space="preserve"> HFC    </w:t>
            </w:r>
            <w:r w:rsidRPr="000D4BBC">
              <w:rPr>
                <w:rFonts w:ascii="Segoe UI Symbol" w:eastAsia="Arial Unicode MS" w:hAnsi="Segoe UI Symbol" w:cs="Segoe UI Symbol"/>
                <w:sz w:val="20"/>
                <w:szCs w:val="20"/>
              </w:rPr>
              <w:t>☐</w:t>
            </w:r>
            <w:r w:rsidRPr="000D4BBC">
              <w:rPr>
                <w:sz w:val="20"/>
                <w:szCs w:val="20"/>
              </w:rPr>
              <w:t xml:space="preserve"> PFC    </w:t>
            </w:r>
            <w:r w:rsidRPr="000D4BBC">
              <w:rPr>
                <w:rFonts w:ascii="Segoe UI Symbol" w:eastAsia="Arial Unicode MS" w:hAnsi="Segoe UI Symbol" w:cs="Segoe UI Symbol"/>
                <w:sz w:val="20"/>
                <w:szCs w:val="20"/>
              </w:rPr>
              <w:t>☐</w:t>
            </w:r>
            <w:r w:rsidRPr="000D4BBC">
              <w:rPr>
                <w:sz w:val="20"/>
                <w:szCs w:val="20"/>
              </w:rPr>
              <w:t xml:space="preserve"> SF6    </w:t>
            </w:r>
            <w:r w:rsidRPr="000D4BBC">
              <w:rPr>
                <w:rFonts w:ascii="Segoe UI Symbol" w:eastAsia="Arial Unicode MS" w:hAnsi="Segoe UI Symbol" w:cs="Segoe UI Symbol"/>
                <w:sz w:val="20"/>
                <w:szCs w:val="20"/>
              </w:rPr>
              <w:t>☐</w:t>
            </w:r>
            <w:r w:rsidRPr="000D4BBC">
              <w:rPr>
                <w:sz w:val="20"/>
                <w:szCs w:val="20"/>
              </w:rPr>
              <w:t xml:space="preserve"> NF3    </w:t>
            </w:r>
            <w:r w:rsidRPr="000D4BBC">
              <w:rPr>
                <w:rFonts w:ascii="Segoe UI Symbol" w:eastAsia="Arial Unicode MS" w:hAnsi="Segoe UI Symbol" w:cs="Segoe UI Symbol"/>
                <w:sz w:val="20"/>
                <w:szCs w:val="20"/>
              </w:rPr>
              <w:t>☐</w:t>
            </w:r>
            <w:r w:rsidRPr="000D4BBC">
              <w:rPr>
                <w:sz w:val="20"/>
                <w:szCs w:val="20"/>
              </w:rPr>
              <w:t xml:space="preserve"> </w:t>
            </w:r>
            <w:r w:rsidRPr="000D4BBC">
              <w:rPr>
                <w:b/>
                <w:sz w:val="20"/>
                <w:szCs w:val="20"/>
              </w:rPr>
              <w:t>None</w:t>
            </w:r>
          </w:p>
          <w:p w14:paraId="2EB7893A" w14:textId="77777777" w:rsidR="006A34E8" w:rsidRPr="000D4BBC" w:rsidRDefault="006A34E8" w:rsidP="00624896">
            <w:pPr>
              <w:rPr>
                <w:sz w:val="20"/>
                <w:szCs w:val="20"/>
              </w:rPr>
            </w:pPr>
          </w:p>
          <w:p w14:paraId="52185275" w14:textId="77777777" w:rsidR="006A34E8" w:rsidRPr="000D4BBC" w:rsidRDefault="006A34E8" w:rsidP="00624896">
            <w:pPr>
              <w:rPr>
                <w:sz w:val="20"/>
                <w:szCs w:val="20"/>
              </w:rPr>
            </w:pPr>
            <w:r w:rsidRPr="000D4BBC">
              <w:rPr>
                <w:sz w:val="20"/>
                <w:szCs w:val="20"/>
              </w:rPr>
              <w:t xml:space="preserve">Justification:                                         </w:t>
            </w:r>
          </w:p>
        </w:tc>
        <w:tc>
          <w:tcPr>
            <w:tcW w:w="3873" w:type="dxa"/>
            <w:tcBorders>
              <w:top w:val="single" w:sz="8" w:space="0" w:color="000000" w:themeColor="text1"/>
              <w:left w:val="single" w:sz="4" w:space="0" w:color="000000" w:themeColor="text1"/>
            </w:tcBorders>
            <w:shd w:val="clear" w:color="auto" w:fill="EBF1DD"/>
          </w:tcPr>
          <w:p w14:paraId="7BA444FF" w14:textId="77777777" w:rsidR="006A34E8" w:rsidRDefault="006A34E8" w:rsidP="00624896">
            <w:pPr>
              <w:rPr>
                <w:i/>
                <w:color w:val="000000"/>
                <w:sz w:val="20"/>
                <w:szCs w:val="20"/>
              </w:rPr>
            </w:pPr>
            <w:r w:rsidRPr="000D4BBC">
              <w:rPr>
                <w:i/>
                <w:color w:val="000000"/>
                <w:sz w:val="20"/>
                <w:szCs w:val="20"/>
              </w:rPr>
              <w:t>Indicate if your targets cover all seven GHGs: carbon dioxide (CO2), methane (CH4), nitrous oxide (N2O), hydrofluorocarbons (HFC), perfluorocarbons (PFC), sulfur hexafluoride (SF6) and nitrogen trifluoride (NF3). If not, select which ones are not covered and provide a justification (e.g. emissions from this gas are insignificant). Note that not being able to measure a gas that is significant is not a valid justification.</w:t>
            </w:r>
          </w:p>
          <w:p w14:paraId="2BB9FA22" w14:textId="77777777" w:rsidR="00676049" w:rsidRDefault="00676049" w:rsidP="00624896">
            <w:pPr>
              <w:rPr>
                <w:i/>
                <w:color w:val="000000"/>
                <w:sz w:val="20"/>
                <w:szCs w:val="20"/>
              </w:rPr>
            </w:pPr>
          </w:p>
          <w:p w14:paraId="0A202AEC" w14:textId="33F9FD70" w:rsidR="00676049" w:rsidRPr="000D4BBC" w:rsidRDefault="00676049" w:rsidP="00624896">
            <w:pPr>
              <w:rPr>
                <w:i/>
                <w:color w:val="000000"/>
                <w:sz w:val="20"/>
                <w:szCs w:val="20"/>
              </w:rPr>
            </w:pPr>
            <w:r>
              <w:rPr>
                <w:i/>
                <w:color w:val="000000"/>
                <w:sz w:val="20"/>
                <w:szCs w:val="20"/>
              </w:rPr>
              <w:t xml:space="preserve">Per </w:t>
            </w:r>
            <w:r w:rsidRPr="00676049">
              <w:rPr>
                <w:i/>
                <w:color w:val="000000"/>
                <w:sz w:val="20"/>
                <w:szCs w:val="20"/>
              </w:rPr>
              <w:t>FI-C3 – Greenhouse Gases</w:t>
            </w:r>
            <w:r>
              <w:rPr>
                <w:i/>
                <w:color w:val="000000"/>
                <w:sz w:val="20"/>
                <w:szCs w:val="20"/>
              </w:rPr>
              <w:t xml:space="preserve">, </w:t>
            </w:r>
            <w:r w:rsidR="00FC42FA">
              <w:rPr>
                <w:i/>
                <w:color w:val="000000"/>
                <w:sz w:val="20"/>
                <w:szCs w:val="20"/>
              </w:rPr>
              <w:t>s</w:t>
            </w:r>
            <w:r w:rsidRPr="00676049">
              <w:rPr>
                <w:i/>
                <w:color w:val="000000"/>
                <w:sz w:val="20"/>
                <w:szCs w:val="20"/>
              </w:rPr>
              <w:t xml:space="preserve">cope 1 and 2 targets must cover all relevant GHGs as required per the GHG Protocol Corporate Standard. If optional targets on scope 3, categories 1–14 are set, they shall also cover all relevant GHGs. Coverage of all relevant </w:t>
            </w:r>
            <w:r w:rsidRPr="00676049">
              <w:rPr>
                <w:i/>
                <w:color w:val="000000"/>
                <w:sz w:val="20"/>
                <w:szCs w:val="20"/>
              </w:rPr>
              <w:lastRenderedPageBreak/>
              <w:t>GHGs are recommended, where possible, for FIs’ scope 3 portfolio targets. If financial institutions are unable to cover all GHGs for scope 3 portfolio targets, they shall cover CO2 emissions at a minimum.</w:t>
            </w:r>
          </w:p>
        </w:tc>
      </w:tr>
      <w:tr w:rsidR="00B9516A" w:rsidRPr="000D4BBC" w14:paraId="2F2CE265" w14:textId="77777777" w:rsidTr="5EE159E9">
        <w:trPr>
          <w:trHeight w:val="475"/>
        </w:trPr>
        <w:tc>
          <w:tcPr>
            <w:tcW w:w="3817"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28427A0C" w14:textId="63AD5D12" w:rsidR="006A34E8" w:rsidRPr="000D4BBC" w:rsidRDefault="00C5041C" w:rsidP="00624896">
            <w:pPr>
              <w:rPr>
                <w:b/>
                <w:sz w:val="20"/>
                <w:szCs w:val="20"/>
              </w:rPr>
            </w:pPr>
            <w:r>
              <w:rPr>
                <w:b/>
                <w:sz w:val="20"/>
                <w:szCs w:val="20"/>
              </w:rPr>
              <w:lastRenderedPageBreak/>
              <w:t>3</w:t>
            </w:r>
            <w:r w:rsidR="006A34E8" w:rsidRPr="000D4BBC">
              <w:rPr>
                <w:b/>
                <w:sz w:val="20"/>
                <w:szCs w:val="20"/>
              </w:rPr>
              <w:t>.6. If you reported biomass/biofuels CO2 emissions and CO2 removals related to biomass /biofuels feedstocks in Table 1, are these emissions included within the target(s) boundary? Under which target(s) are they included?</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p w14:paraId="1950E578" w14:textId="77777777" w:rsidR="006A34E8" w:rsidRPr="000D4BBC" w:rsidRDefault="006A34E8" w:rsidP="00624896">
            <w:pPr>
              <w:rPr>
                <w:sz w:val="20"/>
                <w:szCs w:val="20"/>
              </w:rPr>
            </w:pPr>
            <w:r w:rsidRPr="000D4BBC">
              <w:rPr>
                <w:sz w:val="20"/>
                <w:szCs w:val="20"/>
              </w:rPr>
              <w:t xml:space="preserve">Yes   </w:t>
            </w:r>
            <w:sdt>
              <w:sdtPr>
                <w:rPr>
                  <w:sz w:val="20"/>
                  <w:szCs w:val="20"/>
                </w:rPr>
                <w:id w:val="-1403600276"/>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p>
          <w:p w14:paraId="4F7FEE88" w14:textId="77777777" w:rsidR="006A34E8" w:rsidRPr="000D4BBC" w:rsidRDefault="006A34E8" w:rsidP="00624896">
            <w:pPr>
              <w:rPr>
                <w:sz w:val="20"/>
                <w:szCs w:val="20"/>
              </w:rPr>
            </w:pPr>
            <w:r w:rsidRPr="000D4BBC">
              <w:rPr>
                <w:sz w:val="20"/>
                <w:szCs w:val="20"/>
              </w:rPr>
              <w:t xml:space="preserve">If yes, please specify under which target(s) IDs:  </w:t>
            </w:r>
            <w:sdt>
              <w:sdtPr>
                <w:rPr>
                  <w:sz w:val="20"/>
                  <w:szCs w:val="20"/>
                </w:rPr>
                <w:id w:val="254105113"/>
                <w:placeholder>
                  <w:docPart w:val="4494630F993943DA9FC175B20A5E1CB9"/>
                </w:placeholder>
              </w:sdtPr>
              <w:sdtEndPr/>
              <w:sdtContent>
                <w:r w:rsidRPr="000D4BBC">
                  <w:rPr>
                    <w:sz w:val="20"/>
                    <w:szCs w:val="20"/>
                  </w:rPr>
                  <w:t>_______________</w:t>
                </w:r>
              </w:sdtContent>
            </w:sdt>
            <w:r w:rsidRPr="000D4BBC">
              <w:rPr>
                <w:sz w:val="20"/>
                <w:szCs w:val="20"/>
              </w:rPr>
              <w:t xml:space="preserve">     </w:t>
            </w:r>
          </w:p>
          <w:p w14:paraId="79EEAB3F" w14:textId="77777777" w:rsidR="006A34E8" w:rsidRPr="000D4BBC" w:rsidRDefault="006A34E8" w:rsidP="00624896">
            <w:pPr>
              <w:rPr>
                <w:sz w:val="20"/>
                <w:szCs w:val="20"/>
              </w:rPr>
            </w:pPr>
          </w:p>
          <w:p w14:paraId="542C99E7" w14:textId="77777777" w:rsidR="006A34E8" w:rsidRPr="000D4BBC" w:rsidRDefault="006A34E8" w:rsidP="00624896">
            <w:pPr>
              <w:rPr>
                <w:sz w:val="20"/>
                <w:szCs w:val="20"/>
              </w:rPr>
            </w:pPr>
            <w:r w:rsidRPr="000D4BBC">
              <w:rPr>
                <w:sz w:val="20"/>
                <w:szCs w:val="20"/>
              </w:rPr>
              <w:t xml:space="preserve">No </w:t>
            </w:r>
            <w:sdt>
              <w:sdtPr>
                <w:rPr>
                  <w:sz w:val="20"/>
                  <w:szCs w:val="20"/>
                </w:rPr>
                <w:id w:val="-354347879"/>
                <w:placeholder>
                  <w:docPart w:val="4494630F993943DA9FC175B20A5E1CB9"/>
                </w:placeholder>
              </w:sdtPr>
              <w:sdtEndPr>
                <w:rPr>
                  <w:rFonts w:ascii="Segoe UI Symbol" w:eastAsia="Arial Unicode MS" w:hAnsi="Segoe UI Symbol" w:cs="Segoe UI Symbol"/>
                </w:rPr>
              </w:sdtEndPr>
              <w:sdtContent>
                <w:r w:rsidRPr="000D4BBC">
                  <w:rPr>
                    <w:rFonts w:ascii="Segoe UI Symbol" w:eastAsia="Arial Unicode MS" w:hAnsi="Segoe UI Symbol" w:cs="Segoe UI Symbol"/>
                    <w:sz w:val="20"/>
                    <w:szCs w:val="20"/>
                  </w:rPr>
                  <w:t>☐</w:t>
                </w:r>
              </w:sdtContent>
            </w:sdt>
            <w:r w:rsidRPr="000D4BBC">
              <w:rPr>
                <w:sz w:val="20"/>
                <w:szCs w:val="20"/>
              </w:rPr>
              <w:t xml:space="preserve">                </w:t>
            </w:r>
          </w:p>
          <w:p w14:paraId="4E19233C" w14:textId="4E53C9B5" w:rsidR="006A34E8" w:rsidRPr="000D4BBC" w:rsidRDefault="006A34E8" w:rsidP="00624896">
            <w:pPr>
              <w:rPr>
                <w:i/>
                <w:sz w:val="20"/>
                <w:szCs w:val="20"/>
              </w:rPr>
            </w:pPr>
            <w:r w:rsidRPr="000D4BBC">
              <w:rPr>
                <w:i/>
                <w:sz w:val="20"/>
                <w:szCs w:val="20"/>
                <w:u w:val="single"/>
              </w:rPr>
              <w:t>Note:</w:t>
            </w:r>
            <w:r w:rsidRPr="000D4BBC">
              <w:rPr>
                <w:i/>
                <w:sz w:val="20"/>
                <w:szCs w:val="20"/>
              </w:rPr>
              <w:t xml:space="preserve"> this requirement needs to be met for target approval if your </w:t>
            </w:r>
            <w:r w:rsidR="007207E7">
              <w:rPr>
                <w:i/>
                <w:sz w:val="20"/>
                <w:szCs w:val="20"/>
              </w:rPr>
              <w:t>f</w:t>
            </w:r>
            <w:r w:rsidRPr="000D4BBC">
              <w:rPr>
                <w:i/>
                <w:sz w:val="20"/>
                <w:szCs w:val="20"/>
              </w:rPr>
              <w:t xml:space="preserve">inancial institution reported biomass/biofuel emissions </w:t>
            </w:r>
          </w:p>
        </w:tc>
        <w:tc>
          <w:tcPr>
            <w:tcW w:w="3873" w:type="dxa"/>
            <w:tcBorders>
              <w:top w:val="single" w:sz="8" w:space="0" w:color="000000" w:themeColor="text1"/>
              <w:left w:val="single" w:sz="4" w:space="0" w:color="000000" w:themeColor="text1"/>
            </w:tcBorders>
            <w:shd w:val="clear" w:color="auto" w:fill="EBF1DD"/>
          </w:tcPr>
          <w:p w14:paraId="3569995A" w14:textId="77777777" w:rsidR="006A34E8" w:rsidRPr="000D4BBC" w:rsidRDefault="006A34E8" w:rsidP="00624896">
            <w:pPr>
              <w:rPr>
                <w:i/>
                <w:color w:val="000000"/>
                <w:sz w:val="20"/>
                <w:szCs w:val="20"/>
              </w:rPr>
            </w:pPr>
            <w:r w:rsidRPr="000D4BBC">
              <w:rPr>
                <w:i/>
                <w:color w:val="000000"/>
                <w:sz w:val="20"/>
                <w:szCs w:val="20"/>
              </w:rPr>
              <w:t xml:space="preserve">As per the SBTi Criterion - Bioenergy accounting, if you reported emissions from bioenergy and/or removals related to biomass/biofuel feedstocks in Table 1, these </w:t>
            </w:r>
            <w:r w:rsidRPr="000D4BBC">
              <w:rPr>
                <w:i/>
                <w:color w:val="000000"/>
                <w:sz w:val="20"/>
                <w:szCs w:val="20"/>
                <w:u w:val="single"/>
              </w:rPr>
              <w:t>must be</w:t>
            </w:r>
            <w:r w:rsidRPr="000D4BBC">
              <w:rPr>
                <w:i/>
                <w:color w:val="000000"/>
                <w:sz w:val="20"/>
                <w:szCs w:val="20"/>
              </w:rPr>
              <w:t xml:space="preserve"> included in the target boundary even if carbon emissions are assumed to be neutral at the moment. If your targets are approved, you should also track those emissions and removals throughout the target period. </w:t>
            </w:r>
          </w:p>
        </w:tc>
      </w:tr>
      <w:tr w:rsidR="00B9516A" w:rsidRPr="000D4BBC" w14:paraId="12CA3C93" w14:textId="77777777" w:rsidTr="5EE159E9">
        <w:trPr>
          <w:trHeight w:val="540"/>
        </w:trPr>
        <w:tc>
          <w:tcPr>
            <w:tcW w:w="3817"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664CBC40" w14:textId="149A090F" w:rsidR="006A34E8" w:rsidRPr="000D4BBC" w:rsidRDefault="00C5041C" w:rsidP="00624896">
            <w:r>
              <w:rPr>
                <w:b/>
                <w:sz w:val="20"/>
                <w:szCs w:val="20"/>
              </w:rPr>
              <w:t>3.7</w:t>
            </w:r>
            <w:r w:rsidR="006A34E8" w:rsidRPr="000D4BBC">
              <w:rPr>
                <w:b/>
                <w:sz w:val="20"/>
                <w:szCs w:val="20"/>
              </w:rPr>
              <w:t xml:space="preserve"> Are offsets being counted as progress toward the target(s)?</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p w14:paraId="28DEC5C8" w14:textId="77777777" w:rsidR="006A34E8" w:rsidRPr="000D4BBC" w:rsidRDefault="006A34E8" w:rsidP="00624896">
            <w:pPr>
              <w:rPr>
                <w:b/>
                <w:sz w:val="20"/>
                <w:szCs w:val="20"/>
              </w:rPr>
            </w:pPr>
            <w:r w:rsidRPr="000D4BBC">
              <w:rPr>
                <w:sz w:val="20"/>
                <w:szCs w:val="20"/>
              </w:rPr>
              <w:t xml:space="preserve">Yes   </w:t>
            </w:r>
            <w:sdt>
              <w:sdtPr>
                <w:rPr>
                  <w:sz w:val="20"/>
                  <w:szCs w:val="20"/>
                </w:rPr>
                <w:id w:val="-1027178995"/>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r w:rsidRPr="000D4BBC">
              <w:rPr>
                <w:sz w:val="20"/>
                <w:szCs w:val="20"/>
              </w:rPr>
              <w:t xml:space="preserve">          No </w:t>
            </w:r>
            <w:sdt>
              <w:sdtPr>
                <w:rPr>
                  <w:sz w:val="20"/>
                  <w:szCs w:val="20"/>
                </w:rPr>
                <w:id w:val="1037242212"/>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p>
        </w:tc>
        <w:tc>
          <w:tcPr>
            <w:tcW w:w="3873" w:type="dxa"/>
            <w:tcBorders>
              <w:top w:val="single" w:sz="8" w:space="0" w:color="000000" w:themeColor="text1"/>
              <w:left w:val="single" w:sz="4" w:space="0" w:color="000000" w:themeColor="text1"/>
            </w:tcBorders>
            <w:shd w:val="clear" w:color="auto" w:fill="EBF1DD"/>
          </w:tcPr>
          <w:p w14:paraId="5D61FA3F" w14:textId="5B88427D" w:rsidR="006A34E8" w:rsidRPr="000D4BBC" w:rsidRDefault="006A34E8" w:rsidP="00624896">
            <w:pPr>
              <w:rPr>
                <w:i/>
                <w:color w:val="000000"/>
                <w:sz w:val="20"/>
                <w:szCs w:val="20"/>
              </w:rPr>
            </w:pPr>
            <w:r w:rsidRPr="000D4BBC">
              <w:rPr>
                <w:i/>
                <w:color w:val="000000"/>
                <w:sz w:val="20"/>
                <w:szCs w:val="20"/>
              </w:rPr>
              <w:t xml:space="preserve">If any of the proposed targets uses offsets towards its progress, indicate yes and specify which one(s) with the target ID number. Carbon offsetting refers to the practice of purchasing carbon credits in order to compensate for the GHG emissions generated by the entity purchasing the credits. Please note that the use of offsets must not be counted as reductions toward the progress of companies’ science-based targets. The SBTi requires that companies set targets based on emission reductions through direct action within their own </w:t>
            </w:r>
            <w:r w:rsidRPr="000D4BBC">
              <w:rPr>
                <w:i/>
                <w:color w:val="000000"/>
                <w:sz w:val="20"/>
                <w:szCs w:val="20"/>
              </w:rPr>
              <w:lastRenderedPageBreak/>
              <w:t>boundaries or their value chains. Offsets may be useful, however, as an option for companies wishing to finance additional emission reductions beyond the SBT.</w:t>
            </w:r>
          </w:p>
        </w:tc>
      </w:tr>
      <w:tr w:rsidR="00B9516A" w:rsidRPr="000D4BBC" w14:paraId="5BED1717" w14:textId="77777777" w:rsidTr="5EE159E9">
        <w:trPr>
          <w:trHeight w:val="540"/>
        </w:trPr>
        <w:tc>
          <w:tcPr>
            <w:tcW w:w="3817"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5F798670" w14:textId="525CD084" w:rsidR="00CC7581" w:rsidRPr="000D4BBC" w:rsidRDefault="00C5041C" w:rsidP="00CC7581">
            <w:pPr>
              <w:rPr>
                <w:b/>
                <w:sz w:val="20"/>
                <w:szCs w:val="20"/>
              </w:rPr>
            </w:pPr>
            <w:r>
              <w:rPr>
                <w:b/>
                <w:sz w:val="20"/>
                <w:szCs w:val="20"/>
              </w:rPr>
              <w:lastRenderedPageBreak/>
              <w:t xml:space="preserve">3.8 </w:t>
            </w:r>
            <w:r w:rsidR="00CC7581" w:rsidRPr="000D4BBC">
              <w:rPr>
                <w:b/>
                <w:sz w:val="20"/>
                <w:szCs w:val="20"/>
              </w:rPr>
              <w:t xml:space="preserve"> Do any of the targets cover avoided emissions?</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p w14:paraId="5427552C" w14:textId="694F74DD" w:rsidR="00CC7581" w:rsidRPr="000D4BBC" w:rsidRDefault="00CC7581" w:rsidP="00CC7581">
            <w:pPr>
              <w:rPr>
                <w:sz w:val="20"/>
                <w:szCs w:val="20"/>
              </w:rPr>
            </w:pPr>
            <w:r w:rsidRPr="000D4BBC">
              <w:rPr>
                <w:sz w:val="20"/>
                <w:szCs w:val="20"/>
              </w:rPr>
              <w:t xml:space="preserve">Yes   </w:t>
            </w:r>
            <w:sdt>
              <w:sdtPr>
                <w:rPr>
                  <w:sz w:val="20"/>
                  <w:szCs w:val="20"/>
                </w:rPr>
                <w:id w:val="604007439"/>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r w:rsidRPr="000D4BBC">
              <w:rPr>
                <w:sz w:val="20"/>
                <w:szCs w:val="20"/>
              </w:rPr>
              <w:t xml:space="preserve">     No   </w:t>
            </w:r>
            <w:sdt>
              <w:sdtPr>
                <w:rPr>
                  <w:sz w:val="20"/>
                  <w:szCs w:val="20"/>
                </w:rPr>
                <w:id w:val="-5441379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D4BBC">
              <w:rPr>
                <w:sz w:val="20"/>
                <w:szCs w:val="20"/>
              </w:rPr>
              <w:t xml:space="preserve">        </w:t>
            </w:r>
            <w:r w:rsidRPr="000D4BBC">
              <w:t xml:space="preserve">     </w:t>
            </w:r>
          </w:p>
        </w:tc>
        <w:tc>
          <w:tcPr>
            <w:tcW w:w="3873" w:type="dxa"/>
            <w:tcBorders>
              <w:top w:val="single" w:sz="8" w:space="0" w:color="000000" w:themeColor="text1"/>
              <w:left w:val="single" w:sz="4" w:space="0" w:color="000000" w:themeColor="text1"/>
            </w:tcBorders>
            <w:shd w:val="clear" w:color="auto" w:fill="EBF1DD"/>
          </w:tcPr>
          <w:p w14:paraId="284336A7" w14:textId="77777777" w:rsidR="00CC7581" w:rsidRPr="000D4BBC" w:rsidRDefault="00CC7581" w:rsidP="00CC7581">
            <w:pPr>
              <w:rPr>
                <w:i/>
                <w:color w:val="000000"/>
                <w:sz w:val="20"/>
                <w:szCs w:val="20"/>
              </w:rPr>
            </w:pPr>
            <w:r w:rsidRPr="000D4BBC">
              <w:rPr>
                <w:i/>
                <w:color w:val="000000"/>
                <w:sz w:val="20"/>
                <w:szCs w:val="20"/>
              </w:rPr>
              <w:t>Indicate whether your scope 3 target(s) include avoided emissions. If the answer varies among different scope 3 targets, specify for each one using the target IDs.</w:t>
            </w:r>
          </w:p>
          <w:p w14:paraId="03FB54B3" w14:textId="35945B84" w:rsidR="00CC7581" w:rsidRPr="000D4BBC" w:rsidRDefault="00CC7581" w:rsidP="00CC7581">
            <w:pPr>
              <w:rPr>
                <w:i/>
                <w:color w:val="000000"/>
                <w:sz w:val="20"/>
                <w:szCs w:val="20"/>
              </w:rPr>
            </w:pPr>
            <w:r w:rsidRPr="000D4BBC">
              <w:rPr>
                <w:i/>
                <w:color w:val="000000"/>
                <w:sz w:val="20"/>
                <w:szCs w:val="20"/>
              </w:rPr>
              <w:t>Avoided emissions are emission reductions that occur outside of a product’s life cycle or value chain, but as a result of the use of that product. Examples of products (goods and services) that avoid emissions include low-temperature detergents, fuel-saving tires, energy-efficient ball-bearings, and teleconferencing services. Other terms used to describe avoided emissions include climate positive, net-positive accounting, and scope 4. Avoided emissions fall under a separate accounting system from corporate inventories and do not count toward science-based targets.</w:t>
            </w:r>
          </w:p>
        </w:tc>
      </w:tr>
      <w:tr w:rsidR="00B9516A" w:rsidRPr="000D4BBC" w14:paraId="2E2FE431" w14:textId="77777777" w:rsidTr="5EE159E9">
        <w:trPr>
          <w:trHeight w:val="60"/>
        </w:trPr>
        <w:tc>
          <w:tcPr>
            <w:tcW w:w="3817"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73828647" w14:textId="3EC30E0C" w:rsidR="00CC7581" w:rsidRPr="00011895" w:rsidRDefault="00C5041C" w:rsidP="00CC7581">
            <w:pPr>
              <w:rPr>
                <w:b/>
                <w:sz w:val="20"/>
                <w:szCs w:val="20"/>
              </w:rPr>
            </w:pPr>
            <w:r>
              <w:rPr>
                <w:b/>
                <w:sz w:val="20"/>
                <w:szCs w:val="20"/>
              </w:rPr>
              <w:t>3.9</w:t>
            </w:r>
            <w:r w:rsidR="00CC7581" w:rsidRPr="000D4BBC">
              <w:rPr>
                <w:b/>
                <w:sz w:val="20"/>
                <w:szCs w:val="20"/>
              </w:rPr>
              <w:t xml:space="preserve"> </w:t>
            </w:r>
            <w:r w:rsidR="00CC7581">
              <w:rPr>
                <w:b/>
                <w:sz w:val="20"/>
                <w:szCs w:val="20"/>
              </w:rPr>
              <w:t>If your targets are approved by SBTi, h</w:t>
            </w:r>
            <w:r w:rsidR="00CC7581" w:rsidRPr="000D4BBC">
              <w:rPr>
                <w:b/>
                <w:sz w:val="20"/>
                <w:szCs w:val="20"/>
              </w:rPr>
              <w:t xml:space="preserve">ow will you report annual </w:t>
            </w:r>
            <w:r w:rsidR="00CC7581" w:rsidRPr="00011895">
              <w:rPr>
                <w:b/>
                <w:sz w:val="20"/>
                <w:szCs w:val="20"/>
              </w:rPr>
              <w:t>scope 1 and 2 GHG emissions</w:t>
            </w:r>
            <w:r w:rsidR="00CC7581">
              <w:rPr>
                <w:b/>
                <w:sz w:val="20"/>
                <w:szCs w:val="20"/>
              </w:rPr>
              <w:t xml:space="preserve">, </w:t>
            </w:r>
            <w:r w:rsidR="00CC7581" w:rsidRPr="00011895">
              <w:rPr>
                <w:b/>
                <w:sz w:val="20"/>
                <w:szCs w:val="20"/>
              </w:rPr>
              <w:t>progress against all approved targets in the relevant metric, and actions/strategies taken during the year to meet scope 3 portfolio targets</w:t>
            </w:r>
            <w:r w:rsidR="00CC7581">
              <w:rPr>
                <w:b/>
                <w:sz w:val="20"/>
                <w:szCs w:val="20"/>
              </w:rPr>
              <w:t xml:space="preserve">? </w:t>
            </w:r>
            <w:r w:rsidR="00CC7581" w:rsidRPr="00011895">
              <w:rPr>
                <w:bCs/>
                <w:i/>
                <w:iCs/>
                <w:sz w:val="20"/>
                <w:szCs w:val="20"/>
              </w:rPr>
              <w:t xml:space="preserve">If optional </w:t>
            </w:r>
            <w:r w:rsidR="00CC7581" w:rsidRPr="00011895">
              <w:rPr>
                <w:bCs/>
                <w:i/>
                <w:iCs/>
                <w:sz w:val="20"/>
                <w:szCs w:val="20"/>
              </w:rPr>
              <w:lastRenderedPageBreak/>
              <w:t>targets on scope 3 categories 1–14 as described in FI-R</w:t>
            </w:r>
            <w:r w:rsidR="00754AB1">
              <w:rPr>
                <w:bCs/>
                <w:i/>
                <w:iCs/>
                <w:sz w:val="20"/>
                <w:szCs w:val="20"/>
              </w:rPr>
              <w:t xml:space="preserve">ecommendation </w:t>
            </w:r>
            <w:r w:rsidR="00CC7581" w:rsidRPr="00011895">
              <w:rPr>
                <w:bCs/>
                <w:i/>
                <w:iCs/>
                <w:sz w:val="20"/>
                <w:szCs w:val="20"/>
              </w:rPr>
              <w:t xml:space="preserve">9 are submitted and approved by the SBTi, their progress shall be included in the disclosure of progress as well.  </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p w14:paraId="71663871" w14:textId="77777777" w:rsidR="00CC7581" w:rsidRPr="000D4BBC" w:rsidRDefault="00CC7581" w:rsidP="00CC7581">
            <w:pPr>
              <w:rPr>
                <w:b/>
                <w:sz w:val="20"/>
                <w:szCs w:val="20"/>
              </w:rPr>
            </w:pPr>
            <w:r w:rsidRPr="000D4BBC">
              <w:rPr>
                <w:b/>
                <w:sz w:val="20"/>
                <w:szCs w:val="20"/>
              </w:rPr>
              <w:lastRenderedPageBreak/>
              <w:t xml:space="preserve">        </w:t>
            </w:r>
          </w:p>
        </w:tc>
        <w:tc>
          <w:tcPr>
            <w:tcW w:w="3873" w:type="dxa"/>
            <w:tcBorders>
              <w:top w:val="single" w:sz="8" w:space="0" w:color="000000" w:themeColor="text1"/>
              <w:left w:val="single" w:sz="4" w:space="0" w:color="000000" w:themeColor="text1"/>
            </w:tcBorders>
            <w:shd w:val="clear" w:color="auto" w:fill="EBF1DD"/>
          </w:tcPr>
          <w:p w14:paraId="7990418E" w14:textId="52F8CB46" w:rsidR="00CC7581" w:rsidRPr="000D4BBC" w:rsidRDefault="00CC7581" w:rsidP="00CC7581">
            <w:pPr>
              <w:rPr>
                <w:i/>
                <w:sz w:val="20"/>
                <w:szCs w:val="20"/>
              </w:rPr>
            </w:pPr>
            <w:r w:rsidRPr="5EE159E9">
              <w:rPr>
                <w:i/>
                <w:color w:val="000000" w:themeColor="text1"/>
                <w:sz w:val="20"/>
                <w:szCs w:val="20"/>
              </w:rPr>
              <w:t>Indicate where and how frequently your Financial institution commits to publicly reporting its scope 1 and 2 emissions</w:t>
            </w:r>
            <w:r w:rsidR="2BB17850" w:rsidRPr="5EE159E9">
              <w:rPr>
                <w:i/>
                <w:iCs/>
                <w:color w:val="000000" w:themeColor="text1"/>
                <w:sz w:val="20"/>
                <w:szCs w:val="20"/>
              </w:rPr>
              <w:t xml:space="preserve">, </w:t>
            </w:r>
            <w:r w:rsidRPr="5EE159E9">
              <w:rPr>
                <w:i/>
                <w:color w:val="000000" w:themeColor="text1"/>
                <w:sz w:val="20"/>
                <w:szCs w:val="20"/>
              </w:rPr>
              <w:t xml:space="preserve"> target progress</w:t>
            </w:r>
            <w:r w:rsidR="4535E562" w:rsidRPr="5EE159E9">
              <w:rPr>
                <w:i/>
                <w:iCs/>
                <w:color w:val="000000" w:themeColor="text1"/>
                <w:sz w:val="20"/>
                <w:szCs w:val="20"/>
              </w:rPr>
              <w:t xml:space="preserve"> against all approved targets in the relevant metric</w:t>
            </w:r>
            <w:r w:rsidRPr="5EE159E9">
              <w:rPr>
                <w:i/>
                <w:color w:val="000000" w:themeColor="text1"/>
                <w:sz w:val="20"/>
                <w:szCs w:val="20"/>
              </w:rPr>
              <w:t xml:space="preserve">, and actions to achieve scope 3 portfolio targets. Examples include </w:t>
            </w:r>
            <w:r w:rsidRPr="5EE159E9">
              <w:rPr>
                <w:i/>
                <w:color w:val="000000" w:themeColor="text1"/>
                <w:sz w:val="20"/>
                <w:szCs w:val="20"/>
              </w:rPr>
              <w:lastRenderedPageBreak/>
              <w:t xml:space="preserve">annual reports, sustainability reports, the </w:t>
            </w:r>
            <w:r w:rsidR="007207E7" w:rsidRPr="5EE159E9">
              <w:rPr>
                <w:i/>
                <w:color w:val="000000" w:themeColor="text1"/>
                <w:sz w:val="20"/>
                <w:szCs w:val="20"/>
              </w:rPr>
              <w:t>f</w:t>
            </w:r>
            <w:r w:rsidRPr="5EE159E9">
              <w:rPr>
                <w:i/>
                <w:color w:val="000000" w:themeColor="text1"/>
                <w:sz w:val="20"/>
                <w:szCs w:val="20"/>
              </w:rPr>
              <w:t xml:space="preserve">inancial institution’s website, and/or CDP’s annual questionnaire.                    </w:t>
            </w:r>
          </w:p>
        </w:tc>
      </w:tr>
      <w:tr w:rsidR="00B9516A" w:rsidRPr="000D4BBC" w14:paraId="36FEAFEA" w14:textId="77777777" w:rsidTr="5EE159E9">
        <w:trPr>
          <w:trHeight w:val="320"/>
        </w:trPr>
        <w:tc>
          <w:tcPr>
            <w:tcW w:w="3817"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7E51EC29" w14:textId="3DD90866" w:rsidR="00CC7581" w:rsidRPr="000D4BBC" w:rsidRDefault="00C5041C" w:rsidP="00CC7581">
            <w:pPr>
              <w:rPr>
                <w:b/>
                <w:sz w:val="20"/>
                <w:szCs w:val="20"/>
              </w:rPr>
            </w:pPr>
            <w:r>
              <w:rPr>
                <w:b/>
                <w:sz w:val="20"/>
                <w:szCs w:val="20"/>
              </w:rPr>
              <w:lastRenderedPageBreak/>
              <w:t xml:space="preserve">3.10 </w:t>
            </w:r>
            <w:r w:rsidR="00CC7581" w:rsidRPr="000D4BBC">
              <w:rPr>
                <w:b/>
                <w:sz w:val="20"/>
                <w:szCs w:val="20"/>
              </w:rPr>
              <w:t xml:space="preserve"> Do you confirm that you will review, and if necessary, recalculate and revalidate your targets to ensure consistency with most recent climate science and best practices at a minimum every 5 years? </w:t>
            </w:r>
          </w:p>
          <w:p w14:paraId="27DDE239" w14:textId="0BE3084E" w:rsidR="00CC7581" w:rsidRPr="000D4BBC" w:rsidRDefault="00CC7581" w:rsidP="00CC7581">
            <w:pPr>
              <w:rPr>
                <w:b/>
                <w:sz w:val="20"/>
                <w:szCs w:val="20"/>
              </w:rPr>
            </w:pPr>
            <w:r w:rsidRPr="000D4BBC">
              <w:rPr>
                <w:i/>
                <w:sz w:val="20"/>
                <w:szCs w:val="20"/>
              </w:rPr>
              <w:t xml:space="preserve">The most recently applicable criteria must be followed for resubmission. </w:t>
            </w:r>
          </w:p>
        </w:tc>
        <w:tc>
          <w:tcPr>
            <w:tcW w:w="6475" w:type="dxa"/>
            <w:tcBorders>
              <w:top w:val="single" w:sz="8" w:space="0" w:color="000000" w:themeColor="text1"/>
              <w:left w:val="single" w:sz="8" w:space="0" w:color="000000" w:themeColor="text1"/>
              <w:right w:val="single" w:sz="4" w:space="0" w:color="000000" w:themeColor="text1"/>
            </w:tcBorders>
            <w:shd w:val="clear" w:color="auto" w:fill="FFFFFF" w:themeFill="background1"/>
          </w:tcPr>
          <w:p w14:paraId="063C6BF8" w14:textId="77777777" w:rsidR="00CC7581" w:rsidRPr="000D4BBC" w:rsidRDefault="00CC7581" w:rsidP="00CC7581">
            <w:pPr>
              <w:rPr>
                <w:b/>
                <w:sz w:val="20"/>
                <w:szCs w:val="20"/>
              </w:rPr>
            </w:pPr>
            <w:r w:rsidRPr="000D4BBC">
              <w:rPr>
                <w:sz w:val="20"/>
                <w:szCs w:val="20"/>
              </w:rPr>
              <w:t xml:space="preserve">Yes   </w:t>
            </w:r>
            <w:sdt>
              <w:sdtPr>
                <w:rPr>
                  <w:sz w:val="20"/>
                  <w:szCs w:val="20"/>
                </w:rPr>
                <w:id w:val="-1061173309"/>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r w:rsidRPr="000D4BBC">
              <w:rPr>
                <w:sz w:val="20"/>
                <w:szCs w:val="20"/>
              </w:rPr>
              <w:t xml:space="preserve">     No   </w:t>
            </w:r>
            <w:sdt>
              <w:sdtPr>
                <w:rPr>
                  <w:sz w:val="20"/>
                  <w:szCs w:val="20"/>
                </w:rPr>
                <w:id w:val="1390229341"/>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r w:rsidRPr="000D4BBC">
              <w:rPr>
                <w:sz w:val="20"/>
                <w:szCs w:val="20"/>
              </w:rPr>
              <w:t xml:space="preserve">        </w:t>
            </w:r>
            <w:r w:rsidRPr="000D4BBC">
              <w:t xml:space="preserve">     </w:t>
            </w:r>
          </w:p>
        </w:tc>
        <w:tc>
          <w:tcPr>
            <w:tcW w:w="3873" w:type="dxa"/>
            <w:tcBorders>
              <w:top w:val="single" w:sz="8" w:space="0" w:color="000000" w:themeColor="text1"/>
              <w:left w:val="single" w:sz="4" w:space="0" w:color="000000" w:themeColor="text1"/>
            </w:tcBorders>
            <w:shd w:val="clear" w:color="auto" w:fill="EBF1DD"/>
          </w:tcPr>
          <w:p w14:paraId="5706B29A" w14:textId="224AB7B5" w:rsidR="00CC7581" w:rsidRPr="00E547DA" w:rsidRDefault="00CC7581" w:rsidP="00CC7581">
            <w:pPr>
              <w:rPr>
                <w:i/>
                <w:color w:val="000000"/>
                <w:sz w:val="20"/>
                <w:szCs w:val="20"/>
              </w:rPr>
            </w:pPr>
            <w:r w:rsidRPr="000D4BBC">
              <w:rPr>
                <w:i/>
                <w:color w:val="000000"/>
                <w:sz w:val="20"/>
                <w:szCs w:val="20"/>
              </w:rPr>
              <w:t xml:space="preserve">As per </w:t>
            </w:r>
            <w:r w:rsidRPr="00E547DA">
              <w:rPr>
                <w:i/>
                <w:color w:val="000000"/>
                <w:sz w:val="20"/>
                <w:szCs w:val="20"/>
              </w:rPr>
              <w:t>FI-C21 – Mandatory Target Recalculation</w:t>
            </w:r>
            <w:r w:rsidRPr="000D4BBC">
              <w:rPr>
                <w:i/>
                <w:color w:val="000000"/>
                <w:sz w:val="20"/>
                <w:szCs w:val="20"/>
              </w:rPr>
              <w:t xml:space="preserve">, </w:t>
            </w:r>
            <w:r>
              <w:rPr>
                <w:i/>
                <w:color w:val="000000"/>
                <w:sz w:val="20"/>
                <w:szCs w:val="20"/>
              </w:rPr>
              <w:t>t</w:t>
            </w:r>
            <w:r w:rsidRPr="00E547DA">
              <w:rPr>
                <w:i/>
                <w:color w:val="000000"/>
                <w:sz w:val="20"/>
                <w:szCs w:val="20"/>
              </w:rPr>
              <w:t>o ensure consistency with most recent climate science and best practices, targets must be reviewed, and, if necessary, recalculated and revalidated, at a minimum, every five years. Financial institutions with an approved target that requires recalculation must follow the most recently applicable criteria at the time of resubmission. Targets should be recalculated and reset, as needed, to reflect significant changes that would compromise relevance and consistency of the existing target.</w:t>
            </w:r>
            <w:r>
              <w:rPr>
                <w:i/>
                <w:color w:val="000000"/>
                <w:sz w:val="20"/>
                <w:szCs w:val="20"/>
              </w:rPr>
              <w:t xml:space="preserve"> </w:t>
            </w:r>
            <w:r w:rsidRPr="000D4BBC">
              <w:rPr>
                <w:i/>
                <w:color w:val="000000"/>
                <w:sz w:val="20"/>
                <w:szCs w:val="20"/>
              </w:rPr>
              <w:t xml:space="preserve">Please refer to </w:t>
            </w:r>
            <w:r w:rsidRPr="002E5F8E">
              <w:rPr>
                <w:i/>
                <w:color w:val="000000"/>
                <w:sz w:val="20"/>
                <w:szCs w:val="20"/>
              </w:rPr>
              <w:t>FI-R</w:t>
            </w:r>
            <w:r w:rsidR="00754AB1">
              <w:rPr>
                <w:i/>
                <w:color w:val="000000"/>
                <w:sz w:val="20"/>
                <w:szCs w:val="20"/>
              </w:rPr>
              <w:t xml:space="preserve">ecommendation </w:t>
            </w:r>
            <w:r w:rsidRPr="002E5F8E">
              <w:rPr>
                <w:i/>
                <w:color w:val="000000"/>
                <w:sz w:val="20"/>
                <w:szCs w:val="20"/>
              </w:rPr>
              <w:t>13 – Triggered Target Recalculation</w:t>
            </w:r>
            <w:r>
              <w:rPr>
                <w:i/>
                <w:color w:val="000000"/>
                <w:sz w:val="20"/>
                <w:szCs w:val="20"/>
              </w:rPr>
              <w:t xml:space="preserve"> </w:t>
            </w:r>
            <w:r w:rsidRPr="000D4BBC">
              <w:rPr>
                <w:i/>
                <w:color w:val="000000"/>
                <w:sz w:val="20"/>
                <w:szCs w:val="20"/>
              </w:rPr>
              <w:t xml:space="preserve">for examples changes that trigger recalculation.  </w:t>
            </w:r>
          </w:p>
        </w:tc>
      </w:tr>
      <w:tr w:rsidR="00B9516A" w:rsidRPr="000D4BBC" w14:paraId="012EFD9E" w14:textId="77777777" w:rsidTr="5EE159E9">
        <w:trPr>
          <w:trHeight w:val="590"/>
        </w:trPr>
        <w:tc>
          <w:tcPr>
            <w:tcW w:w="3817" w:type="dxa"/>
            <w:tcBorders>
              <w:top w:val="single" w:sz="8" w:space="0" w:color="000000" w:themeColor="text1"/>
              <w:left w:val="single" w:sz="8" w:space="0" w:color="000000" w:themeColor="text1"/>
              <w:bottom w:val="single" w:sz="8" w:space="0" w:color="000000" w:themeColor="text1"/>
            </w:tcBorders>
            <w:shd w:val="clear" w:color="auto" w:fill="E7ECF1"/>
            <w:tcMar>
              <w:top w:w="45" w:type="dxa"/>
              <w:left w:w="45" w:type="dxa"/>
              <w:bottom w:w="45" w:type="dxa"/>
              <w:right w:w="45" w:type="dxa"/>
            </w:tcMar>
          </w:tcPr>
          <w:p w14:paraId="63AF620C" w14:textId="311AF4F2" w:rsidR="00CC7581" w:rsidRPr="000D4BBC" w:rsidRDefault="00C5041C" w:rsidP="00CC7581">
            <w:pPr>
              <w:rPr>
                <w:b/>
                <w:sz w:val="20"/>
                <w:szCs w:val="20"/>
              </w:rPr>
            </w:pPr>
            <w:r>
              <w:rPr>
                <w:b/>
                <w:sz w:val="20"/>
                <w:szCs w:val="20"/>
              </w:rPr>
              <w:t>3.11</w:t>
            </w:r>
            <w:r w:rsidR="00CC7581" w:rsidRPr="000D4BBC">
              <w:rPr>
                <w:b/>
                <w:sz w:val="20"/>
                <w:szCs w:val="20"/>
              </w:rPr>
              <w:t xml:space="preserve"> Which method will the </w:t>
            </w:r>
            <w:r w:rsidR="00986A3F">
              <w:rPr>
                <w:b/>
                <w:sz w:val="20"/>
                <w:szCs w:val="20"/>
              </w:rPr>
              <w:t>f</w:t>
            </w:r>
            <w:r w:rsidR="00CC7581" w:rsidRPr="000D4BBC">
              <w:rPr>
                <w:b/>
                <w:sz w:val="20"/>
                <w:szCs w:val="20"/>
              </w:rPr>
              <w:t>inancial institution use to track performance towards its scope 2 target?</w:t>
            </w:r>
          </w:p>
        </w:tc>
        <w:tc>
          <w:tcPr>
            <w:tcW w:w="647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Pr>
          <w:p w14:paraId="5A514F7C" w14:textId="77777777" w:rsidR="00CC7581" w:rsidRPr="000D4BBC" w:rsidRDefault="00CC7581" w:rsidP="00CC7581">
            <w:r w:rsidRPr="000D4BBC">
              <w:rPr>
                <w:sz w:val="20"/>
                <w:szCs w:val="20"/>
              </w:rPr>
              <w:t xml:space="preserve">Location-based </w:t>
            </w:r>
            <w:sdt>
              <w:sdtPr>
                <w:rPr>
                  <w:rFonts w:ascii="Segoe UI Symbol" w:eastAsia="Arial Unicode MS" w:hAnsi="Segoe UI Symbol" w:cs="Segoe UI Symbol"/>
                  <w:sz w:val="20"/>
                  <w:szCs w:val="20"/>
                </w:rPr>
                <w:id w:val="-1013904924"/>
                <w:placeholder>
                  <w:docPart w:val="1F242B0742584D6DA17F5F26D9C5EA7F"/>
                </w:placeholder>
                <w:comboBox>
                  <w:listItem w:value="Choose an item."/>
                </w:comboBox>
              </w:sdtPr>
              <w:sdtEndPr/>
              <w:sdtContent>
                <w:r w:rsidRPr="000D4BBC">
                  <w:rPr>
                    <w:rFonts w:ascii="Segoe UI Symbol" w:eastAsia="Arial Unicode MS" w:hAnsi="Segoe UI Symbol" w:cs="Segoe UI Symbol"/>
                    <w:sz w:val="20"/>
                    <w:szCs w:val="20"/>
                  </w:rPr>
                  <w:t>☐</w:t>
                </w:r>
              </w:sdtContent>
            </w:sdt>
            <w:r w:rsidRPr="000D4BBC">
              <w:rPr>
                <w:sz w:val="20"/>
                <w:szCs w:val="20"/>
              </w:rPr>
              <w:t xml:space="preserve">       Market-based   </w:t>
            </w:r>
            <w:sdt>
              <w:sdtPr>
                <w:rPr>
                  <w:sz w:val="20"/>
                  <w:szCs w:val="20"/>
                </w:rPr>
                <w:id w:val="456762949"/>
                <w14:checkbox>
                  <w14:checked w14:val="0"/>
                  <w14:checkedState w14:val="2612" w14:font="MS Gothic"/>
                  <w14:uncheckedState w14:val="2610" w14:font="MS Gothic"/>
                </w14:checkbox>
              </w:sdtPr>
              <w:sdtEndPr/>
              <w:sdtContent>
                <w:r w:rsidRPr="000D4BBC">
                  <w:rPr>
                    <w:rFonts w:ascii="Segoe UI Symbol" w:hAnsi="Segoe UI Symbol" w:cs="Segoe UI Symbol"/>
                    <w:sz w:val="20"/>
                    <w:szCs w:val="20"/>
                  </w:rPr>
                  <w:t>☐</w:t>
                </w:r>
              </w:sdtContent>
            </w:sdt>
          </w:p>
        </w:tc>
        <w:tc>
          <w:tcPr>
            <w:tcW w:w="3873" w:type="dxa"/>
            <w:tcBorders>
              <w:top w:val="single" w:sz="8" w:space="0" w:color="000000" w:themeColor="text1"/>
              <w:left w:val="single" w:sz="4" w:space="0" w:color="000000" w:themeColor="text1"/>
              <w:bottom w:val="single" w:sz="8" w:space="0" w:color="000000" w:themeColor="text1"/>
            </w:tcBorders>
            <w:shd w:val="clear" w:color="auto" w:fill="EBF1DD"/>
          </w:tcPr>
          <w:p w14:paraId="7C631BD0" w14:textId="77777777" w:rsidR="00CC7581" w:rsidRPr="000D4BBC" w:rsidRDefault="00CC7581" w:rsidP="00CC7581">
            <w:pPr>
              <w:rPr>
                <w:i/>
                <w:sz w:val="20"/>
                <w:szCs w:val="20"/>
              </w:rPr>
            </w:pPr>
            <w:r w:rsidRPr="000D4BBC">
              <w:rPr>
                <w:i/>
                <w:color w:val="000000"/>
                <w:sz w:val="20"/>
                <w:szCs w:val="20"/>
              </w:rPr>
              <w:t xml:space="preserve">State whether you plan to use the location-based or the market-based method to calculate your scope 2 emissions in future inventories and track progress towards your scope 2 target(s). If you plan to set two scope 2 targets, one for the market-based approach and one for the location-based </w:t>
            </w:r>
            <w:r w:rsidRPr="000D4BBC">
              <w:rPr>
                <w:i/>
                <w:color w:val="000000"/>
                <w:sz w:val="20"/>
                <w:szCs w:val="20"/>
              </w:rPr>
              <w:lastRenderedPageBreak/>
              <w:t>approach, please specify the method for each target using the Target ID. For more information on this please refer to Chapter 4 “Scope 2 Accounting Methods” of</w:t>
            </w:r>
            <w:hyperlink r:id="rId59">
              <w:r w:rsidRPr="000D4BBC">
                <w:rPr>
                  <w:i/>
                  <w:color w:val="000000"/>
                  <w:sz w:val="20"/>
                  <w:szCs w:val="20"/>
                </w:rPr>
                <w:t xml:space="preserve"> the</w:t>
              </w:r>
            </w:hyperlink>
            <w:hyperlink r:id="rId60">
              <w:r w:rsidRPr="000D4BBC">
                <w:rPr>
                  <w:i/>
                  <w:color w:val="1155CC"/>
                  <w:sz w:val="20"/>
                  <w:szCs w:val="20"/>
                  <w:u w:val="single"/>
                </w:rPr>
                <w:t xml:space="preserve"> </w:t>
              </w:r>
            </w:hyperlink>
            <w:hyperlink r:id="rId61">
              <w:r w:rsidRPr="000D4BBC">
                <w:rPr>
                  <w:i/>
                  <w:color w:val="1155CC"/>
                  <w:sz w:val="20"/>
                  <w:szCs w:val="20"/>
                  <w:u w:val="single"/>
                </w:rPr>
                <w:t>GHG Protocol Scope 2 Guidance</w:t>
              </w:r>
            </w:hyperlink>
            <w:r w:rsidRPr="000D4BBC">
              <w:rPr>
                <w:i/>
                <w:color w:val="1155CC"/>
                <w:sz w:val="20"/>
                <w:szCs w:val="20"/>
                <w:u w:val="single"/>
              </w:rPr>
              <w:t>.</w:t>
            </w:r>
          </w:p>
        </w:tc>
      </w:tr>
    </w:tbl>
    <w:p w14:paraId="0B914C6F" w14:textId="77777777" w:rsidR="00B83ACF" w:rsidRPr="00095825" w:rsidRDefault="00B83ACF" w:rsidP="00B83ACF">
      <w:pPr>
        <w:spacing w:after="180" w:line="274" w:lineRule="auto"/>
        <w:outlineLvl w:val="0"/>
        <w:rPr>
          <w:rFonts w:eastAsia="Calibri" w:cstheme="minorHAnsi"/>
          <w:i/>
          <w:color w:val="244061"/>
        </w:rPr>
      </w:pPr>
    </w:p>
    <w:tbl>
      <w:tblPr>
        <w:tblStyle w:val="TableGrid"/>
        <w:tblW w:w="14225" w:type="dxa"/>
        <w:tblInd w:w="-725" w:type="dxa"/>
        <w:tblLook w:val="04A0" w:firstRow="1" w:lastRow="0" w:firstColumn="1" w:lastColumn="0" w:noHBand="0" w:noVBand="1"/>
      </w:tblPr>
      <w:tblGrid>
        <w:gridCol w:w="3847"/>
        <w:gridCol w:w="6524"/>
        <w:gridCol w:w="3881"/>
      </w:tblGrid>
      <w:tr w:rsidR="00B83ACF" w:rsidRPr="00095825" w14:paraId="60E69182" w14:textId="77777777" w:rsidTr="00095825">
        <w:tc>
          <w:tcPr>
            <w:tcW w:w="14225" w:type="dxa"/>
            <w:gridSpan w:val="3"/>
            <w:shd w:val="clear" w:color="auto" w:fill="244061"/>
          </w:tcPr>
          <w:p w14:paraId="602E079A" w14:textId="5814ADBB" w:rsidR="00B83ACF" w:rsidRPr="00571F45" w:rsidRDefault="00571F45" w:rsidP="00571F45">
            <w:pPr>
              <w:tabs>
                <w:tab w:val="center" w:pos="5452"/>
                <w:tab w:val="left" w:pos="7591"/>
              </w:tabs>
              <w:rPr>
                <w:rFonts w:cstheme="minorHAnsi"/>
              </w:rPr>
            </w:pPr>
            <w:r w:rsidRPr="00571F45">
              <w:rPr>
                <w:rFonts w:cstheme="minorHAnsi"/>
                <w:b/>
                <w:color w:val="FFFFFF"/>
                <w:sz w:val="28"/>
                <w:szCs w:val="28"/>
              </w:rPr>
              <w:t>4. SCOPE 3 PORTFOLIO TARGET BOUNDARY AND ACTION REPORTING</w:t>
            </w:r>
          </w:p>
        </w:tc>
      </w:tr>
      <w:tr w:rsidR="00B83ACF" w:rsidRPr="000D4BBC" w14:paraId="43B1479C" w14:textId="77777777" w:rsidTr="00095825">
        <w:tc>
          <w:tcPr>
            <w:tcW w:w="14225" w:type="dxa"/>
            <w:gridSpan w:val="3"/>
            <w:shd w:val="clear" w:color="auto" w:fill="DBE5F1"/>
          </w:tcPr>
          <w:p w14:paraId="08691E04" w14:textId="6B1BA004" w:rsidR="00B83ACF" w:rsidRPr="005B5E37" w:rsidRDefault="00C5041C" w:rsidP="002711B9">
            <w:pPr>
              <w:tabs>
                <w:tab w:val="center" w:pos="5452"/>
                <w:tab w:val="left" w:pos="7591"/>
              </w:tabs>
              <w:rPr>
                <w:b/>
                <w:bCs/>
              </w:rPr>
            </w:pPr>
            <w:r>
              <w:rPr>
                <w:b/>
                <w:bCs/>
              </w:rPr>
              <w:t>4</w:t>
            </w:r>
            <w:r w:rsidR="00B83ACF" w:rsidRPr="005B5E37">
              <w:rPr>
                <w:b/>
                <w:bCs/>
              </w:rPr>
              <w:t>.1 Boundary of Portfolio Targets</w:t>
            </w:r>
          </w:p>
        </w:tc>
      </w:tr>
      <w:tr w:rsidR="00B83ACF" w:rsidRPr="000D4BBC" w14:paraId="5DD66D1F" w14:textId="77777777" w:rsidTr="00D6618E">
        <w:tc>
          <w:tcPr>
            <w:tcW w:w="14225" w:type="dxa"/>
            <w:gridSpan w:val="3"/>
          </w:tcPr>
          <w:p w14:paraId="67CF9180" w14:textId="72053F2D" w:rsidR="00FC42FA" w:rsidRPr="002F5B8B" w:rsidRDefault="002F5B8B" w:rsidP="00D6618E">
            <w:pPr>
              <w:jc w:val="center"/>
              <w:rPr>
                <w:u w:val="single"/>
              </w:rPr>
            </w:pPr>
            <w:r w:rsidRPr="002F5B8B">
              <w:rPr>
                <w:u w:val="single"/>
              </w:rPr>
              <w:t>General Guidelines</w:t>
            </w:r>
          </w:p>
          <w:p w14:paraId="3A3424D6" w14:textId="076AE56E" w:rsidR="003D033B" w:rsidRDefault="00A7147F" w:rsidP="00571F45">
            <w:pPr>
              <w:pStyle w:val="ListParagraph"/>
              <w:numPr>
                <w:ilvl w:val="0"/>
                <w:numId w:val="27"/>
              </w:numPr>
              <w:spacing w:after="0" w:line="240" w:lineRule="auto"/>
            </w:pPr>
            <w:r w:rsidRPr="00FC42FA">
              <w:t xml:space="preserve">Financial institutions shall set targets on all “Required Activities” in the Required Activities and Methods Table (Table 5.2 in the financial sector SBT </w:t>
            </w:r>
            <w:hyperlink r:id="rId62" w:history="1">
              <w:r w:rsidRPr="00FC42FA">
                <w:rPr>
                  <w:rStyle w:val="Hyperlink"/>
                </w:rPr>
                <w:t>guidance</w:t>
              </w:r>
            </w:hyperlink>
            <w:r w:rsidRPr="00FC42FA">
              <w:t xml:space="preserve">) following the minimum boundary coverage requirement. Detailed guidance on defining boundary of portfolio targets is provided in section 5.3 of the </w:t>
            </w:r>
            <w:r w:rsidR="006444C1" w:rsidRPr="00FC42FA">
              <w:t xml:space="preserve">financial sector SBT </w:t>
            </w:r>
            <w:hyperlink r:id="rId63" w:history="1">
              <w:r w:rsidRPr="00FC42FA">
                <w:rPr>
                  <w:rStyle w:val="Hyperlink"/>
                </w:rPr>
                <w:t>guidance</w:t>
              </w:r>
            </w:hyperlink>
            <w:r w:rsidRPr="00FC42FA">
              <w:t>.</w:t>
            </w:r>
          </w:p>
          <w:p w14:paraId="4FC3D9AF" w14:textId="2AF05C2B" w:rsidR="00FC42FA" w:rsidRPr="003D033B" w:rsidRDefault="003D033B" w:rsidP="00571F45">
            <w:pPr>
              <w:pStyle w:val="ListParagraph"/>
              <w:numPr>
                <w:ilvl w:val="0"/>
                <w:numId w:val="27"/>
              </w:numPr>
              <w:spacing w:after="0" w:line="240" w:lineRule="auto"/>
            </w:pPr>
            <w:r>
              <w:t>Financial institutions may</w:t>
            </w:r>
            <w:r w:rsidRPr="003D033B">
              <w:t xml:space="preserve"> combine targets in one asset classes using the same method</w:t>
            </w:r>
            <w:r>
              <w:t>. For instance,</w:t>
            </w:r>
            <w:r w:rsidRPr="003D033B">
              <w:t xml:space="preserve"> if a financial institution sets a SBT portfolio coverage target on common stock, preferred stock, corporate bonds, these can be combined into one target</w:t>
            </w:r>
            <w:r>
              <w:t>.</w:t>
            </w:r>
          </w:p>
          <w:p w14:paraId="48DDA237" w14:textId="620CA1BB" w:rsidR="00B83ACF" w:rsidRDefault="00B83ACF" w:rsidP="00571F45">
            <w:pPr>
              <w:pStyle w:val="ListParagraph"/>
              <w:numPr>
                <w:ilvl w:val="0"/>
                <w:numId w:val="27"/>
              </w:numPr>
              <w:spacing w:after="0" w:line="240" w:lineRule="auto"/>
            </w:pPr>
            <w:r w:rsidRPr="00FC42FA">
              <w:t xml:space="preserve">Only </w:t>
            </w:r>
            <w:r w:rsidR="002711B9" w:rsidRPr="00FC42FA">
              <w:t>“</w:t>
            </w:r>
            <w:r w:rsidRPr="00FC42FA">
              <w:t>required</w:t>
            </w:r>
            <w:r w:rsidR="002711B9" w:rsidRPr="00FC42FA">
              <w:t>”</w:t>
            </w:r>
            <w:r w:rsidRPr="00FC42FA">
              <w:t xml:space="preserve"> and </w:t>
            </w:r>
            <w:r w:rsidR="002711B9" w:rsidRPr="00FC42FA">
              <w:t>“</w:t>
            </w:r>
            <w:r w:rsidRPr="00FC42FA">
              <w:t>optional activities</w:t>
            </w:r>
            <w:r w:rsidR="002711B9" w:rsidRPr="00FC42FA">
              <w:t>”</w:t>
            </w:r>
            <w:r w:rsidRPr="00FC42FA">
              <w:t xml:space="preserve"> covered by available methods are listed </w:t>
            </w:r>
            <w:r w:rsidR="00A7147F" w:rsidRPr="00FC42FA">
              <w:t>below</w:t>
            </w:r>
            <w:r w:rsidRPr="00FC42FA">
              <w:t>. Activities out of scope are not listed here but are detailed in Table 5.2 in the</w:t>
            </w:r>
            <w:r w:rsidR="002711B9" w:rsidRPr="00FC42FA">
              <w:t xml:space="preserve"> </w:t>
            </w:r>
            <w:hyperlink r:id="rId64" w:history="1">
              <w:r w:rsidR="00171308" w:rsidRPr="00171308">
                <w:rPr>
                  <w:rStyle w:val="Hyperlink"/>
                </w:rPr>
                <w:t xml:space="preserve">FI sector </w:t>
              </w:r>
              <w:r w:rsidRPr="00171308">
                <w:rPr>
                  <w:rStyle w:val="Hyperlink"/>
                </w:rPr>
                <w:t>guidance</w:t>
              </w:r>
            </w:hyperlink>
            <w:r w:rsidRPr="00FC42FA">
              <w:t>.</w:t>
            </w:r>
          </w:p>
          <w:p w14:paraId="3899EFC2" w14:textId="7E3E72B0" w:rsidR="005223B4" w:rsidRDefault="005223B4" w:rsidP="00571F45">
            <w:pPr>
              <w:pStyle w:val="ListParagraph"/>
              <w:numPr>
                <w:ilvl w:val="0"/>
                <w:numId w:val="27"/>
              </w:numPr>
              <w:spacing w:after="0" w:line="240" w:lineRule="auto"/>
            </w:pPr>
            <w:r>
              <w:t>When multiple methods are listed</w:t>
            </w:r>
            <w:r w:rsidR="00EE59E8">
              <w:t xml:space="preserve"> in the table</w:t>
            </w:r>
            <w:r>
              <w:t xml:space="preserve">, FIs may choose one or more of the methods to set targets that collectively meet the specific minimum coverage requirement for these products. If FI uses more than one method to meet the required minimum coverage for this activity, please indicate the percentage of the activity that’s covered by the target set using the method. For example, for the corporate bonds category, </w:t>
            </w:r>
            <w:r w:rsidR="7867BBC2">
              <w:t xml:space="preserve">an </w:t>
            </w:r>
            <w:r>
              <w:t>FI may use SDA to cover 50% of the total invested value in corporate bonds and use the temperature rating method to cover the other 50%.</w:t>
            </w:r>
          </w:p>
          <w:p w14:paraId="4C3CC371" w14:textId="19A5610C" w:rsidR="00EE59E8" w:rsidRDefault="005223B4" w:rsidP="00571F45">
            <w:pPr>
              <w:pStyle w:val="ListParagraph"/>
              <w:numPr>
                <w:ilvl w:val="0"/>
                <w:numId w:val="27"/>
              </w:numPr>
              <w:spacing w:after="0" w:line="240" w:lineRule="auto"/>
            </w:pPr>
            <w:r>
              <w:t>Please also indicate the sectors covered for SDA targets, if the asset class does not already have a sector orientation</w:t>
            </w:r>
            <w:r w:rsidR="00EE59E8">
              <w:t xml:space="preserve"> (e.g. e</w:t>
            </w:r>
            <w:r w:rsidR="00EE59E8" w:rsidRPr="00EE59E8">
              <w:t>lectricity generation project finance</w:t>
            </w:r>
            <w:r w:rsidR="00EE59E8">
              <w:t xml:space="preserve"> is an example of a</w:t>
            </w:r>
            <w:r w:rsidR="00E87C69">
              <w:t>n</w:t>
            </w:r>
            <w:r w:rsidR="00EE59E8">
              <w:t xml:space="preserve"> asset class that has a clear sector orientation).</w:t>
            </w:r>
          </w:p>
          <w:p w14:paraId="394240F0" w14:textId="77777777" w:rsidR="00E87C69" w:rsidRPr="00EE59E8" w:rsidRDefault="00E87C69" w:rsidP="00D6618E">
            <w:pPr>
              <w:pStyle w:val="ListParagraph"/>
              <w:spacing w:after="0" w:line="240" w:lineRule="auto"/>
              <w:ind w:left="360"/>
              <w:jc w:val="center"/>
            </w:pPr>
          </w:p>
          <w:tbl>
            <w:tblPr>
              <w:tblW w:w="1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600" w:firstRow="0" w:lastRow="0" w:firstColumn="0" w:lastColumn="0" w:noHBand="1" w:noVBand="1"/>
            </w:tblPr>
            <w:tblGrid>
              <w:gridCol w:w="1153"/>
              <w:gridCol w:w="819"/>
              <w:gridCol w:w="2266"/>
              <w:gridCol w:w="2028"/>
              <w:gridCol w:w="1648"/>
              <w:gridCol w:w="1767"/>
              <w:gridCol w:w="1767"/>
              <w:gridCol w:w="2577"/>
            </w:tblGrid>
            <w:tr w:rsidR="00E96704" w:rsidRPr="000D4BBC" w14:paraId="4D116811" w14:textId="77777777" w:rsidTr="00425491">
              <w:trPr>
                <w:trHeight w:val="175"/>
              </w:trPr>
              <w:tc>
                <w:tcPr>
                  <w:tcW w:w="14025" w:type="dxa"/>
                  <w:gridSpan w:val="8"/>
                  <w:tcBorders>
                    <w:top w:val="single" w:sz="4" w:space="0" w:color="auto"/>
                  </w:tcBorders>
                  <w:shd w:val="clear" w:color="auto" w:fill="DBE5F1"/>
                  <w:tcMar>
                    <w:top w:w="40" w:type="dxa"/>
                    <w:left w:w="40" w:type="dxa"/>
                    <w:bottom w:w="40" w:type="dxa"/>
                    <w:right w:w="40" w:type="dxa"/>
                  </w:tcMar>
                </w:tcPr>
                <w:p w14:paraId="73422EFC" w14:textId="0CB3D3BD" w:rsidR="00E96704" w:rsidRPr="000D4BBC" w:rsidRDefault="00E96704" w:rsidP="00D6618E">
                  <w:pPr>
                    <w:widowControl w:val="0"/>
                    <w:spacing w:after="0" w:line="240" w:lineRule="auto"/>
                    <w:jc w:val="center"/>
                    <w:rPr>
                      <w:rFonts w:ascii="Calibri" w:eastAsia="Calibri" w:hAnsi="Calibri" w:cs="Calibri"/>
                      <w:b/>
                      <w:color w:val="44546A"/>
                    </w:rPr>
                  </w:pPr>
                  <w:r>
                    <w:rPr>
                      <w:rFonts w:ascii="Calibri" w:eastAsia="Calibri" w:hAnsi="Calibri" w:cs="Calibri"/>
                      <w:b/>
                      <w:color w:val="44546A"/>
                    </w:rPr>
                    <w:t>Table 4. Portfolio target coverage requirement</w:t>
                  </w:r>
                </w:p>
              </w:tc>
            </w:tr>
            <w:tr w:rsidR="00E96704" w:rsidRPr="000D4BBC" w14:paraId="40B0083C" w14:textId="77777777" w:rsidTr="00425491">
              <w:trPr>
                <w:trHeight w:val="382"/>
              </w:trPr>
              <w:tc>
                <w:tcPr>
                  <w:tcW w:w="1153" w:type="dxa"/>
                  <w:tcBorders>
                    <w:top w:val="single" w:sz="4" w:space="0" w:color="auto"/>
                  </w:tcBorders>
                  <w:shd w:val="clear" w:color="auto" w:fill="DBE5F1"/>
                  <w:tcMar>
                    <w:top w:w="40" w:type="dxa"/>
                    <w:left w:w="40" w:type="dxa"/>
                    <w:bottom w:w="40" w:type="dxa"/>
                    <w:right w:w="40" w:type="dxa"/>
                  </w:tcMar>
                  <w:hideMark/>
                </w:tcPr>
                <w:p w14:paraId="79A4EDD8" w14:textId="1E7C4EBD"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b/>
                      <w:color w:val="44546A"/>
                    </w:rPr>
                    <w:t>Asset class</w:t>
                  </w:r>
                </w:p>
              </w:tc>
              <w:tc>
                <w:tcPr>
                  <w:tcW w:w="819" w:type="dxa"/>
                  <w:tcBorders>
                    <w:top w:val="single" w:sz="4" w:space="0" w:color="auto"/>
                  </w:tcBorders>
                  <w:shd w:val="clear" w:color="auto" w:fill="DBE5F1"/>
                </w:tcPr>
                <w:p w14:paraId="47457DD1" w14:textId="0F296DB3" w:rsidR="00E96704" w:rsidRPr="000D4BBC" w:rsidRDefault="00E96704" w:rsidP="00D6618E">
                  <w:pPr>
                    <w:widowControl w:val="0"/>
                    <w:spacing w:after="0" w:line="240" w:lineRule="auto"/>
                    <w:jc w:val="center"/>
                    <w:rPr>
                      <w:rFonts w:ascii="Calibri" w:eastAsia="Calibri" w:hAnsi="Calibri" w:cs="Calibri"/>
                      <w:b/>
                      <w:color w:val="44546A"/>
                    </w:rPr>
                  </w:pPr>
                  <w:r>
                    <w:rPr>
                      <w:rFonts w:ascii="Calibri" w:eastAsia="Calibri" w:hAnsi="Calibri" w:cs="Calibri"/>
                      <w:b/>
                      <w:color w:val="44546A"/>
                    </w:rPr>
                    <w:t>C</w:t>
                  </w:r>
                  <w:r w:rsidRPr="000D4BBC">
                    <w:rPr>
                      <w:rFonts w:ascii="Calibri" w:eastAsia="Calibri" w:hAnsi="Calibri" w:cs="Calibri"/>
                      <w:b/>
                      <w:color w:val="44546A"/>
                    </w:rPr>
                    <w:t xml:space="preserve">heck </w:t>
                  </w:r>
                  <w:r w:rsidRPr="000D4BBC">
                    <w:rPr>
                      <w:rFonts w:ascii="Calibri" w:eastAsia="Calibri" w:hAnsi="Calibri" w:cs="Calibri"/>
                      <w:b/>
                      <w:color w:val="44546A"/>
                    </w:rPr>
                    <w:lastRenderedPageBreak/>
                    <w:t>the box if this activity is relevant</w:t>
                  </w:r>
                  <w:r>
                    <w:rPr>
                      <w:rFonts w:ascii="Calibri" w:eastAsia="Calibri" w:hAnsi="Calibri" w:cs="Calibri"/>
                      <w:b/>
                      <w:color w:val="44546A"/>
                    </w:rPr>
                    <w:t xml:space="preserve"> to you</w:t>
                  </w:r>
                </w:p>
              </w:tc>
              <w:tc>
                <w:tcPr>
                  <w:tcW w:w="2266" w:type="dxa"/>
                  <w:tcBorders>
                    <w:top w:val="single" w:sz="4" w:space="0" w:color="auto"/>
                  </w:tcBorders>
                  <w:shd w:val="clear" w:color="auto" w:fill="DBE5F1"/>
                </w:tcPr>
                <w:p w14:paraId="5BC4BF93" w14:textId="5471C22D" w:rsidR="00E96704" w:rsidRDefault="00E96704" w:rsidP="00D6618E">
                  <w:pPr>
                    <w:widowControl w:val="0"/>
                    <w:spacing w:after="0" w:line="240" w:lineRule="auto"/>
                    <w:jc w:val="center"/>
                    <w:rPr>
                      <w:rFonts w:ascii="Calibri" w:eastAsia="Calibri" w:hAnsi="Calibri" w:cs="Calibri"/>
                      <w:b/>
                      <w:color w:val="44546A" w:themeColor="text2"/>
                    </w:rPr>
                  </w:pPr>
                  <w:r w:rsidRPr="5EE159E9">
                    <w:rPr>
                      <w:rFonts w:ascii="Calibri" w:eastAsia="Calibri" w:hAnsi="Calibri" w:cs="Calibri"/>
                      <w:b/>
                      <w:color w:val="44546A" w:themeColor="text2"/>
                    </w:rPr>
                    <w:lastRenderedPageBreak/>
                    <w:t xml:space="preserve">Check this box if you </w:t>
                  </w:r>
                  <w:r w:rsidRPr="5EE159E9">
                    <w:rPr>
                      <w:rFonts w:ascii="Calibri" w:eastAsia="Calibri" w:hAnsi="Calibri" w:cs="Calibri"/>
                      <w:b/>
                      <w:color w:val="44546A" w:themeColor="text2"/>
                    </w:rPr>
                    <w:lastRenderedPageBreak/>
                    <w:t xml:space="preserve">are setting targets on this activity. If yes, enter the target ID per Table </w:t>
                  </w:r>
                  <w:r w:rsidR="00550C42">
                    <w:rPr>
                      <w:rFonts w:ascii="Calibri" w:eastAsia="Calibri" w:hAnsi="Calibri" w:cs="Calibri"/>
                      <w:b/>
                      <w:color w:val="44546A" w:themeColor="text2"/>
                    </w:rPr>
                    <w:t>3</w:t>
                  </w:r>
                  <w:r w:rsidRPr="5EE159E9">
                    <w:rPr>
                      <w:rFonts w:ascii="Calibri" w:eastAsia="Calibri" w:hAnsi="Calibri" w:cs="Calibri"/>
                      <w:b/>
                      <w:color w:val="44546A" w:themeColor="text2"/>
                    </w:rPr>
                    <w:t>.2 above and indicate the percentage of this category that’s covered by the target(s) by the relevant unit</w:t>
                  </w:r>
                </w:p>
                <w:p w14:paraId="74E101F7" w14:textId="77777777" w:rsidR="009F477F" w:rsidRDefault="009F477F" w:rsidP="00D6618E">
                  <w:pPr>
                    <w:widowControl w:val="0"/>
                    <w:spacing w:after="0" w:line="240" w:lineRule="auto"/>
                    <w:jc w:val="center"/>
                    <w:rPr>
                      <w:rFonts w:ascii="Calibri" w:eastAsia="Calibri" w:hAnsi="Calibri" w:cs="Calibri"/>
                      <w:b/>
                      <w:color w:val="44546A" w:themeColor="text2"/>
                    </w:rPr>
                  </w:pPr>
                </w:p>
                <w:p w14:paraId="4FF888A0" w14:textId="2DBDABF3" w:rsidR="009F477F" w:rsidRPr="000D4BBC" w:rsidRDefault="009F477F" w:rsidP="00D6618E">
                  <w:pPr>
                    <w:widowControl w:val="0"/>
                    <w:spacing w:after="0" w:line="240" w:lineRule="auto"/>
                    <w:jc w:val="center"/>
                    <w:rPr>
                      <w:rFonts w:ascii="Calibri" w:eastAsia="Calibri" w:hAnsi="Calibri" w:cs="Calibri"/>
                      <w:b/>
                      <w:color w:val="44546A"/>
                    </w:rPr>
                  </w:pPr>
                  <w:r>
                    <w:rPr>
                      <w:rFonts w:ascii="Calibri" w:eastAsia="Calibri" w:hAnsi="Calibri" w:cs="Calibri"/>
                      <w:b/>
                      <w:color w:val="44546A" w:themeColor="text2"/>
                    </w:rPr>
                    <w:t xml:space="preserve">If multiple targets are set for one category, please name the target </w:t>
                  </w:r>
                  <w:r w:rsidR="005D3A05">
                    <w:rPr>
                      <w:rFonts w:ascii="Calibri" w:eastAsia="Calibri" w:hAnsi="Calibri" w:cs="Calibri"/>
                      <w:b/>
                      <w:color w:val="44546A" w:themeColor="text2"/>
                    </w:rPr>
                    <w:t xml:space="preserve"> specify the target coverage for each target</w:t>
                  </w:r>
                </w:p>
              </w:tc>
              <w:tc>
                <w:tcPr>
                  <w:tcW w:w="2028" w:type="dxa"/>
                  <w:tcBorders>
                    <w:top w:val="single" w:sz="4" w:space="0" w:color="auto"/>
                  </w:tcBorders>
                  <w:shd w:val="clear" w:color="auto" w:fill="DBE5F1"/>
                  <w:tcMar>
                    <w:top w:w="40" w:type="dxa"/>
                    <w:left w:w="40" w:type="dxa"/>
                    <w:bottom w:w="40" w:type="dxa"/>
                    <w:right w:w="40" w:type="dxa"/>
                  </w:tcMar>
                  <w:hideMark/>
                </w:tcPr>
                <w:p w14:paraId="0C9E49D4" w14:textId="77777777" w:rsidR="00E96704" w:rsidRPr="000D4BBC" w:rsidRDefault="00E96704" w:rsidP="00D6618E">
                  <w:pPr>
                    <w:widowControl w:val="0"/>
                    <w:spacing w:after="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 xml:space="preserve">Products and </w:t>
                  </w:r>
                  <w:r w:rsidRPr="000D4BBC">
                    <w:rPr>
                      <w:rFonts w:ascii="Calibri" w:eastAsia="Calibri" w:hAnsi="Calibri" w:cs="Calibri"/>
                      <w:b/>
                      <w:color w:val="44546A"/>
                    </w:rPr>
                    <w:lastRenderedPageBreak/>
                    <w:t>Requirement for Inclusion in Targets</w:t>
                  </w:r>
                </w:p>
                <w:p w14:paraId="2F830C7A" w14:textId="77777777" w:rsidR="00E96704" w:rsidRPr="000D4BBC" w:rsidRDefault="00E96704" w:rsidP="00D6618E">
                  <w:pPr>
                    <w:widowControl w:val="0"/>
                    <w:spacing w:after="0" w:line="240" w:lineRule="auto"/>
                    <w:jc w:val="center"/>
                    <w:rPr>
                      <w:rFonts w:ascii="Calibri" w:eastAsia="Calibri" w:hAnsi="Calibri" w:cs="Calibri"/>
                      <w:b/>
                      <w:color w:val="44546A"/>
                    </w:rPr>
                  </w:pPr>
                </w:p>
                <w:p w14:paraId="51828294" w14:textId="77777777" w:rsidR="00E96704" w:rsidRPr="000D4BBC" w:rsidRDefault="00E96704" w:rsidP="00D6618E">
                  <w:pPr>
                    <w:widowControl w:val="0"/>
                    <w:spacing w:after="0" w:line="240" w:lineRule="auto"/>
                    <w:jc w:val="center"/>
                    <w:rPr>
                      <w:rFonts w:ascii="Calibri" w:eastAsia="Calibri" w:hAnsi="Calibri" w:cs="Calibri"/>
                      <w:i/>
                      <w:iCs/>
                      <w:color w:val="44546A"/>
                    </w:rPr>
                  </w:pPr>
                  <w:r w:rsidRPr="000D4BBC">
                    <w:rPr>
                      <w:rFonts w:ascii="Calibri" w:eastAsia="Calibri" w:hAnsi="Calibri" w:cs="Calibri"/>
                      <w:b/>
                      <w:bCs/>
                      <w:i/>
                      <w:iCs/>
                      <w:color w:val="44546A"/>
                      <w:shd w:val="clear" w:color="auto" w:fill="FFFFFF"/>
                    </w:rPr>
                    <w:t xml:space="preserve">Navy </w:t>
                  </w:r>
                  <w:r w:rsidRPr="000D4BBC">
                    <w:rPr>
                      <w:rFonts w:ascii="Calibri" w:eastAsia="Calibri" w:hAnsi="Calibri" w:cs="Calibri"/>
                      <w:i/>
                      <w:iCs/>
                      <w:color w:val="44546A"/>
                    </w:rPr>
                    <w:t>means this category is required</w:t>
                  </w:r>
                </w:p>
                <w:p w14:paraId="16D854F0" w14:textId="77777777" w:rsidR="00E96704" w:rsidRPr="000D4BBC" w:rsidRDefault="00E96704" w:rsidP="00D6618E">
                  <w:pPr>
                    <w:widowControl w:val="0"/>
                    <w:spacing w:after="0" w:line="240" w:lineRule="auto"/>
                    <w:jc w:val="center"/>
                    <w:rPr>
                      <w:rFonts w:ascii="Calibri" w:eastAsia="Calibri" w:hAnsi="Calibri" w:cs="Calibri"/>
                      <w:i/>
                      <w:iCs/>
                      <w:color w:val="44546A"/>
                    </w:rPr>
                  </w:pPr>
                  <w:r w:rsidRPr="000D4BBC">
                    <w:rPr>
                      <w:rFonts w:ascii="Calibri" w:eastAsia="Calibri" w:hAnsi="Calibri" w:cs="Calibri"/>
                      <w:b/>
                      <w:bCs/>
                      <w:i/>
                      <w:iCs/>
                      <w:color w:val="FFC000"/>
                      <w:shd w:val="clear" w:color="auto" w:fill="FFFFFF"/>
                    </w:rPr>
                    <w:t>Yellow</w:t>
                  </w:r>
                  <w:r w:rsidRPr="000D4BBC">
                    <w:rPr>
                      <w:rFonts w:ascii="Calibri" w:eastAsia="Calibri" w:hAnsi="Calibri" w:cs="Calibri"/>
                      <w:i/>
                      <w:iCs/>
                      <w:color w:val="44546A"/>
                    </w:rPr>
                    <w:t xml:space="preserve"> means this category is optional</w:t>
                  </w:r>
                </w:p>
                <w:p w14:paraId="043F479E" w14:textId="77777777" w:rsidR="00E96704" w:rsidRPr="000D4BBC" w:rsidRDefault="00E96704" w:rsidP="00D6618E">
                  <w:pPr>
                    <w:widowControl w:val="0"/>
                    <w:spacing w:after="0" w:line="240" w:lineRule="auto"/>
                    <w:jc w:val="center"/>
                    <w:rPr>
                      <w:rFonts w:ascii="Calibri" w:eastAsia="Calibri" w:hAnsi="Calibri" w:cs="Calibri"/>
                      <w:color w:val="44546A"/>
                    </w:rPr>
                  </w:pPr>
                </w:p>
              </w:tc>
              <w:tc>
                <w:tcPr>
                  <w:tcW w:w="1648" w:type="dxa"/>
                  <w:tcBorders>
                    <w:top w:val="single" w:sz="4" w:space="0" w:color="auto"/>
                  </w:tcBorders>
                  <w:shd w:val="clear" w:color="auto" w:fill="DBE5F1"/>
                  <w:tcMar>
                    <w:top w:w="40" w:type="dxa"/>
                    <w:left w:w="40" w:type="dxa"/>
                    <w:bottom w:w="40" w:type="dxa"/>
                    <w:right w:w="40" w:type="dxa"/>
                  </w:tcMar>
                  <w:hideMark/>
                </w:tcPr>
                <w:p w14:paraId="0AAB365E" w14:textId="77777777" w:rsidR="00E96704" w:rsidRPr="000D4BBC" w:rsidRDefault="00E96704" w:rsidP="00D6618E">
                  <w:pPr>
                    <w:widowControl w:val="0"/>
                    <w:spacing w:after="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 xml:space="preserve">Required </w:t>
                  </w:r>
                  <w:r w:rsidRPr="000D4BBC">
                    <w:rPr>
                      <w:rFonts w:ascii="Calibri" w:eastAsia="Calibri" w:hAnsi="Calibri" w:cs="Calibri"/>
                      <w:b/>
                      <w:color w:val="44546A"/>
                    </w:rPr>
                    <w:lastRenderedPageBreak/>
                    <w:t>Minimum Coverage for Required Activities</w:t>
                  </w:r>
                </w:p>
              </w:tc>
              <w:tc>
                <w:tcPr>
                  <w:tcW w:w="6111" w:type="dxa"/>
                  <w:gridSpan w:val="3"/>
                  <w:tcBorders>
                    <w:top w:val="single" w:sz="4" w:space="0" w:color="auto"/>
                  </w:tcBorders>
                  <w:shd w:val="clear" w:color="auto" w:fill="DBE5F1"/>
                  <w:tcMar>
                    <w:top w:w="40" w:type="dxa"/>
                    <w:left w:w="40" w:type="dxa"/>
                    <w:bottom w:w="40" w:type="dxa"/>
                    <w:right w:w="40" w:type="dxa"/>
                  </w:tcMar>
                  <w:hideMark/>
                </w:tcPr>
                <w:p w14:paraId="00404872" w14:textId="77777777" w:rsidR="00E96704" w:rsidRPr="000D4BBC" w:rsidRDefault="00E96704" w:rsidP="00D6618E">
                  <w:pPr>
                    <w:widowControl w:val="0"/>
                    <w:spacing w:after="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 xml:space="preserve">Check the method(s) used to set targets on this activity from the </w:t>
                  </w:r>
                  <w:r w:rsidRPr="000D4BBC">
                    <w:rPr>
                      <w:rFonts w:ascii="Calibri" w:eastAsia="Calibri" w:hAnsi="Calibri" w:cs="Calibri"/>
                      <w:b/>
                      <w:color w:val="44546A"/>
                    </w:rPr>
                    <w:lastRenderedPageBreak/>
                    <w:t>applicable methods.</w:t>
                  </w:r>
                </w:p>
                <w:p w14:paraId="3D27F35D" w14:textId="3BDC64BD" w:rsidR="00E96704" w:rsidRPr="000D4BBC" w:rsidRDefault="00E96704" w:rsidP="00D6618E">
                  <w:pPr>
                    <w:widowControl w:val="0"/>
                    <w:spacing w:after="0" w:line="240" w:lineRule="auto"/>
                    <w:jc w:val="center"/>
                    <w:rPr>
                      <w:rFonts w:ascii="Calibri" w:eastAsia="Calibri" w:hAnsi="Calibri" w:cs="Calibri"/>
                      <w:bCs/>
                      <w:i/>
                      <w:iCs/>
                      <w:color w:val="44546A"/>
                    </w:rPr>
                  </w:pPr>
                </w:p>
              </w:tc>
            </w:tr>
            <w:tr w:rsidR="00E96704" w:rsidRPr="000D4BBC" w14:paraId="7DF807DC" w14:textId="77777777" w:rsidTr="00425491">
              <w:trPr>
                <w:trHeight w:val="1126"/>
              </w:trPr>
              <w:tc>
                <w:tcPr>
                  <w:tcW w:w="1153" w:type="dxa"/>
                  <w:vAlign w:val="center"/>
                  <w:hideMark/>
                </w:tcPr>
                <w:p w14:paraId="3C38B8AB" w14:textId="77777777" w:rsidR="00E96704" w:rsidRPr="000D4BBC" w:rsidRDefault="00E96704" w:rsidP="00D6618E">
                  <w:pPr>
                    <w:widowControl w:val="0"/>
                    <w:spacing w:after="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Consumer loan</w:t>
                  </w:r>
                </w:p>
              </w:tc>
              <w:sdt>
                <w:sdtPr>
                  <w:rPr>
                    <w:rFonts w:ascii="Calibri" w:eastAsia="Calibri" w:hAnsi="Calibri" w:cs="Calibri"/>
                    <w:color w:val="44546A"/>
                  </w:rPr>
                  <w:id w:val="1516342478"/>
                  <w14:checkbox>
                    <w14:checked w14:val="0"/>
                    <w14:checkedState w14:val="2612" w14:font="MS Gothic"/>
                    <w14:uncheckedState w14:val="2610" w14:font="MS Gothic"/>
                  </w14:checkbox>
                </w:sdtPr>
                <w:sdtEndPr/>
                <w:sdtContent>
                  <w:tc>
                    <w:tcPr>
                      <w:tcW w:w="819" w:type="dxa"/>
                      <w:shd w:val="clear" w:color="auto" w:fill="FFFFFF"/>
                      <w:vAlign w:val="center"/>
                    </w:tcPr>
                    <w:p w14:paraId="67114DE9" w14:textId="50305029"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tc>
                </w:sdtContent>
              </w:sdt>
              <w:tc>
                <w:tcPr>
                  <w:tcW w:w="2266" w:type="dxa"/>
                  <w:shd w:val="clear" w:color="auto" w:fill="FFFFFF" w:themeFill="background1"/>
                  <w:vAlign w:val="center"/>
                </w:tcPr>
                <w:p w14:paraId="1DE6E306" w14:textId="37C79761" w:rsidR="00E96704" w:rsidRPr="000D4BBC"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539754610"/>
                      <w14:checkbox>
                        <w14:checked w14:val="0"/>
                        <w14:checkedState w14:val="2612" w14:font="MS Gothic"/>
                        <w14:uncheckedState w14:val="2610" w14:font="MS Gothic"/>
                      </w14:checkbox>
                    </w:sdtPr>
                    <w:sdtEndPr/>
                    <w:sdtContent>
                      <w:r w:rsidR="00E96704">
                        <w:rPr>
                          <w:rFonts w:ascii="MS Gothic" w:eastAsia="MS Gothic" w:hAnsi="MS Gothic" w:cs="Calibri" w:hint="eastAsia"/>
                          <w:color w:val="44546A"/>
                        </w:rPr>
                        <w:t>☐</w:t>
                      </w:r>
                    </w:sdtContent>
                  </w:sdt>
                </w:p>
                <w:p w14:paraId="186975E4" w14:textId="2CC99930" w:rsidR="005D3A05" w:rsidRDefault="00C73019" w:rsidP="00D6618E">
                  <w:pPr>
                    <w:widowControl w:val="0"/>
                    <w:spacing w:after="180" w:line="240" w:lineRule="auto"/>
                    <w:jc w:val="center"/>
                    <w:rPr>
                      <w:rFonts w:ascii="Calibri" w:eastAsia="Calibri" w:hAnsi="Calibri" w:cs="Calibri"/>
                      <w:color w:val="44546A"/>
                    </w:rPr>
                  </w:pPr>
                  <w:r>
                    <w:rPr>
                      <w:rFonts w:ascii="Calibri" w:eastAsia="Calibri" w:hAnsi="Calibri" w:cs="Calibri"/>
                      <w:color w:val="44546A"/>
                    </w:rPr>
                    <w:t>1</w:t>
                  </w:r>
                  <w:r w:rsidRPr="00C73019">
                    <w:rPr>
                      <w:rFonts w:ascii="Calibri" w:eastAsia="Calibri" w:hAnsi="Calibri" w:cs="Calibri"/>
                      <w:color w:val="44546A"/>
                      <w:vertAlign w:val="superscript"/>
                    </w:rPr>
                    <w:t>st</w:t>
                  </w:r>
                  <w:r>
                    <w:rPr>
                      <w:rFonts w:ascii="Calibri" w:eastAsia="Calibri" w:hAnsi="Calibri" w:cs="Calibri"/>
                      <w:color w:val="44546A"/>
                    </w:rPr>
                    <w:t xml:space="preserve"> </w:t>
                  </w:r>
                  <w:r w:rsidR="00E96704" w:rsidRPr="000D4BBC">
                    <w:rPr>
                      <w:rFonts w:ascii="Calibri" w:eastAsia="Calibri" w:hAnsi="Calibri" w:cs="Calibri"/>
                      <w:color w:val="44546A"/>
                    </w:rPr>
                    <w:t>Target ID</w:t>
                  </w:r>
                  <w:r w:rsidR="00E96704">
                    <w:rPr>
                      <w:rFonts w:ascii="Calibri" w:eastAsia="Calibri" w:hAnsi="Calibri" w:cs="Calibri"/>
                      <w:color w:val="44546A"/>
                    </w:rPr>
                    <w:t xml:space="preserve">: </w:t>
                  </w:r>
                  <w:sdt>
                    <w:sdtPr>
                      <w:rPr>
                        <w:rFonts w:ascii="Calibri" w:eastAsia="Calibri" w:hAnsi="Calibri" w:cs="Calibri"/>
                        <w:color w:val="44546A"/>
                      </w:rPr>
                      <w:id w:val="-1713174851"/>
                      <w:placeholder>
                        <w:docPart w:val="B496D06CEFC248749F5AD7146B56D79F"/>
                      </w:placeholder>
                    </w:sdtPr>
                    <w:sdtEndPr/>
                    <w:sdtContent>
                      <w:r w:rsidR="00E96704">
                        <w:rPr>
                          <w:rFonts w:ascii="Calibri" w:eastAsia="Calibri" w:hAnsi="Calibri" w:cs="Calibri"/>
                          <w:color w:val="44546A"/>
                        </w:rPr>
                        <w:t xml:space="preserve">               </w:t>
                      </w:r>
                    </w:sdtContent>
                  </w:sdt>
                  <w:r w:rsidR="00E96704">
                    <w:rPr>
                      <w:rFonts w:ascii="Calibri" w:eastAsia="Calibri" w:hAnsi="Calibri" w:cs="Calibri"/>
                      <w:color w:val="44546A"/>
                    </w:rPr>
                    <w:t xml:space="preserve">Target coverage:  </w:t>
                  </w:r>
                  <w:sdt>
                    <w:sdtPr>
                      <w:rPr>
                        <w:rFonts w:ascii="Calibri" w:eastAsia="Calibri" w:hAnsi="Calibri" w:cs="Calibri"/>
                        <w:color w:val="44546A"/>
                      </w:rPr>
                      <w:id w:val="58996277"/>
                      <w:placeholder>
                        <w:docPart w:val="06C426BBAF6644649CBA3E59A46088DF"/>
                      </w:placeholder>
                    </w:sdtPr>
                    <w:sdtEndPr/>
                    <w:sdtContent>
                      <w:r w:rsidR="00E96704" w:rsidRPr="009165E6">
                        <w:rPr>
                          <w:rFonts w:ascii="Calibri" w:eastAsia="Calibri" w:hAnsi="Calibri" w:cs="Calibri"/>
                          <w:color w:val="44546A"/>
                          <w:highlight w:val="lightGray"/>
                        </w:rPr>
                        <w:t>XX</w:t>
                      </w:r>
                    </w:sdtContent>
                  </w:sdt>
                  <w:r w:rsidR="00E96704" w:rsidRPr="009165E6">
                    <w:rPr>
                      <w:rFonts w:ascii="Calibri" w:eastAsia="Calibri" w:hAnsi="Calibri" w:cs="Calibri"/>
                      <w:color w:val="44546A"/>
                    </w:rPr>
                    <w:t>% of square meter</w:t>
                  </w:r>
                </w:p>
                <w:p w14:paraId="3DA02EED" w14:textId="6B31C4C3" w:rsidR="00C73019" w:rsidRPr="000D4BBC" w:rsidRDefault="00C73019" w:rsidP="00D6618E">
                  <w:pPr>
                    <w:widowControl w:val="0"/>
                    <w:spacing w:after="180" w:line="240" w:lineRule="auto"/>
                    <w:jc w:val="center"/>
                    <w:rPr>
                      <w:rFonts w:ascii="Calibri" w:eastAsia="Calibri" w:hAnsi="Calibri" w:cs="Calibri"/>
                      <w:color w:val="44546A"/>
                    </w:rPr>
                  </w:pPr>
                  <w:r>
                    <w:rPr>
                      <w:rFonts w:ascii="Calibri" w:eastAsia="Calibri" w:hAnsi="Calibri" w:cs="Calibri"/>
                      <w:color w:val="44546A"/>
                    </w:rPr>
                    <w:t>2</w:t>
                  </w:r>
                  <w:r w:rsidRPr="00C73019">
                    <w:rPr>
                      <w:rFonts w:ascii="Calibri" w:eastAsia="Calibri" w:hAnsi="Calibri" w:cs="Calibri"/>
                      <w:color w:val="44546A"/>
                      <w:vertAlign w:val="superscript"/>
                    </w:rPr>
                    <w:t>nd</w:t>
                  </w:r>
                  <w:r>
                    <w:rPr>
                      <w:rFonts w:ascii="Calibri" w:eastAsia="Calibri" w:hAnsi="Calibri" w:cs="Calibri"/>
                      <w:color w:val="44546A"/>
                    </w:rPr>
                    <w:t xml:space="preserve"> </w:t>
                  </w:r>
                  <w:r w:rsidRPr="000D4BBC">
                    <w:rPr>
                      <w:rFonts w:ascii="Calibri" w:eastAsia="Calibri" w:hAnsi="Calibri" w:cs="Calibri"/>
                      <w:color w:val="44546A"/>
                    </w:rPr>
                    <w:t>Target ID</w:t>
                  </w:r>
                  <w:r>
                    <w:rPr>
                      <w:rFonts w:ascii="Calibri" w:eastAsia="Calibri" w:hAnsi="Calibri" w:cs="Calibri"/>
                      <w:color w:val="44546A"/>
                    </w:rPr>
                    <w:t xml:space="preserve">: </w:t>
                  </w:r>
                  <w:sdt>
                    <w:sdtPr>
                      <w:rPr>
                        <w:rFonts w:ascii="Calibri" w:eastAsia="Calibri" w:hAnsi="Calibri" w:cs="Calibri"/>
                        <w:color w:val="44546A"/>
                      </w:rPr>
                      <w:id w:val="1102612441"/>
                      <w:placeholder>
                        <w:docPart w:val="A248BC838DD7429F8C772A0B213B7B6E"/>
                      </w:placeholder>
                    </w:sdtPr>
                    <w:sdtEndPr/>
                    <w:sdtContent>
                      <w:r>
                        <w:rPr>
                          <w:rFonts w:ascii="Calibri" w:eastAsia="Calibri" w:hAnsi="Calibri" w:cs="Calibri"/>
                          <w:color w:val="44546A"/>
                        </w:rPr>
                        <w:t xml:space="preserve">               </w:t>
                      </w:r>
                    </w:sdtContent>
                  </w:sdt>
                  <w:r>
                    <w:rPr>
                      <w:rFonts w:ascii="Calibri" w:eastAsia="Calibri" w:hAnsi="Calibri" w:cs="Calibri"/>
                      <w:color w:val="44546A"/>
                    </w:rPr>
                    <w:t xml:space="preserve">Target coverage:  </w:t>
                  </w:r>
                  <w:sdt>
                    <w:sdtPr>
                      <w:rPr>
                        <w:rFonts w:ascii="Calibri" w:eastAsia="Calibri" w:hAnsi="Calibri" w:cs="Calibri"/>
                        <w:color w:val="44546A"/>
                      </w:rPr>
                      <w:id w:val="-138422696"/>
                      <w:placeholder>
                        <w:docPart w:val="A3D7F284CFA44327ACA6B8C1B6C2AD46"/>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square meter</w:t>
                  </w:r>
                </w:p>
              </w:tc>
              <w:tc>
                <w:tcPr>
                  <w:tcW w:w="2028" w:type="dxa"/>
                  <w:shd w:val="clear" w:color="auto" w:fill="FFD965"/>
                  <w:tcMar>
                    <w:top w:w="40" w:type="dxa"/>
                    <w:left w:w="40" w:type="dxa"/>
                    <w:bottom w:w="40" w:type="dxa"/>
                    <w:right w:w="40" w:type="dxa"/>
                  </w:tcMar>
                  <w:vAlign w:val="center"/>
                  <w:hideMark/>
                </w:tcPr>
                <w:p w14:paraId="45351A75" w14:textId="77777777"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Residential mortgages</w:t>
                  </w:r>
                </w:p>
              </w:tc>
              <w:tc>
                <w:tcPr>
                  <w:tcW w:w="1648" w:type="dxa"/>
                  <w:tcMar>
                    <w:top w:w="40" w:type="dxa"/>
                    <w:left w:w="40" w:type="dxa"/>
                    <w:bottom w:w="40" w:type="dxa"/>
                    <w:right w:w="40" w:type="dxa"/>
                  </w:tcMar>
                  <w:vAlign w:val="center"/>
                  <w:hideMark/>
                </w:tcPr>
                <w:p w14:paraId="2144C49C" w14:textId="5D2BCAC6"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Optional</w:t>
                  </w:r>
                  <w:r>
                    <w:rPr>
                      <w:rStyle w:val="FootnoteReference"/>
                      <w:rFonts w:ascii="Calibri" w:eastAsia="Calibri" w:hAnsi="Calibri" w:cs="Calibri"/>
                      <w:color w:val="44546A"/>
                    </w:rPr>
                    <w:footnoteReference w:id="4"/>
                  </w:r>
                </w:p>
                <w:p w14:paraId="663760CC" w14:textId="77777777" w:rsidR="00E96704" w:rsidRPr="000D4BBC" w:rsidRDefault="00E96704" w:rsidP="00D6618E">
                  <w:pPr>
                    <w:widowControl w:val="0"/>
                    <w:spacing w:after="0" w:line="240" w:lineRule="auto"/>
                    <w:jc w:val="center"/>
                    <w:rPr>
                      <w:rFonts w:ascii="Calibri" w:eastAsia="Calibri" w:hAnsi="Calibri" w:cs="Calibri"/>
                      <w:i/>
                      <w:iCs/>
                      <w:color w:val="44546A"/>
                    </w:rPr>
                  </w:pPr>
                </w:p>
                <w:p w14:paraId="758960ED" w14:textId="77777777" w:rsidR="00E96704" w:rsidRPr="000D4BBC" w:rsidRDefault="00E96704" w:rsidP="00D6618E">
                  <w:pPr>
                    <w:widowControl w:val="0"/>
                    <w:spacing w:after="0" w:line="240" w:lineRule="auto"/>
                    <w:jc w:val="center"/>
                    <w:rPr>
                      <w:rFonts w:ascii="Calibri" w:eastAsia="Calibri" w:hAnsi="Calibri" w:cs="Calibri"/>
                      <w:i/>
                      <w:iCs/>
                      <w:color w:val="44546A"/>
                    </w:rPr>
                  </w:pPr>
                  <w:r w:rsidRPr="000D4BBC">
                    <w:rPr>
                      <w:rFonts w:ascii="Calibri" w:eastAsia="Calibri" w:hAnsi="Calibri" w:cs="Calibri"/>
                      <w:i/>
                      <w:iCs/>
                      <w:color w:val="44546A"/>
                    </w:rPr>
                    <w:t>Relevant unit: base year activity (m2)</w:t>
                  </w:r>
                </w:p>
              </w:tc>
              <w:tc>
                <w:tcPr>
                  <w:tcW w:w="6111" w:type="dxa"/>
                  <w:gridSpan w:val="3"/>
                  <w:tcMar>
                    <w:top w:w="40" w:type="dxa"/>
                    <w:left w:w="40" w:type="dxa"/>
                    <w:bottom w:w="40" w:type="dxa"/>
                    <w:right w:w="40" w:type="dxa"/>
                  </w:tcMar>
                  <w:vAlign w:val="center"/>
                  <w:hideMark/>
                </w:tcPr>
                <w:p w14:paraId="02046735" w14:textId="28BBB8F1"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519439299"/>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tc>
            </w:tr>
            <w:tr w:rsidR="00E96704" w:rsidRPr="000D4BBC" w14:paraId="6B2463D3" w14:textId="77777777" w:rsidTr="00425491">
              <w:trPr>
                <w:trHeight w:val="1093"/>
              </w:trPr>
              <w:tc>
                <w:tcPr>
                  <w:tcW w:w="1153" w:type="dxa"/>
                  <w:tcMar>
                    <w:top w:w="40" w:type="dxa"/>
                    <w:left w:w="40" w:type="dxa"/>
                    <w:bottom w:w="40" w:type="dxa"/>
                    <w:right w:w="40" w:type="dxa"/>
                  </w:tcMar>
                  <w:vAlign w:val="center"/>
                  <w:hideMark/>
                </w:tcPr>
                <w:p w14:paraId="2F527830" w14:textId="77777777" w:rsidR="00E96704" w:rsidRPr="000D4BBC" w:rsidRDefault="00E96704" w:rsidP="00D6618E">
                  <w:pPr>
                    <w:widowControl w:val="0"/>
                    <w:spacing w:after="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Project finance</w:t>
                  </w:r>
                </w:p>
              </w:tc>
              <w:sdt>
                <w:sdtPr>
                  <w:rPr>
                    <w:rFonts w:ascii="Calibri" w:eastAsia="Calibri" w:hAnsi="Calibri" w:cs="Calibri"/>
                    <w:color w:val="44546A"/>
                  </w:rPr>
                  <w:id w:val="-560481256"/>
                  <w14:checkbox>
                    <w14:checked w14:val="0"/>
                    <w14:checkedState w14:val="2612" w14:font="MS Gothic"/>
                    <w14:uncheckedState w14:val="2610" w14:font="MS Gothic"/>
                  </w14:checkbox>
                </w:sdtPr>
                <w:sdtEndPr/>
                <w:sdtContent>
                  <w:tc>
                    <w:tcPr>
                      <w:tcW w:w="819" w:type="dxa"/>
                      <w:shd w:val="clear" w:color="auto" w:fill="FFFFFF"/>
                      <w:vAlign w:val="center"/>
                    </w:tcPr>
                    <w:p w14:paraId="09D99E2F" w14:textId="186A4827" w:rsidR="00E96704" w:rsidRPr="000D4BBC" w:rsidRDefault="00E96704" w:rsidP="00D6618E">
                      <w:pPr>
                        <w:widowControl w:val="0"/>
                        <w:spacing w:after="0" w:line="240" w:lineRule="auto"/>
                        <w:jc w:val="center"/>
                        <w:rPr>
                          <w:rFonts w:ascii="Calibri" w:eastAsia="Calibri" w:hAnsi="Calibri" w:cs="Calibri"/>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1091155020"/>
                    <w14:checkbox>
                      <w14:checked w14:val="0"/>
                      <w14:checkedState w14:val="2612" w14:font="MS Gothic"/>
                      <w14:uncheckedState w14:val="2610" w14:font="MS Gothic"/>
                    </w14:checkbox>
                  </w:sdtPr>
                  <w:sdtEndPr/>
                  <w:sdtContent>
                    <w:p w14:paraId="43358CC0" w14:textId="22261289"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29860A0E" w14:textId="28291BE4" w:rsidR="00E96704" w:rsidRPr="00B83ACF"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 xml:space="preserve">: </w:t>
                  </w:r>
                  <w:sdt>
                    <w:sdtPr>
                      <w:rPr>
                        <w:rFonts w:ascii="Calibri" w:eastAsia="Calibri" w:hAnsi="Calibri" w:cs="Calibri"/>
                        <w:color w:val="44546A"/>
                      </w:rPr>
                      <w:id w:val="-614901141"/>
                      <w:placeholder>
                        <w:docPart w:val="8A28DE660C5B4DD3AA9A761F22A3C934"/>
                      </w:placeholder>
                    </w:sdtPr>
                    <w:sdtEndPr/>
                    <w:sdtContent>
                      <w:r>
                        <w:rPr>
                          <w:rFonts w:ascii="Calibri" w:eastAsia="Calibri" w:hAnsi="Calibri" w:cs="Calibri"/>
                          <w:color w:val="44546A"/>
                        </w:rPr>
                        <w:t xml:space="preserve">               </w:t>
                      </w:r>
                    </w:sdtContent>
                  </w:sdt>
                  <w:r>
                    <w:rPr>
                      <w:rFonts w:ascii="Calibri" w:eastAsia="Calibri" w:hAnsi="Calibri" w:cs="Calibri"/>
                      <w:color w:val="44546A"/>
                    </w:rPr>
                    <w:t xml:space="preserve">Target coverage:  </w:t>
                  </w:r>
                  <w:sdt>
                    <w:sdtPr>
                      <w:rPr>
                        <w:rFonts w:ascii="Calibri" w:eastAsia="Calibri" w:hAnsi="Calibri" w:cs="Calibri"/>
                        <w:color w:val="44546A"/>
                      </w:rPr>
                      <w:id w:val="-1839998156"/>
                      <w:placeholder>
                        <w:docPart w:val="6ACE1C7B7C8A4F18929CB870A0DB2655"/>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kWh</w:t>
                  </w:r>
                </w:p>
              </w:tc>
              <w:tc>
                <w:tcPr>
                  <w:tcW w:w="2028" w:type="dxa"/>
                  <w:shd w:val="clear" w:color="auto" w:fill="44546A" w:themeFill="text2"/>
                  <w:tcMar>
                    <w:top w:w="40" w:type="dxa"/>
                    <w:left w:w="40" w:type="dxa"/>
                    <w:bottom w:w="40" w:type="dxa"/>
                    <w:right w:w="40" w:type="dxa"/>
                  </w:tcMar>
                  <w:vAlign w:val="center"/>
                  <w:hideMark/>
                </w:tcPr>
                <w:p w14:paraId="163C9647" w14:textId="77777777" w:rsidR="00E96704" w:rsidRPr="000D4BBC" w:rsidRDefault="00E96704" w:rsidP="00D6618E">
                  <w:pPr>
                    <w:widowControl w:val="0"/>
                    <w:spacing w:after="0" w:line="240" w:lineRule="auto"/>
                    <w:jc w:val="center"/>
                    <w:rPr>
                      <w:rFonts w:ascii="Calibri" w:eastAsia="Calibri" w:hAnsi="Calibri" w:cs="Calibri"/>
                      <w:color w:val="44546A"/>
                      <w:highlight w:val="yellow"/>
                    </w:rPr>
                  </w:pPr>
                  <w:r w:rsidRPr="000D4BBC">
                    <w:rPr>
                      <w:rFonts w:ascii="Calibri" w:eastAsia="Calibri" w:hAnsi="Calibri" w:cs="Calibri"/>
                      <w:color w:val="FFFFFF"/>
                    </w:rPr>
                    <w:t>Electricity generation project finance</w:t>
                  </w:r>
                </w:p>
              </w:tc>
              <w:tc>
                <w:tcPr>
                  <w:tcW w:w="1648" w:type="dxa"/>
                  <w:tcMar>
                    <w:top w:w="40" w:type="dxa"/>
                    <w:left w:w="40" w:type="dxa"/>
                    <w:bottom w:w="40" w:type="dxa"/>
                    <w:right w:w="40" w:type="dxa"/>
                  </w:tcMar>
                  <w:vAlign w:val="center"/>
                  <w:hideMark/>
                </w:tcPr>
                <w:p w14:paraId="2D5DD771" w14:textId="77777777"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100% of base year activity (kWh)</w:t>
                  </w:r>
                </w:p>
              </w:tc>
              <w:tc>
                <w:tcPr>
                  <w:tcW w:w="6111" w:type="dxa"/>
                  <w:gridSpan w:val="3"/>
                  <w:tcMar>
                    <w:top w:w="40" w:type="dxa"/>
                    <w:left w:w="40" w:type="dxa"/>
                    <w:bottom w:w="40" w:type="dxa"/>
                    <w:right w:w="40" w:type="dxa"/>
                  </w:tcMar>
                  <w:vAlign w:val="center"/>
                  <w:hideMark/>
                </w:tcPr>
                <w:p w14:paraId="3069EFE1" w14:textId="48A31641"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2061830674"/>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tc>
            </w:tr>
            <w:tr w:rsidR="00E96704" w:rsidRPr="000D4BBC" w14:paraId="43A505CD" w14:textId="77777777" w:rsidTr="00425491">
              <w:trPr>
                <w:trHeight w:val="20"/>
              </w:trPr>
              <w:tc>
                <w:tcPr>
                  <w:tcW w:w="1153" w:type="dxa"/>
                  <w:vMerge w:val="restart"/>
                  <w:tcMar>
                    <w:top w:w="100" w:type="dxa"/>
                    <w:left w:w="100" w:type="dxa"/>
                    <w:bottom w:w="100" w:type="dxa"/>
                    <w:right w:w="100" w:type="dxa"/>
                  </w:tcMar>
                  <w:vAlign w:val="center"/>
                  <w:hideMark/>
                </w:tcPr>
                <w:p w14:paraId="6E1694BA" w14:textId="77777777"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b/>
                      <w:color w:val="44546A"/>
                    </w:rPr>
                    <w:t>Corporate loan</w:t>
                  </w:r>
                </w:p>
              </w:tc>
              <w:tc>
                <w:tcPr>
                  <w:tcW w:w="819" w:type="dxa"/>
                  <w:shd w:val="clear" w:color="auto" w:fill="FFFFFF" w:themeFill="background1"/>
                  <w:vAlign w:val="center"/>
                </w:tcPr>
                <w:p w14:paraId="7354A62B" w14:textId="5985959A" w:rsidR="00E96704" w:rsidRPr="000D4BBC" w:rsidRDefault="00D76B87" w:rsidP="00D6618E">
                  <w:pPr>
                    <w:widowControl w:val="0"/>
                    <w:spacing w:after="0" w:line="240" w:lineRule="auto"/>
                    <w:jc w:val="center"/>
                    <w:rPr>
                      <w:rFonts w:ascii="Calibri" w:eastAsia="Calibri" w:hAnsi="Calibri" w:cs="Calibri"/>
                      <w:color w:val="FFFFFF"/>
                    </w:rPr>
                  </w:pPr>
                  <w:sdt>
                    <w:sdtPr>
                      <w:rPr>
                        <w:rFonts w:ascii="Calibri" w:eastAsia="Calibri" w:hAnsi="Calibri" w:cs="Calibri"/>
                        <w:color w:val="44546A"/>
                      </w:rPr>
                      <w:id w:val="626742423"/>
                      <w14:checkbox>
                        <w14:checked w14:val="0"/>
                        <w14:checkedState w14:val="2612" w14:font="MS Gothic"/>
                        <w14:uncheckedState w14:val="2610" w14:font="MS Gothic"/>
                      </w14:checkbox>
                    </w:sdtPr>
                    <w:sdtEndPr/>
                    <w:sdtContent>
                      <w:r w:rsidR="00E96704">
                        <w:rPr>
                          <w:rFonts w:ascii="MS Gothic" w:eastAsia="MS Gothic" w:hAnsi="MS Gothic" w:cs="Calibri" w:hint="eastAsia"/>
                          <w:color w:val="44546A"/>
                        </w:rPr>
                        <w:t>☐</w:t>
                      </w:r>
                    </w:sdtContent>
                  </w:sdt>
                </w:p>
              </w:tc>
              <w:tc>
                <w:tcPr>
                  <w:tcW w:w="2266" w:type="dxa"/>
                  <w:shd w:val="clear" w:color="auto" w:fill="FFFFFF" w:themeFill="background1"/>
                  <w:vAlign w:val="center"/>
                </w:tcPr>
                <w:p w14:paraId="05892033" w14:textId="77777777" w:rsidR="00E96704"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882093068"/>
                      <w14:checkbox>
                        <w14:checked w14:val="0"/>
                        <w14:checkedState w14:val="2612" w14:font="MS Gothic"/>
                        <w14:uncheckedState w14:val="2610" w14:font="MS Gothic"/>
                      </w14:checkbox>
                    </w:sdtPr>
                    <w:sdtEndPr/>
                    <w:sdtContent>
                      <w:r w:rsidR="00E96704">
                        <w:rPr>
                          <w:rFonts w:ascii="MS Gothic" w:eastAsia="MS Gothic" w:hAnsi="MS Gothic" w:cs="Calibri" w:hint="eastAsia"/>
                          <w:color w:val="44546A"/>
                        </w:rPr>
                        <w:t>☐</w:t>
                      </w:r>
                    </w:sdtContent>
                  </w:sdt>
                </w:p>
                <w:p w14:paraId="1177B08B" w14:textId="22C6DC0A" w:rsidR="00E96704" w:rsidRPr="00B83ACF"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 xml:space="preserve">: </w:t>
                  </w:r>
                  <w:sdt>
                    <w:sdtPr>
                      <w:rPr>
                        <w:rFonts w:ascii="Calibri" w:eastAsia="Calibri" w:hAnsi="Calibri" w:cs="Calibri"/>
                        <w:color w:val="44546A"/>
                      </w:rPr>
                      <w:id w:val="1902403123"/>
                      <w:placeholder>
                        <w:docPart w:val="07E06B13DB5C4293B0D6F54C1A908059"/>
                      </w:placeholder>
                    </w:sdtPr>
                    <w:sdtEndPr/>
                    <w:sdtContent>
                      <w:r>
                        <w:rPr>
                          <w:rFonts w:ascii="Calibri" w:eastAsia="Calibri" w:hAnsi="Calibri" w:cs="Calibri"/>
                          <w:color w:val="44546A"/>
                        </w:rPr>
                        <w:t xml:space="preserve">               </w:t>
                      </w:r>
                    </w:sdtContent>
                  </w:sdt>
                  <w:r>
                    <w:rPr>
                      <w:rFonts w:ascii="Calibri" w:eastAsia="Calibri" w:hAnsi="Calibri" w:cs="Calibri"/>
                      <w:color w:val="44546A"/>
                    </w:rPr>
                    <w:t xml:space="preserve">Target coverage:  </w:t>
                  </w:r>
                  <w:sdt>
                    <w:sdtPr>
                      <w:rPr>
                        <w:rFonts w:ascii="Calibri" w:eastAsia="Calibri" w:hAnsi="Calibri" w:cs="Calibri"/>
                        <w:color w:val="44546A"/>
                      </w:rPr>
                      <w:id w:val="1567525797"/>
                      <w:placeholder>
                        <w:docPart w:val="B496D06CEFC248749F5AD7146B56D79F"/>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square meter</w:t>
                  </w:r>
                </w:p>
              </w:tc>
              <w:tc>
                <w:tcPr>
                  <w:tcW w:w="2028" w:type="dxa"/>
                  <w:shd w:val="clear" w:color="auto" w:fill="44546A" w:themeFill="text2"/>
                  <w:tcMar>
                    <w:top w:w="40" w:type="dxa"/>
                    <w:left w:w="40" w:type="dxa"/>
                    <w:bottom w:w="40" w:type="dxa"/>
                    <w:right w:w="40" w:type="dxa"/>
                  </w:tcMar>
                  <w:vAlign w:val="center"/>
                  <w:hideMark/>
                </w:tcPr>
                <w:p w14:paraId="37BC6DC8" w14:textId="77777777" w:rsidR="00E96704" w:rsidRPr="000D4BBC" w:rsidRDefault="00E96704" w:rsidP="00D6618E">
                  <w:pPr>
                    <w:widowControl w:val="0"/>
                    <w:spacing w:after="0" w:line="240" w:lineRule="auto"/>
                    <w:jc w:val="center"/>
                    <w:rPr>
                      <w:rFonts w:ascii="Calibri" w:eastAsia="Calibri" w:hAnsi="Calibri" w:cs="Calibri"/>
                      <w:color w:val="FFFFFF"/>
                    </w:rPr>
                  </w:pPr>
                  <w:r w:rsidRPr="000D4BBC">
                    <w:rPr>
                      <w:rFonts w:ascii="Calibri" w:eastAsia="Calibri" w:hAnsi="Calibri" w:cs="Calibri"/>
                      <w:color w:val="FFFFFF"/>
                    </w:rPr>
                    <w:t>Corporate loan: commercial real estate</w:t>
                  </w:r>
                </w:p>
              </w:tc>
              <w:tc>
                <w:tcPr>
                  <w:tcW w:w="1648" w:type="dxa"/>
                  <w:tcMar>
                    <w:top w:w="40" w:type="dxa"/>
                    <w:left w:w="40" w:type="dxa"/>
                    <w:bottom w:w="40" w:type="dxa"/>
                    <w:right w:w="40" w:type="dxa"/>
                  </w:tcMar>
                  <w:vAlign w:val="center"/>
                  <w:hideMark/>
                </w:tcPr>
                <w:p w14:paraId="52CC6EB7" w14:textId="77777777"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Min. 67% of base year activity (m</w:t>
                  </w:r>
                  <w:r w:rsidRPr="000D4BBC">
                    <w:rPr>
                      <w:rFonts w:ascii="Calibri" w:eastAsia="Calibri" w:hAnsi="Calibri" w:cs="Calibri (Headings)"/>
                      <w:color w:val="44546A"/>
                      <w:vertAlign w:val="superscript"/>
                    </w:rPr>
                    <w:t>2</w:t>
                  </w:r>
                  <w:r w:rsidRPr="000D4BBC">
                    <w:rPr>
                      <w:rFonts w:ascii="Calibri" w:eastAsia="Calibri" w:hAnsi="Calibri" w:cs="Calibri"/>
                      <w:color w:val="44546A"/>
                    </w:rPr>
                    <w:t>)</w:t>
                  </w:r>
                </w:p>
              </w:tc>
              <w:tc>
                <w:tcPr>
                  <w:tcW w:w="1767" w:type="dxa"/>
                  <w:tcMar>
                    <w:top w:w="40" w:type="dxa"/>
                    <w:left w:w="40" w:type="dxa"/>
                    <w:bottom w:w="40" w:type="dxa"/>
                    <w:right w:w="40" w:type="dxa"/>
                  </w:tcMar>
                  <w:vAlign w:val="center"/>
                  <w:hideMark/>
                </w:tcPr>
                <w:p w14:paraId="051CB496" w14:textId="03D31565"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807350978"/>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39489C29" w14:textId="121F4017" w:rsidR="00E96704" w:rsidRPr="009165E6" w:rsidRDefault="00E96704" w:rsidP="00D6618E">
                  <w:pPr>
                    <w:widowControl w:val="0"/>
                    <w:spacing w:after="0" w:line="240" w:lineRule="auto"/>
                    <w:jc w:val="center"/>
                    <w:rPr>
                      <w:rFonts w:ascii="Calibri" w:eastAsia="Calibri" w:hAnsi="Calibri" w:cs="Calibri"/>
                      <w:color w:val="44546A"/>
                    </w:rPr>
                  </w:pPr>
                </w:p>
                <w:p w14:paraId="5AECD706"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36C6EB5F" w14:textId="7B90F7B1"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16807374"/>
                      <w:placeholder>
                        <w:docPart w:val="B496D06CEFC248749F5AD7146B56D79F"/>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square meter</w:t>
                  </w:r>
                </w:p>
              </w:tc>
              <w:tc>
                <w:tcPr>
                  <w:tcW w:w="1767" w:type="dxa"/>
                  <w:vAlign w:val="center"/>
                </w:tcPr>
                <w:p w14:paraId="41A57B6D"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014196320"/>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217E3D84"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8405C67" w14:textId="663D09B0"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655524610"/>
                      <w:placeholder>
                        <w:docPart w:val="B496D06CEFC248749F5AD7146B56D79F"/>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square meter</w:t>
                  </w:r>
                </w:p>
              </w:tc>
              <w:tc>
                <w:tcPr>
                  <w:tcW w:w="2577" w:type="dxa"/>
                  <w:vAlign w:val="center"/>
                </w:tcPr>
                <w:p w14:paraId="1A1D2327"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872304706"/>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6ADA5E84"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8467FE2" w14:textId="1CBC4B44"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highlight w:val="lightGray"/>
                      </w:rPr>
                      <w:id w:val="-46152080"/>
                      <w:placeholder>
                        <w:docPart w:val="B496D06CEFC248749F5AD7146B56D79F"/>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square meter</w:t>
                  </w:r>
                </w:p>
              </w:tc>
            </w:tr>
            <w:tr w:rsidR="00E96704" w:rsidRPr="000D4BBC" w14:paraId="1465A984" w14:textId="77777777" w:rsidTr="00425491">
              <w:trPr>
                <w:trHeight w:val="20"/>
              </w:trPr>
              <w:tc>
                <w:tcPr>
                  <w:tcW w:w="1153" w:type="dxa"/>
                  <w:vMerge/>
                  <w:vAlign w:val="center"/>
                  <w:hideMark/>
                </w:tcPr>
                <w:p w14:paraId="2CDC5753" w14:textId="77777777" w:rsidR="00E96704" w:rsidRPr="000D4BBC" w:rsidRDefault="00E96704" w:rsidP="00D6618E">
                  <w:pPr>
                    <w:spacing w:after="0" w:line="240" w:lineRule="auto"/>
                    <w:jc w:val="center"/>
                    <w:rPr>
                      <w:rFonts w:ascii="Calibri" w:eastAsia="Calibri" w:hAnsi="Calibri" w:cs="Calibri"/>
                      <w:color w:val="44546A"/>
                    </w:rPr>
                  </w:pPr>
                </w:p>
              </w:tc>
              <w:sdt>
                <w:sdtPr>
                  <w:rPr>
                    <w:rFonts w:ascii="Calibri" w:eastAsia="Calibri" w:hAnsi="Calibri" w:cs="Calibri"/>
                    <w:color w:val="44546A"/>
                  </w:rPr>
                  <w:id w:val="-214591026"/>
                  <w14:checkbox>
                    <w14:checked w14:val="0"/>
                    <w14:checkedState w14:val="2612" w14:font="MS Gothic"/>
                    <w14:uncheckedState w14:val="2610" w14:font="MS Gothic"/>
                  </w14:checkbox>
                </w:sdtPr>
                <w:sdtEndPr/>
                <w:sdtContent>
                  <w:tc>
                    <w:tcPr>
                      <w:tcW w:w="819" w:type="dxa"/>
                      <w:shd w:val="clear" w:color="auto" w:fill="FFFFFF"/>
                      <w:vAlign w:val="center"/>
                    </w:tcPr>
                    <w:p w14:paraId="1C0EDA6E" w14:textId="25C48AD6" w:rsidR="00E96704" w:rsidRPr="000D4BBC" w:rsidRDefault="00E96704" w:rsidP="00D6618E">
                      <w:pPr>
                        <w:widowControl w:val="0"/>
                        <w:spacing w:after="0" w:line="240" w:lineRule="auto"/>
                        <w:jc w:val="center"/>
                        <w:rPr>
                          <w:rFonts w:ascii="Calibri" w:eastAsia="Calibri" w:hAnsi="Calibri" w:cs="Times New Roman"/>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870296394"/>
                    <w14:checkbox>
                      <w14:checked w14:val="0"/>
                      <w14:checkedState w14:val="2612" w14:font="MS Gothic"/>
                      <w14:uncheckedState w14:val="2610" w14:font="MS Gothic"/>
                    </w14:checkbox>
                  </w:sdtPr>
                  <w:sdtEndPr/>
                  <w:sdtContent>
                    <w:p w14:paraId="1877F642"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00DE682F" w14:textId="3F9BFBC7" w:rsidR="00E96704" w:rsidRPr="00B83ACF"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 xml:space="preserve">: </w:t>
                  </w:r>
                  <w:sdt>
                    <w:sdtPr>
                      <w:rPr>
                        <w:rFonts w:ascii="Calibri" w:eastAsia="Calibri" w:hAnsi="Calibri" w:cs="Calibri"/>
                        <w:color w:val="44546A"/>
                      </w:rPr>
                      <w:id w:val="1354921191"/>
                      <w:placeholder>
                        <w:docPart w:val="E5C0DD01984D4F90BBB6E8A18A3A3FD7"/>
                      </w:placeholder>
                    </w:sdtPr>
                    <w:sdtEndPr/>
                    <w:sdtContent>
                      <w:r>
                        <w:rPr>
                          <w:rFonts w:ascii="Calibri" w:eastAsia="Calibri" w:hAnsi="Calibri" w:cs="Calibri"/>
                          <w:color w:val="44546A"/>
                        </w:rPr>
                        <w:t xml:space="preserve">               </w:t>
                      </w:r>
                    </w:sdtContent>
                  </w:sdt>
                  <w:r>
                    <w:rPr>
                      <w:rFonts w:ascii="Calibri" w:eastAsia="Calibri" w:hAnsi="Calibri" w:cs="Calibri"/>
                      <w:color w:val="44546A"/>
                    </w:rPr>
                    <w:t xml:space="preserve">Target coverage:  </w:t>
                  </w:r>
                  <w:sdt>
                    <w:sdtPr>
                      <w:rPr>
                        <w:rFonts w:ascii="Calibri" w:eastAsia="Calibri" w:hAnsi="Calibri" w:cs="Calibri"/>
                        <w:color w:val="44546A"/>
                      </w:rPr>
                      <w:id w:val="1467093066"/>
                      <w:placeholder>
                        <w:docPart w:val="B496D06CEFC248749F5AD7146B56D79F"/>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kWh</w:t>
                  </w:r>
                </w:p>
              </w:tc>
              <w:tc>
                <w:tcPr>
                  <w:tcW w:w="2028" w:type="dxa"/>
                  <w:shd w:val="clear" w:color="auto" w:fill="44546A" w:themeFill="text2"/>
                  <w:tcMar>
                    <w:top w:w="40" w:type="dxa"/>
                    <w:left w:w="40" w:type="dxa"/>
                    <w:bottom w:w="40" w:type="dxa"/>
                    <w:right w:w="40" w:type="dxa"/>
                  </w:tcMar>
                  <w:vAlign w:val="center"/>
                  <w:hideMark/>
                </w:tcPr>
                <w:p w14:paraId="6F4F8BB8" w14:textId="77777777" w:rsidR="00E96704" w:rsidRPr="000D4BBC" w:rsidRDefault="00E96704" w:rsidP="00D6618E">
                  <w:pPr>
                    <w:widowControl w:val="0"/>
                    <w:spacing w:after="0" w:line="240" w:lineRule="auto"/>
                    <w:jc w:val="center"/>
                    <w:rPr>
                      <w:rFonts w:ascii="Calibri" w:eastAsia="Calibri" w:hAnsi="Calibri" w:cs="Times New Roman"/>
                      <w:color w:val="FFFFFF"/>
                    </w:rPr>
                  </w:pPr>
                  <w:r w:rsidRPr="000D4BBC">
                    <w:rPr>
                      <w:rFonts w:ascii="Calibri" w:eastAsia="Calibri" w:hAnsi="Calibri" w:cs="Times New Roman"/>
                      <w:color w:val="FFFFFF"/>
                    </w:rPr>
                    <w:t>Corporate loan:</w:t>
                  </w:r>
                </w:p>
                <w:p w14:paraId="59AFF7F9" w14:textId="77777777" w:rsidR="00E96704" w:rsidRPr="000D4BBC" w:rsidRDefault="00E96704" w:rsidP="00D6618E">
                  <w:pPr>
                    <w:widowControl w:val="0"/>
                    <w:spacing w:after="0" w:line="240" w:lineRule="auto"/>
                    <w:jc w:val="center"/>
                    <w:rPr>
                      <w:rFonts w:ascii="Calibri" w:eastAsia="Calibri" w:hAnsi="Calibri" w:cs="Times New Roman"/>
                      <w:color w:val="FFFFFF"/>
                    </w:rPr>
                  </w:pPr>
                  <w:r w:rsidRPr="000D4BBC">
                    <w:rPr>
                      <w:rFonts w:ascii="Calibri" w:eastAsia="Calibri" w:hAnsi="Calibri" w:cs="Times New Roman"/>
                      <w:color w:val="FFFFFF"/>
                    </w:rPr>
                    <w:t>electricity generation</w:t>
                  </w:r>
                </w:p>
              </w:tc>
              <w:tc>
                <w:tcPr>
                  <w:tcW w:w="1648" w:type="dxa"/>
                  <w:tcMar>
                    <w:top w:w="40" w:type="dxa"/>
                    <w:left w:w="40" w:type="dxa"/>
                    <w:bottom w:w="40" w:type="dxa"/>
                    <w:right w:w="40" w:type="dxa"/>
                  </w:tcMar>
                  <w:vAlign w:val="center"/>
                  <w:hideMark/>
                </w:tcPr>
                <w:p w14:paraId="4EC8E0A6" w14:textId="77777777"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100% of base year activity (kWh)</w:t>
                  </w:r>
                </w:p>
              </w:tc>
              <w:tc>
                <w:tcPr>
                  <w:tcW w:w="1767" w:type="dxa"/>
                  <w:tcMar>
                    <w:top w:w="40" w:type="dxa"/>
                    <w:left w:w="40" w:type="dxa"/>
                    <w:bottom w:w="40" w:type="dxa"/>
                    <w:right w:w="40" w:type="dxa"/>
                  </w:tcMar>
                  <w:vAlign w:val="center"/>
                  <w:hideMark/>
                </w:tcPr>
                <w:p w14:paraId="63C4750D" w14:textId="5EA6BB8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062949322"/>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02CB7188" w14:textId="030AB84A" w:rsidR="00E96704" w:rsidRPr="009165E6" w:rsidRDefault="00E96704" w:rsidP="00D6618E">
                  <w:pPr>
                    <w:widowControl w:val="0"/>
                    <w:spacing w:after="0" w:line="240" w:lineRule="auto"/>
                    <w:jc w:val="center"/>
                    <w:rPr>
                      <w:rFonts w:ascii="Calibri" w:eastAsia="Calibri" w:hAnsi="Calibri" w:cs="Calibri"/>
                      <w:color w:val="44546A"/>
                    </w:rPr>
                  </w:pPr>
                </w:p>
                <w:p w14:paraId="4E817E7C"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73FF022" w14:textId="3B80C22F"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421094548"/>
                      <w:placeholder>
                        <w:docPart w:val="B496D06CEFC248749F5AD7146B56D79F"/>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kWh</w:t>
                  </w:r>
                </w:p>
              </w:tc>
              <w:tc>
                <w:tcPr>
                  <w:tcW w:w="1767" w:type="dxa"/>
                  <w:vAlign w:val="center"/>
                </w:tcPr>
                <w:p w14:paraId="28A2879B"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966078003"/>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7E390D3C" w14:textId="58DE3795" w:rsidR="00E96704" w:rsidRPr="009165E6" w:rsidRDefault="00E96704" w:rsidP="00D6618E">
                  <w:pPr>
                    <w:widowControl w:val="0"/>
                    <w:spacing w:after="0" w:line="240" w:lineRule="auto"/>
                    <w:jc w:val="center"/>
                    <w:rPr>
                      <w:rFonts w:ascii="Calibri" w:eastAsia="Calibri" w:hAnsi="Calibri" w:cs="Calibri"/>
                      <w:color w:val="44546A"/>
                    </w:rPr>
                  </w:pPr>
                </w:p>
                <w:p w14:paraId="6AEC3B4A" w14:textId="50D2492B"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highlight w:val="lightGray"/>
                      </w:rPr>
                      <w:id w:val="1553724779"/>
                      <w:placeholder>
                        <w:docPart w:val="B496D06CEFC248749F5AD7146B56D79F"/>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kWh</w:t>
                  </w:r>
                </w:p>
              </w:tc>
              <w:tc>
                <w:tcPr>
                  <w:tcW w:w="2577" w:type="dxa"/>
                  <w:vAlign w:val="center"/>
                </w:tcPr>
                <w:p w14:paraId="39A3FF0C"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42042046"/>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637C4E98"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5D800C53" w14:textId="44F17865"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highlight w:val="lightGray"/>
                      </w:rPr>
                      <w:id w:val="-45607051"/>
                      <w:placeholder>
                        <w:docPart w:val="B496D06CEFC248749F5AD7146B56D79F"/>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kWh</w:t>
                  </w:r>
                </w:p>
              </w:tc>
            </w:tr>
            <w:tr w:rsidR="00E96704" w:rsidRPr="000D4BBC" w14:paraId="1982AFC5" w14:textId="77777777" w:rsidTr="00425491">
              <w:trPr>
                <w:trHeight w:val="20"/>
              </w:trPr>
              <w:tc>
                <w:tcPr>
                  <w:tcW w:w="1153" w:type="dxa"/>
                  <w:vMerge/>
                  <w:vAlign w:val="center"/>
                  <w:hideMark/>
                </w:tcPr>
                <w:p w14:paraId="1B24ECDF" w14:textId="77777777" w:rsidR="00E96704" w:rsidRPr="000D4BBC" w:rsidRDefault="00E96704" w:rsidP="00D6618E">
                  <w:pPr>
                    <w:spacing w:after="0" w:line="240" w:lineRule="auto"/>
                    <w:jc w:val="center"/>
                    <w:rPr>
                      <w:rFonts w:ascii="Calibri" w:eastAsia="Calibri" w:hAnsi="Calibri" w:cs="Calibri"/>
                      <w:color w:val="44546A"/>
                    </w:rPr>
                  </w:pPr>
                </w:p>
              </w:tc>
              <w:sdt>
                <w:sdtPr>
                  <w:rPr>
                    <w:rFonts w:ascii="Calibri" w:eastAsia="Calibri" w:hAnsi="Calibri" w:cs="Calibri"/>
                    <w:color w:val="44546A"/>
                  </w:rPr>
                  <w:id w:val="-542282376"/>
                  <w14:checkbox>
                    <w14:checked w14:val="0"/>
                    <w14:checkedState w14:val="2612" w14:font="MS Gothic"/>
                    <w14:uncheckedState w14:val="2610" w14:font="MS Gothic"/>
                  </w14:checkbox>
                </w:sdtPr>
                <w:sdtEndPr/>
                <w:sdtContent>
                  <w:tc>
                    <w:tcPr>
                      <w:tcW w:w="819" w:type="dxa"/>
                      <w:shd w:val="clear" w:color="auto" w:fill="FFFFFF"/>
                      <w:vAlign w:val="center"/>
                    </w:tcPr>
                    <w:p w14:paraId="729FD829" w14:textId="1B8EE345" w:rsidR="00E96704" w:rsidRPr="000D4BBC" w:rsidRDefault="00E96704" w:rsidP="00D6618E">
                      <w:pPr>
                        <w:widowControl w:val="0"/>
                        <w:spacing w:after="0" w:line="240" w:lineRule="auto"/>
                        <w:jc w:val="center"/>
                        <w:rPr>
                          <w:rFonts w:ascii="Calibri" w:eastAsia="Calibri" w:hAnsi="Calibri" w:cs="Times New Roman"/>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1563669944"/>
                    <w14:checkbox>
                      <w14:checked w14:val="0"/>
                      <w14:checkedState w14:val="2612" w14:font="MS Gothic"/>
                      <w14:uncheckedState w14:val="2610" w14:font="MS Gothic"/>
                    </w14:checkbox>
                  </w:sdtPr>
                  <w:sdtEndPr/>
                  <w:sdtContent>
                    <w:p w14:paraId="54CF9BB1"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72BA644E"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1141806180"/>
                      <w:placeholder>
                        <w:docPart w:val="DA27C66E988042E3AAF995CDC5A3083D"/>
                      </w:placeholder>
                    </w:sdtPr>
                    <w:sdtEndPr/>
                    <w:sdtContent>
                      <w:r>
                        <w:rPr>
                          <w:rFonts w:ascii="Calibri" w:eastAsia="Calibri" w:hAnsi="Calibri" w:cs="Calibri"/>
                          <w:color w:val="44546A"/>
                        </w:rPr>
                        <w:t xml:space="preserve">         </w:t>
                      </w:r>
                    </w:sdtContent>
                  </w:sdt>
                </w:p>
                <w:p w14:paraId="7934A317" w14:textId="0B457ED5" w:rsidR="00E96704" w:rsidRPr="00B83ACF" w:rsidRDefault="00E96704" w:rsidP="00D6618E">
                  <w:pPr>
                    <w:widowControl w:val="0"/>
                    <w:spacing w:after="180" w:line="240" w:lineRule="auto"/>
                    <w:jc w:val="center"/>
                    <w:rPr>
                      <w:rFonts w:ascii="Calibri" w:eastAsia="Calibri" w:hAnsi="Calibri" w:cs="Calibri"/>
                      <w:color w:val="44546A"/>
                    </w:rPr>
                  </w:pPr>
                  <w:r>
                    <w:rPr>
                      <w:rFonts w:ascii="Calibri" w:eastAsia="Calibri" w:hAnsi="Calibri" w:cs="Calibri"/>
                      <w:color w:val="44546A"/>
                    </w:rPr>
                    <w:t xml:space="preserve">Target coverage:  </w:t>
                  </w:r>
                  <w:sdt>
                    <w:sdtPr>
                      <w:rPr>
                        <w:rFonts w:ascii="Calibri" w:eastAsia="Calibri" w:hAnsi="Calibri" w:cs="Calibri"/>
                        <w:color w:val="44546A"/>
                      </w:rPr>
                      <w:id w:val="1858921017"/>
                      <w:placeholder>
                        <w:docPart w:val="B496D06CEFC248749F5AD7146B56D79F"/>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loan value</w:t>
                  </w:r>
                </w:p>
              </w:tc>
              <w:tc>
                <w:tcPr>
                  <w:tcW w:w="2028" w:type="dxa"/>
                  <w:vMerge w:val="restart"/>
                  <w:shd w:val="clear" w:color="auto" w:fill="44546A" w:themeFill="text2"/>
                  <w:tcMar>
                    <w:top w:w="40" w:type="dxa"/>
                    <w:left w:w="40" w:type="dxa"/>
                    <w:bottom w:w="40" w:type="dxa"/>
                    <w:right w:w="40" w:type="dxa"/>
                  </w:tcMar>
                  <w:vAlign w:val="center"/>
                  <w:hideMark/>
                </w:tcPr>
                <w:p w14:paraId="73618F7B" w14:textId="77777777" w:rsidR="00E96704" w:rsidRPr="000D4BBC" w:rsidRDefault="00E96704" w:rsidP="00D6618E">
                  <w:pPr>
                    <w:widowControl w:val="0"/>
                    <w:spacing w:after="0" w:line="240" w:lineRule="auto"/>
                    <w:jc w:val="center"/>
                    <w:rPr>
                      <w:rFonts w:ascii="Calibri" w:eastAsia="Calibri" w:hAnsi="Calibri" w:cs="Calibri"/>
                      <w:color w:val="FFFFFF"/>
                    </w:rPr>
                  </w:pPr>
                  <w:r w:rsidRPr="000D4BBC">
                    <w:rPr>
                      <w:rFonts w:ascii="Calibri" w:eastAsia="Calibri" w:hAnsi="Calibri" w:cs="Times New Roman"/>
                      <w:color w:val="FFFFFF"/>
                    </w:rPr>
                    <w:t>Corporate loan: other long-term debt (more than one year), excluding electricity generation and real estate</w:t>
                  </w:r>
                </w:p>
              </w:tc>
              <w:tc>
                <w:tcPr>
                  <w:tcW w:w="1648" w:type="dxa"/>
                  <w:tcMar>
                    <w:top w:w="40" w:type="dxa"/>
                    <w:left w:w="40" w:type="dxa"/>
                    <w:bottom w:w="40" w:type="dxa"/>
                    <w:right w:w="40" w:type="dxa"/>
                  </w:tcMar>
                  <w:vAlign w:val="center"/>
                </w:tcPr>
                <w:p w14:paraId="00CA51B5" w14:textId="77777777"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Fossil fuel companies: min. 95% of base year corporate lending (loan value)</w:t>
                  </w:r>
                </w:p>
                <w:p w14:paraId="235E3741" w14:textId="77777777" w:rsidR="00E96704" w:rsidRDefault="00E96704" w:rsidP="00D6618E">
                  <w:pPr>
                    <w:widowControl w:val="0"/>
                    <w:spacing w:after="0" w:line="240" w:lineRule="auto"/>
                    <w:jc w:val="center"/>
                    <w:rPr>
                      <w:rFonts w:ascii="Calibri" w:eastAsia="Calibri" w:hAnsi="Calibri" w:cs="Calibri"/>
                      <w:color w:val="44546A"/>
                    </w:rPr>
                  </w:pPr>
                </w:p>
                <w:p w14:paraId="4AF68698" w14:textId="55697B43" w:rsidR="00E96704" w:rsidRPr="000D4BBC" w:rsidRDefault="00E96704" w:rsidP="00D6618E">
                  <w:pPr>
                    <w:widowControl w:val="0"/>
                    <w:spacing w:after="0" w:line="240" w:lineRule="auto"/>
                    <w:jc w:val="center"/>
                    <w:rPr>
                      <w:rFonts w:ascii="Calibri" w:eastAsia="Calibri" w:hAnsi="Calibri" w:cs="Calibri"/>
                      <w:color w:val="44546A"/>
                    </w:rPr>
                  </w:pPr>
                </w:p>
              </w:tc>
              <w:tc>
                <w:tcPr>
                  <w:tcW w:w="1767" w:type="dxa"/>
                  <w:tcMar>
                    <w:top w:w="40" w:type="dxa"/>
                    <w:left w:w="40" w:type="dxa"/>
                    <w:bottom w:w="40" w:type="dxa"/>
                    <w:right w:w="40" w:type="dxa"/>
                  </w:tcMar>
                  <w:vAlign w:val="center"/>
                  <w:hideMark/>
                </w:tcPr>
                <w:p w14:paraId="1621D29C" w14:textId="2D5ED4CD"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69029526"/>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37A65174"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3163CBB" w14:textId="33C1CD3E"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1331818201"/>
                      <w:placeholder>
                        <w:docPart w:val="B496D06CEFC248749F5AD7146B56D79F"/>
                      </w:placeholder>
                    </w:sdtPr>
                    <w:sdtEndPr/>
                    <w:sdtContent>
                      <w:r>
                        <w:rPr>
                          <w:rFonts w:ascii="Calibri" w:eastAsia="Calibri" w:hAnsi="Calibri" w:cs="Calibri"/>
                          <w:color w:val="44546A"/>
                        </w:rPr>
                        <w:t xml:space="preserve">      </w:t>
                      </w:r>
                    </w:sdtContent>
                  </w:sdt>
                </w:p>
                <w:p w14:paraId="2A995F0C" w14:textId="0F9B8E2C" w:rsidR="00E96704" w:rsidRPr="009165E6" w:rsidRDefault="00E96704" w:rsidP="00D6618E">
                  <w:pPr>
                    <w:widowControl w:val="0"/>
                    <w:spacing w:after="0" w:line="240" w:lineRule="auto"/>
                    <w:jc w:val="center"/>
                    <w:rPr>
                      <w:rFonts w:ascii="Calibri" w:eastAsia="Calibri" w:hAnsi="Calibri" w:cs="Calibri"/>
                      <w:color w:val="44546A"/>
                    </w:rPr>
                  </w:pPr>
                </w:p>
                <w:p w14:paraId="58E027EC" w14:textId="1FD5E701"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341432420"/>
                      <w:placeholder>
                        <w:docPart w:val="A6266A71EFC5442C95F53CA698CA0AB6"/>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sidRPr="009165E6">
                    <w:rPr>
                      <w:rFonts w:ascii="Calibri" w:eastAsia="Calibri" w:hAnsi="Calibri" w:cs="Calibri"/>
                      <w:color w:val="44546A"/>
                    </w:rPr>
                    <w:lastRenderedPageBreak/>
                    <w:t>loan value</w:t>
                  </w:r>
                </w:p>
              </w:tc>
              <w:tc>
                <w:tcPr>
                  <w:tcW w:w="1767" w:type="dxa"/>
                  <w:vAlign w:val="center"/>
                  <w:hideMark/>
                </w:tcPr>
                <w:p w14:paraId="2A687D66" w14:textId="3EC62CE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965192165"/>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4BB18BAE"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53B58E26" w14:textId="30A3952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97972995"/>
                      <w:placeholder>
                        <w:docPart w:val="7A115DE2E9744C6DB9BE0A87FBC7F9B9"/>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2577" w:type="dxa"/>
                  <w:vAlign w:val="center"/>
                  <w:hideMark/>
                </w:tcPr>
                <w:p w14:paraId="771B290F" w14:textId="42111B9B"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839932424"/>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68031BCF" w14:textId="2A9D95D5" w:rsidR="00E96704" w:rsidRPr="009165E6" w:rsidRDefault="00E96704" w:rsidP="00D6618E">
                  <w:pPr>
                    <w:widowControl w:val="0"/>
                    <w:spacing w:after="0" w:line="240" w:lineRule="auto"/>
                    <w:jc w:val="center"/>
                    <w:rPr>
                      <w:rFonts w:ascii="Calibri" w:eastAsia="Calibri" w:hAnsi="Calibri" w:cs="Calibri"/>
                      <w:color w:val="44546A"/>
                    </w:rPr>
                  </w:pPr>
                </w:p>
                <w:p w14:paraId="7A89D37C"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5A4EBBAD" w14:textId="0B85F4EE"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410077357"/>
                      <w:placeholder>
                        <w:docPart w:val="E214AA8693CE4F54B0271BF16CF4A6C7"/>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r>
            <w:tr w:rsidR="00E96704" w:rsidRPr="000D4BBC" w14:paraId="083CDAC0" w14:textId="77777777" w:rsidTr="00425491">
              <w:trPr>
                <w:trHeight w:val="20"/>
              </w:trPr>
              <w:tc>
                <w:tcPr>
                  <w:tcW w:w="1153" w:type="dxa"/>
                  <w:vMerge/>
                  <w:vAlign w:val="center"/>
                </w:tcPr>
                <w:p w14:paraId="4ECB463B" w14:textId="77777777" w:rsidR="00E96704" w:rsidRPr="000D4BBC" w:rsidRDefault="00E96704" w:rsidP="00D6618E">
                  <w:pPr>
                    <w:spacing w:after="0" w:line="240" w:lineRule="auto"/>
                    <w:jc w:val="center"/>
                    <w:rPr>
                      <w:rFonts w:ascii="Calibri" w:eastAsia="Calibri" w:hAnsi="Calibri" w:cs="Calibri"/>
                      <w:color w:val="44546A"/>
                    </w:rPr>
                  </w:pPr>
                </w:p>
              </w:tc>
              <w:sdt>
                <w:sdtPr>
                  <w:rPr>
                    <w:rFonts w:ascii="Calibri" w:eastAsia="Calibri" w:hAnsi="Calibri" w:cs="Calibri"/>
                    <w:color w:val="44546A"/>
                  </w:rPr>
                  <w:id w:val="1405869038"/>
                  <w14:checkbox>
                    <w14:checked w14:val="0"/>
                    <w14:checkedState w14:val="2612" w14:font="MS Gothic"/>
                    <w14:uncheckedState w14:val="2610" w14:font="MS Gothic"/>
                  </w14:checkbox>
                </w:sdtPr>
                <w:sdtEndPr/>
                <w:sdtContent>
                  <w:tc>
                    <w:tcPr>
                      <w:tcW w:w="819" w:type="dxa"/>
                      <w:shd w:val="clear" w:color="auto" w:fill="FFFFFF"/>
                      <w:vAlign w:val="center"/>
                    </w:tcPr>
                    <w:p w14:paraId="67523094" w14:textId="3D2637B4" w:rsidR="00E96704" w:rsidRPr="000D4BBC" w:rsidRDefault="00E96704" w:rsidP="00D6618E">
                      <w:pPr>
                        <w:widowControl w:val="0"/>
                        <w:spacing w:after="0" w:line="240" w:lineRule="auto"/>
                        <w:jc w:val="center"/>
                        <w:rPr>
                          <w:rFonts w:ascii="Calibri" w:eastAsia="Calibri" w:hAnsi="Calibri" w:cs="Times New Roman"/>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1642180487"/>
                    <w14:checkbox>
                      <w14:checked w14:val="0"/>
                      <w14:checkedState w14:val="2612" w14:font="MS Gothic"/>
                      <w14:uncheckedState w14:val="2610" w14:font="MS Gothic"/>
                    </w14:checkbox>
                  </w:sdtPr>
                  <w:sdtEndPr/>
                  <w:sdtContent>
                    <w:p w14:paraId="52EED3E9"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0DF597AC"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990290004"/>
                      <w:placeholder>
                        <w:docPart w:val="BBB24FBAA2484291BADD31807707D663"/>
                      </w:placeholder>
                    </w:sdtPr>
                    <w:sdtEndPr/>
                    <w:sdtContent>
                      <w:r>
                        <w:rPr>
                          <w:rFonts w:ascii="Calibri" w:eastAsia="Calibri" w:hAnsi="Calibri" w:cs="Calibri"/>
                          <w:color w:val="44546A"/>
                        </w:rPr>
                        <w:t xml:space="preserve">         </w:t>
                      </w:r>
                    </w:sdtContent>
                  </w:sdt>
                </w:p>
                <w:p w14:paraId="571E943A" w14:textId="7A3B3483" w:rsidR="00E96704" w:rsidRPr="000D4BBC" w:rsidRDefault="00E96704" w:rsidP="00D6618E">
                  <w:pPr>
                    <w:widowControl w:val="0"/>
                    <w:spacing w:after="0" w:line="240" w:lineRule="auto"/>
                    <w:jc w:val="center"/>
                    <w:rPr>
                      <w:rFonts w:ascii="Calibri" w:eastAsia="Calibri" w:hAnsi="Calibri" w:cs="Calibri"/>
                      <w:color w:val="44546A"/>
                    </w:rPr>
                  </w:pPr>
                  <w:r>
                    <w:rPr>
                      <w:rFonts w:ascii="Calibri" w:eastAsia="Calibri" w:hAnsi="Calibri" w:cs="Calibri"/>
                      <w:color w:val="44546A"/>
                    </w:rPr>
                    <w:t xml:space="preserve">Target coverage:  </w:t>
                  </w:r>
                  <w:sdt>
                    <w:sdtPr>
                      <w:rPr>
                        <w:rFonts w:ascii="Calibri" w:eastAsia="Calibri" w:hAnsi="Calibri" w:cs="Calibri"/>
                        <w:color w:val="44546A"/>
                      </w:rPr>
                      <w:id w:val="-1313320305"/>
                      <w:placeholder>
                        <w:docPart w:val="B115BD5B82FD4FB79E21BD7F2F320C7C"/>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loan value</w:t>
                  </w:r>
                </w:p>
              </w:tc>
              <w:tc>
                <w:tcPr>
                  <w:tcW w:w="2028" w:type="dxa"/>
                  <w:vMerge/>
                  <w:tcMar>
                    <w:top w:w="40" w:type="dxa"/>
                    <w:left w:w="40" w:type="dxa"/>
                    <w:bottom w:w="40" w:type="dxa"/>
                    <w:right w:w="40" w:type="dxa"/>
                  </w:tcMar>
                  <w:vAlign w:val="center"/>
                </w:tcPr>
                <w:p w14:paraId="4B295594" w14:textId="77777777" w:rsidR="00E96704" w:rsidRPr="000D4BBC" w:rsidRDefault="00E96704" w:rsidP="00D6618E">
                  <w:pPr>
                    <w:widowControl w:val="0"/>
                    <w:spacing w:after="0" w:line="240" w:lineRule="auto"/>
                    <w:jc w:val="center"/>
                    <w:rPr>
                      <w:rFonts w:ascii="Calibri" w:eastAsia="Calibri" w:hAnsi="Calibri" w:cs="Times New Roman"/>
                      <w:color w:val="FFFFFF"/>
                    </w:rPr>
                  </w:pPr>
                </w:p>
              </w:tc>
              <w:tc>
                <w:tcPr>
                  <w:tcW w:w="1648" w:type="dxa"/>
                  <w:tcMar>
                    <w:top w:w="40" w:type="dxa"/>
                    <w:left w:w="40" w:type="dxa"/>
                    <w:bottom w:w="40" w:type="dxa"/>
                    <w:right w:w="40" w:type="dxa"/>
                  </w:tcMar>
                  <w:vAlign w:val="center"/>
                </w:tcPr>
                <w:p w14:paraId="4AAAA337" w14:textId="0F14A4E8"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 xml:space="preserve">Other </w:t>
                  </w:r>
                  <w:r>
                    <w:rPr>
                      <w:rFonts w:ascii="Calibri" w:eastAsia="Calibri" w:hAnsi="Calibri" w:cs="Calibri"/>
                      <w:color w:val="44546A"/>
                    </w:rPr>
                    <w:t>sectors</w:t>
                  </w:r>
                  <w:r w:rsidRPr="000D4BBC">
                    <w:rPr>
                      <w:rFonts w:ascii="Calibri" w:eastAsia="Calibri" w:hAnsi="Calibri" w:cs="Calibri"/>
                      <w:color w:val="44546A"/>
                    </w:rPr>
                    <w:t>: min. 67% of base year corporate lending</w:t>
                  </w:r>
                </w:p>
                <w:p w14:paraId="0BC4E6CF" w14:textId="0F4441B6" w:rsidR="00E96704" w:rsidRPr="000D4BBC" w:rsidRDefault="00E96704" w:rsidP="00D6618E">
                  <w:pPr>
                    <w:widowControl w:val="0"/>
                    <w:spacing w:after="0" w:line="240" w:lineRule="auto"/>
                    <w:jc w:val="center"/>
                    <w:rPr>
                      <w:rFonts w:ascii="Calibri" w:eastAsia="Calibri" w:hAnsi="Calibri" w:cs="Calibri"/>
                      <w:color w:val="44546A"/>
                    </w:rPr>
                  </w:pPr>
                  <w:r w:rsidRPr="000D4BBC">
                    <w:rPr>
                      <w:rFonts w:ascii="Calibri" w:eastAsia="Calibri" w:hAnsi="Calibri" w:cs="Calibri"/>
                      <w:color w:val="44546A"/>
                    </w:rPr>
                    <w:t>(loan value)</w:t>
                  </w:r>
                </w:p>
              </w:tc>
              <w:tc>
                <w:tcPr>
                  <w:tcW w:w="1767" w:type="dxa"/>
                  <w:tcMar>
                    <w:top w:w="40" w:type="dxa"/>
                    <w:left w:w="40" w:type="dxa"/>
                    <w:bottom w:w="40" w:type="dxa"/>
                    <w:right w:w="40" w:type="dxa"/>
                  </w:tcMar>
                  <w:vAlign w:val="center"/>
                </w:tcPr>
                <w:p w14:paraId="2A4BC04D" w14:textId="55D05313"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959168469"/>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7744B8EF" w14:textId="77777777" w:rsidR="00E96704" w:rsidRDefault="00E96704" w:rsidP="00D6618E">
                  <w:pPr>
                    <w:widowControl w:val="0"/>
                    <w:spacing w:after="0" w:line="240" w:lineRule="auto"/>
                    <w:jc w:val="center"/>
                    <w:rPr>
                      <w:rFonts w:ascii="Calibri" w:eastAsia="Calibri" w:hAnsi="Calibri" w:cs="Calibri"/>
                      <w:color w:val="44546A"/>
                    </w:rPr>
                  </w:pPr>
                </w:p>
                <w:p w14:paraId="340FF3BE" w14:textId="36B5CB4A"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Sectors:</w:t>
                  </w:r>
                  <w:sdt>
                    <w:sdtPr>
                      <w:rPr>
                        <w:rFonts w:ascii="Calibri" w:eastAsia="Calibri" w:hAnsi="Calibri" w:cs="Calibri"/>
                        <w:color w:val="44546A"/>
                      </w:rPr>
                      <w:id w:val="312531348"/>
                      <w:placeholder>
                        <w:docPart w:val="B496D06CEFC248749F5AD7146B56D79F"/>
                      </w:placeholder>
                    </w:sdtPr>
                    <w:sdtEndPr/>
                    <w:sdtContent>
                      <w:r w:rsidRPr="009165E6">
                        <w:rPr>
                          <w:rFonts w:ascii="Calibri" w:eastAsia="Calibri" w:hAnsi="Calibri" w:cs="Calibri"/>
                          <w:color w:val="44546A"/>
                        </w:rPr>
                        <w:t xml:space="preserve">       </w:t>
                      </w:r>
                    </w:sdtContent>
                  </w:sdt>
                </w:p>
                <w:p w14:paraId="371D0E3C" w14:textId="38D292D7" w:rsidR="00E96704" w:rsidRPr="009165E6" w:rsidRDefault="00E96704" w:rsidP="00D6618E">
                  <w:pPr>
                    <w:widowControl w:val="0"/>
                    <w:spacing w:after="0" w:line="240" w:lineRule="auto"/>
                    <w:jc w:val="center"/>
                    <w:rPr>
                      <w:rFonts w:ascii="Calibri" w:eastAsia="Calibri" w:hAnsi="Calibri" w:cs="Calibri"/>
                      <w:color w:val="44546A"/>
                    </w:rPr>
                  </w:pPr>
                </w:p>
                <w:p w14:paraId="2F34B033" w14:textId="5E6F702F"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634377758"/>
                      <w:placeholder>
                        <w:docPart w:val="47C0DB51B18846A9B94C8B72F3C49C3B"/>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1767" w:type="dxa"/>
                  <w:vAlign w:val="center"/>
                </w:tcPr>
                <w:p w14:paraId="1AE7DC42"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002323862"/>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4BF996B5" w14:textId="294C6615" w:rsidR="00E96704" w:rsidRPr="009165E6" w:rsidRDefault="00E96704" w:rsidP="00D6618E">
                  <w:pPr>
                    <w:widowControl w:val="0"/>
                    <w:spacing w:after="0" w:line="240" w:lineRule="auto"/>
                    <w:jc w:val="center"/>
                    <w:rPr>
                      <w:rFonts w:ascii="Calibri" w:eastAsia="Calibri" w:hAnsi="Calibri" w:cs="Calibri"/>
                      <w:color w:val="44546A"/>
                    </w:rPr>
                  </w:pPr>
                </w:p>
                <w:p w14:paraId="135859C4" w14:textId="105A8A61"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938448522"/>
                      <w:placeholder>
                        <w:docPart w:val="EC99B01A0573407BB6D414CBD153887E"/>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2577" w:type="dxa"/>
                  <w:vAlign w:val="center"/>
                </w:tcPr>
                <w:p w14:paraId="3DB55B4F"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596285946"/>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717CC228" w14:textId="2606FFD8" w:rsidR="00E96704" w:rsidRPr="009165E6" w:rsidRDefault="00E96704" w:rsidP="00D6618E">
                  <w:pPr>
                    <w:widowControl w:val="0"/>
                    <w:spacing w:after="0" w:line="240" w:lineRule="auto"/>
                    <w:jc w:val="center"/>
                    <w:rPr>
                      <w:rFonts w:ascii="Calibri" w:eastAsia="Calibri" w:hAnsi="Calibri" w:cs="Calibri"/>
                      <w:color w:val="44546A"/>
                    </w:rPr>
                  </w:pPr>
                </w:p>
                <w:p w14:paraId="3F786163" w14:textId="05F06BC0"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359812751"/>
                      <w:placeholder>
                        <w:docPart w:val="26D63D4E3AC54A0A972D34C6A8262F56"/>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r>
            <w:tr w:rsidR="00E96704" w:rsidRPr="000D4BBC" w14:paraId="7D5D6889" w14:textId="77777777" w:rsidTr="00425491">
              <w:trPr>
                <w:trHeight w:val="20"/>
              </w:trPr>
              <w:tc>
                <w:tcPr>
                  <w:tcW w:w="1153" w:type="dxa"/>
                  <w:vMerge/>
                  <w:vAlign w:val="center"/>
                  <w:hideMark/>
                </w:tcPr>
                <w:p w14:paraId="459DDCD3" w14:textId="77777777" w:rsidR="00E96704" w:rsidRPr="000D4BBC" w:rsidRDefault="00E96704" w:rsidP="00D6618E">
                  <w:pPr>
                    <w:spacing w:after="180" w:line="240" w:lineRule="auto"/>
                    <w:jc w:val="center"/>
                    <w:rPr>
                      <w:rFonts w:ascii="Calibri" w:eastAsia="Calibri" w:hAnsi="Calibri" w:cs="Calibri"/>
                      <w:color w:val="44546A"/>
                    </w:rPr>
                  </w:pPr>
                </w:p>
              </w:tc>
              <w:sdt>
                <w:sdtPr>
                  <w:rPr>
                    <w:rFonts w:ascii="Calibri" w:eastAsia="Calibri" w:hAnsi="Calibri" w:cs="Calibri"/>
                    <w:color w:val="44546A"/>
                  </w:rPr>
                  <w:id w:val="2078552816"/>
                  <w14:checkbox>
                    <w14:checked w14:val="0"/>
                    <w14:checkedState w14:val="2612" w14:font="MS Gothic"/>
                    <w14:uncheckedState w14:val="2610" w14:font="MS Gothic"/>
                  </w14:checkbox>
                </w:sdtPr>
                <w:sdtEndPr/>
                <w:sdtContent>
                  <w:tc>
                    <w:tcPr>
                      <w:tcW w:w="819" w:type="dxa"/>
                      <w:shd w:val="clear" w:color="auto" w:fill="FFFFFF"/>
                      <w:vAlign w:val="center"/>
                    </w:tcPr>
                    <w:p w14:paraId="542D76B3" w14:textId="139203C9" w:rsidR="00E96704" w:rsidRPr="000D4BBC" w:rsidRDefault="00E96704" w:rsidP="00D6618E">
                      <w:pPr>
                        <w:widowControl w:val="0"/>
                        <w:spacing w:after="180" w:line="240" w:lineRule="auto"/>
                        <w:jc w:val="center"/>
                        <w:rPr>
                          <w:rFonts w:ascii="Calibri" w:eastAsia="Calibri" w:hAnsi="Calibri" w:cs="Times New Roman"/>
                          <w:color w:val="44546A"/>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2130739739"/>
                    <w14:checkbox>
                      <w14:checked w14:val="0"/>
                      <w14:checkedState w14:val="2612" w14:font="MS Gothic"/>
                      <w14:uncheckedState w14:val="2610" w14:font="MS Gothic"/>
                    </w14:checkbox>
                  </w:sdtPr>
                  <w:sdtEndPr/>
                  <w:sdtContent>
                    <w:p w14:paraId="46F0678D"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087F4929"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892472281"/>
                      <w:placeholder>
                        <w:docPart w:val="F51F3A56BA9C401A8FC74945E1EFA729"/>
                      </w:placeholder>
                    </w:sdtPr>
                    <w:sdtEndPr/>
                    <w:sdtContent>
                      <w:r>
                        <w:rPr>
                          <w:rFonts w:ascii="Calibri" w:eastAsia="Calibri" w:hAnsi="Calibri" w:cs="Calibri"/>
                          <w:color w:val="44546A"/>
                        </w:rPr>
                        <w:t xml:space="preserve">         </w:t>
                      </w:r>
                    </w:sdtContent>
                  </w:sdt>
                </w:p>
                <w:p w14:paraId="6F2F8804" w14:textId="7E269BAE" w:rsidR="00E96704" w:rsidRPr="000D4BBC" w:rsidRDefault="00E96704" w:rsidP="00D6618E">
                  <w:pPr>
                    <w:widowControl w:val="0"/>
                    <w:spacing w:after="180" w:line="240" w:lineRule="auto"/>
                    <w:jc w:val="center"/>
                    <w:rPr>
                      <w:rFonts w:ascii="Calibri" w:eastAsia="Calibri" w:hAnsi="Calibri" w:cs="Times New Roman"/>
                      <w:color w:val="44546A"/>
                    </w:rPr>
                  </w:pPr>
                  <w:r>
                    <w:rPr>
                      <w:rFonts w:ascii="Calibri" w:eastAsia="Calibri" w:hAnsi="Calibri" w:cs="Calibri"/>
                      <w:color w:val="44546A"/>
                    </w:rPr>
                    <w:t xml:space="preserve">Target coverage:  </w:t>
                  </w:r>
                  <w:sdt>
                    <w:sdtPr>
                      <w:rPr>
                        <w:rFonts w:ascii="Calibri" w:eastAsia="Calibri" w:hAnsi="Calibri" w:cs="Calibri"/>
                        <w:color w:val="44546A"/>
                      </w:rPr>
                      <w:id w:val="-1138109703"/>
                      <w:placeholder>
                        <w:docPart w:val="DA0F5BF9B3F74A07ABBBE2C7FDDE89A8"/>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loan value</w:t>
                  </w:r>
                </w:p>
              </w:tc>
              <w:tc>
                <w:tcPr>
                  <w:tcW w:w="2028" w:type="dxa"/>
                  <w:shd w:val="clear" w:color="auto" w:fill="FFD966" w:themeFill="accent4" w:themeFillTint="99"/>
                  <w:tcMar>
                    <w:top w:w="40" w:type="dxa"/>
                    <w:left w:w="40" w:type="dxa"/>
                    <w:bottom w:w="40" w:type="dxa"/>
                    <w:right w:w="40" w:type="dxa"/>
                  </w:tcMar>
                  <w:vAlign w:val="center"/>
                  <w:hideMark/>
                </w:tcPr>
                <w:p w14:paraId="0D81FD3D" w14:textId="2277ADF9"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Times New Roman"/>
                      <w:color w:val="44546A"/>
                    </w:rPr>
                    <w:t>Corporate lending: SME loans</w:t>
                  </w:r>
                </w:p>
              </w:tc>
              <w:tc>
                <w:tcPr>
                  <w:tcW w:w="1648" w:type="dxa"/>
                  <w:tcMar>
                    <w:top w:w="40" w:type="dxa"/>
                    <w:left w:w="40" w:type="dxa"/>
                    <w:bottom w:w="40" w:type="dxa"/>
                    <w:right w:w="40" w:type="dxa"/>
                  </w:tcMar>
                  <w:vAlign w:val="center"/>
                  <w:hideMark/>
                </w:tcPr>
                <w:p w14:paraId="36E8B4D0"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Optional</w:t>
                  </w:r>
                </w:p>
                <w:p w14:paraId="4EDCC355" w14:textId="52D68014"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i/>
                      <w:iCs/>
                      <w:color w:val="44546A"/>
                    </w:rPr>
                    <w:t>Relevant unit: base year activity</w:t>
                  </w:r>
                  <w:r>
                    <w:rPr>
                      <w:rFonts w:ascii="Calibri" w:eastAsia="Calibri" w:hAnsi="Calibri" w:cs="Calibri"/>
                      <w:i/>
                      <w:iCs/>
                      <w:color w:val="44546A"/>
                    </w:rPr>
                    <w:t xml:space="preserve"> (loan value)</w:t>
                  </w:r>
                </w:p>
              </w:tc>
              <w:tc>
                <w:tcPr>
                  <w:tcW w:w="1767" w:type="dxa"/>
                  <w:tcMar>
                    <w:top w:w="40" w:type="dxa"/>
                    <w:left w:w="40" w:type="dxa"/>
                    <w:bottom w:w="40" w:type="dxa"/>
                    <w:right w:w="40" w:type="dxa"/>
                  </w:tcMar>
                  <w:vAlign w:val="center"/>
                  <w:hideMark/>
                </w:tcPr>
                <w:p w14:paraId="1847DFF9" w14:textId="7263755A"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953888670"/>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6C99F43B"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3B0C271" w14:textId="77B112BD"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253091081"/>
                      <w:placeholder>
                        <w:docPart w:val="50B60C6831ED4D9B99D1EF14D0602E82"/>
                      </w:placeholder>
                    </w:sdtPr>
                    <w:sdtEndPr/>
                    <w:sdtContent>
                      <w:r w:rsidRPr="009165E6">
                        <w:rPr>
                          <w:rFonts w:ascii="Calibri" w:eastAsia="Calibri" w:hAnsi="Calibri" w:cs="Calibri"/>
                          <w:color w:val="44546A"/>
                        </w:rPr>
                        <w:t xml:space="preserve">       </w:t>
                      </w:r>
                    </w:sdtContent>
                  </w:sdt>
                </w:p>
                <w:p w14:paraId="186822E2" w14:textId="3CFBBE50" w:rsidR="00E96704" w:rsidRPr="009165E6" w:rsidRDefault="00E96704" w:rsidP="00D6618E">
                  <w:pPr>
                    <w:widowControl w:val="0"/>
                    <w:spacing w:after="0" w:line="240" w:lineRule="auto"/>
                    <w:jc w:val="center"/>
                    <w:rPr>
                      <w:rFonts w:ascii="Calibri" w:eastAsia="Calibri" w:hAnsi="Calibri" w:cs="Calibri"/>
                      <w:color w:val="44546A"/>
                    </w:rPr>
                  </w:pPr>
                </w:p>
                <w:p w14:paraId="25E407EC" w14:textId="7DBDC384"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571474026"/>
                      <w:placeholder>
                        <w:docPart w:val="75C046DB272843FA86014C91F067372E"/>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1767" w:type="dxa"/>
                  <w:tcMar>
                    <w:top w:w="40" w:type="dxa"/>
                    <w:left w:w="40" w:type="dxa"/>
                    <w:bottom w:w="40" w:type="dxa"/>
                    <w:right w:w="40" w:type="dxa"/>
                  </w:tcMar>
                  <w:vAlign w:val="center"/>
                  <w:hideMark/>
                </w:tcPr>
                <w:p w14:paraId="3701730B"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089304450"/>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4DA737C6" w14:textId="770D3D93" w:rsidR="00E96704" w:rsidRPr="009165E6" w:rsidRDefault="00E96704" w:rsidP="00D6618E">
                  <w:pPr>
                    <w:widowControl w:val="0"/>
                    <w:spacing w:after="0" w:line="240" w:lineRule="auto"/>
                    <w:jc w:val="center"/>
                    <w:rPr>
                      <w:rFonts w:ascii="Calibri" w:eastAsia="Calibri" w:hAnsi="Calibri" w:cs="Calibri"/>
                      <w:color w:val="44546A"/>
                    </w:rPr>
                  </w:pPr>
                </w:p>
                <w:p w14:paraId="5200364C"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38109E16" w14:textId="2543B6A6"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504200980"/>
                      <w:placeholder>
                        <w:docPart w:val="A9851AA90D074BF2A4BD3BC9B627232C"/>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2577" w:type="dxa"/>
                  <w:tcMar>
                    <w:top w:w="40" w:type="dxa"/>
                    <w:left w:w="40" w:type="dxa"/>
                    <w:bottom w:w="40" w:type="dxa"/>
                    <w:right w:w="40" w:type="dxa"/>
                  </w:tcMar>
                  <w:vAlign w:val="center"/>
                  <w:hideMark/>
                </w:tcPr>
                <w:p w14:paraId="3FBEDD8A"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361426535"/>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1845BFD1" w14:textId="6D2FF239" w:rsidR="00E96704" w:rsidRPr="009165E6" w:rsidRDefault="00E96704" w:rsidP="00D6618E">
                  <w:pPr>
                    <w:widowControl w:val="0"/>
                    <w:spacing w:after="0" w:line="240" w:lineRule="auto"/>
                    <w:jc w:val="center"/>
                    <w:rPr>
                      <w:rFonts w:ascii="Calibri" w:eastAsia="Calibri" w:hAnsi="Calibri" w:cs="Calibri"/>
                      <w:color w:val="44546A"/>
                    </w:rPr>
                  </w:pPr>
                </w:p>
                <w:p w14:paraId="636C752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08D720E" w14:textId="2511E818"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614083909"/>
                      <w:placeholder>
                        <w:docPart w:val="BC18D58466054FFFB50E597283857C29"/>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r>
            <w:tr w:rsidR="00E96704" w:rsidRPr="000D4BBC" w14:paraId="11304235" w14:textId="77777777" w:rsidTr="00425491">
              <w:trPr>
                <w:trHeight w:val="571"/>
              </w:trPr>
              <w:tc>
                <w:tcPr>
                  <w:tcW w:w="1153" w:type="dxa"/>
                  <w:vMerge/>
                  <w:vAlign w:val="center"/>
                  <w:hideMark/>
                </w:tcPr>
                <w:p w14:paraId="03804DE1" w14:textId="77777777" w:rsidR="00E96704" w:rsidRPr="000D4BBC" w:rsidRDefault="00E96704" w:rsidP="00D6618E">
                  <w:pPr>
                    <w:spacing w:after="180" w:line="240" w:lineRule="auto"/>
                    <w:jc w:val="center"/>
                    <w:rPr>
                      <w:rFonts w:ascii="Calibri" w:eastAsia="Calibri" w:hAnsi="Calibri" w:cs="Calibri"/>
                      <w:color w:val="44546A"/>
                    </w:rPr>
                  </w:pPr>
                </w:p>
              </w:tc>
              <w:sdt>
                <w:sdtPr>
                  <w:rPr>
                    <w:rFonts w:ascii="Calibri" w:eastAsia="Calibri" w:hAnsi="Calibri" w:cs="Calibri"/>
                    <w:color w:val="44546A"/>
                  </w:rPr>
                  <w:id w:val="-313178961"/>
                  <w14:checkbox>
                    <w14:checked w14:val="0"/>
                    <w14:checkedState w14:val="2612" w14:font="MS Gothic"/>
                    <w14:uncheckedState w14:val="2610" w14:font="MS Gothic"/>
                  </w14:checkbox>
                </w:sdtPr>
                <w:sdtEndPr/>
                <w:sdtContent>
                  <w:tc>
                    <w:tcPr>
                      <w:tcW w:w="819" w:type="dxa"/>
                      <w:shd w:val="clear" w:color="auto" w:fill="FFFFFF"/>
                      <w:vAlign w:val="center"/>
                    </w:tcPr>
                    <w:p w14:paraId="6C3858D3" w14:textId="01DDCC15" w:rsidR="00E96704" w:rsidRPr="000D4BBC" w:rsidRDefault="00E96704" w:rsidP="00D6618E">
                      <w:pPr>
                        <w:widowControl w:val="0"/>
                        <w:spacing w:after="180" w:line="240" w:lineRule="auto"/>
                        <w:jc w:val="center"/>
                        <w:rPr>
                          <w:rFonts w:ascii="Calibri" w:eastAsia="Calibri" w:hAnsi="Calibri" w:cs="Calibri"/>
                          <w:color w:val="44546A"/>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878208017"/>
                    <w14:checkbox>
                      <w14:checked w14:val="0"/>
                      <w14:checkedState w14:val="2612" w14:font="MS Gothic"/>
                      <w14:uncheckedState w14:val="2610" w14:font="MS Gothic"/>
                    </w14:checkbox>
                  </w:sdtPr>
                  <w:sdtEndPr/>
                  <w:sdtContent>
                    <w:p w14:paraId="6C9E405C"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3A8E59E1" w14:textId="76BCA41A"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39985532"/>
                      <w:placeholder>
                        <w:docPart w:val="9905C317548F4B5B96331DC85C4F9A98"/>
                      </w:placeholder>
                    </w:sdtPr>
                    <w:sdtEndPr/>
                    <w:sdtContent>
                      <w:r>
                        <w:rPr>
                          <w:rFonts w:ascii="Calibri" w:eastAsia="Calibri" w:hAnsi="Calibri" w:cs="Calibri"/>
                          <w:color w:val="44546A"/>
                        </w:rPr>
                        <w:t xml:space="preserve">         </w:t>
                      </w:r>
                    </w:sdtContent>
                  </w:sdt>
                </w:p>
                <w:p w14:paraId="48B4774F" w14:textId="35EC5DE0" w:rsidR="00E96704" w:rsidRPr="000D4BBC" w:rsidRDefault="00E96704" w:rsidP="00D6618E">
                  <w:pPr>
                    <w:widowControl w:val="0"/>
                    <w:spacing w:after="180" w:line="240" w:lineRule="auto"/>
                    <w:jc w:val="center"/>
                    <w:rPr>
                      <w:rFonts w:ascii="Calibri" w:eastAsia="Calibri" w:hAnsi="Calibri" w:cs="Calibri"/>
                      <w:color w:val="44546A"/>
                    </w:rPr>
                  </w:pPr>
                  <w:r>
                    <w:rPr>
                      <w:rFonts w:ascii="Calibri" w:eastAsia="Calibri" w:hAnsi="Calibri" w:cs="Calibri"/>
                      <w:color w:val="44546A"/>
                    </w:rPr>
                    <w:t xml:space="preserve">Target coverage:  </w:t>
                  </w:r>
                  <w:sdt>
                    <w:sdtPr>
                      <w:rPr>
                        <w:rFonts w:ascii="Calibri" w:eastAsia="Calibri" w:hAnsi="Calibri" w:cs="Calibri"/>
                        <w:color w:val="44546A"/>
                      </w:rPr>
                      <w:id w:val="-713273070"/>
                      <w:placeholder>
                        <w:docPart w:val="C67ECD50AA2C475BB22AC476D2F1A6F5"/>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loan value</w:t>
                  </w:r>
                </w:p>
              </w:tc>
              <w:tc>
                <w:tcPr>
                  <w:tcW w:w="2028" w:type="dxa"/>
                  <w:shd w:val="clear" w:color="auto" w:fill="FFD966" w:themeFill="accent4" w:themeFillTint="99"/>
                  <w:tcMar>
                    <w:top w:w="40" w:type="dxa"/>
                    <w:left w:w="40" w:type="dxa"/>
                    <w:bottom w:w="40" w:type="dxa"/>
                    <w:right w:w="40" w:type="dxa"/>
                  </w:tcMar>
                  <w:vAlign w:val="center"/>
                  <w:hideMark/>
                </w:tcPr>
                <w:p w14:paraId="4E51F7D3" w14:textId="77777777" w:rsidR="00E96704" w:rsidRPr="000D4BBC" w:rsidRDefault="00E96704" w:rsidP="00D6618E">
                  <w:pPr>
                    <w:widowControl w:val="0"/>
                    <w:spacing w:after="180" w:line="240" w:lineRule="auto"/>
                    <w:jc w:val="center"/>
                    <w:rPr>
                      <w:rFonts w:ascii="Calibri" w:eastAsia="Calibri" w:hAnsi="Calibri" w:cs="Times New Roman"/>
                      <w:color w:val="FF0000"/>
                    </w:rPr>
                  </w:pPr>
                  <w:r w:rsidRPr="000D4BBC">
                    <w:rPr>
                      <w:rFonts w:ascii="Calibri" w:eastAsia="Calibri" w:hAnsi="Calibri" w:cs="Calibri"/>
                      <w:color w:val="44546A"/>
                    </w:rPr>
                    <w:t xml:space="preserve">Corporate lending:  short-term debt (less than one year, such as </w:t>
                  </w:r>
                  <w:r w:rsidRPr="000D4BBC">
                    <w:rPr>
                      <w:rFonts w:ascii="Calibri" w:eastAsia="Calibri" w:hAnsi="Calibri" w:cs="Times New Roman"/>
                      <w:color w:val="44546A"/>
                    </w:rPr>
                    <w:t>line of credit, intraday and overdraft facilities)</w:t>
                  </w:r>
                </w:p>
              </w:tc>
              <w:tc>
                <w:tcPr>
                  <w:tcW w:w="1648" w:type="dxa"/>
                  <w:tcMar>
                    <w:top w:w="40" w:type="dxa"/>
                    <w:left w:w="40" w:type="dxa"/>
                    <w:bottom w:w="40" w:type="dxa"/>
                    <w:right w:w="40" w:type="dxa"/>
                  </w:tcMar>
                  <w:vAlign w:val="center"/>
                  <w:hideMark/>
                </w:tcPr>
                <w:p w14:paraId="70DA3635"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Optional</w:t>
                  </w:r>
                </w:p>
                <w:p w14:paraId="0DA0E298" w14:textId="09FC5A3B"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i/>
                      <w:iCs/>
                      <w:color w:val="44546A"/>
                    </w:rPr>
                    <w:t>Relevant unit: base year activity</w:t>
                  </w:r>
                  <w:r>
                    <w:rPr>
                      <w:rFonts w:ascii="Calibri" w:eastAsia="Calibri" w:hAnsi="Calibri" w:cs="Calibri"/>
                      <w:i/>
                      <w:iCs/>
                      <w:color w:val="44546A"/>
                    </w:rPr>
                    <w:t xml:space="preserve"> (loan value)</w:t>
                  </w:r>
                </w:p>
                <w:p w14:paraId="399D4999" w14:textId="7E5E95AC" w:rsidR="00E96704" w:rsidRPr="000D4BBC" w:rsidRDefault="00E96704" w:rsidP="00D6618E">
                  <w:pPr>
                    <w:widowControl w:val="0"/>
                    <w:spacing w:after="180" w:line="240" w:lineRule="auto"/>
                    <w:jc w:val="center"/>
                    <w:rPr>
                      <w:rFonts w:ascii="Calibri" w:eastAsia="Calibri" w:hAnsi="Calibri" w:cs="Calibri"/>
                      <w:color w:val="44546A"/>
                    </w:rPr>
                  </w:pPr>
                </w:p>
              </w:tc>
              <w:tc>
                <w:tcPr>
                  <w:tcW w:w="1767" w:type="dxa"/>
                  <w:tcMar>
                    <w:top w:w="40" w:type="dxa"/>
                    <w:left w:w="40" w:type="dxa"/>
                    <w:bottom w:w="40" w:type="dxa"/>
                    <w:right w:w="40" w:type="dxa"/>
                  </w:tcMar>
                  <w:vAlign w:val="center"/>
                  <w:hideMark/>
                </w:tcPr>
                <w:p w14:paraId="3D937EDD"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451775479"/>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5E76AC97"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9C80190"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1844905005"/>
                      <w:placeholder>
                        <w:docPart w:val="C458A1FE963C4C51903C91064F27029E"/>
                      </w:placeholder>
                    </w:sdtPr>
                    <w:sdtEndPr/>
                    <w:sdtContent>
                      <w:r w:rsidRPr="009165E6">
                        <w:rPr>
                          <w:rFonts w:ascii="Calibri" w:eastAsia="Calibri" w:hAnsi="Calibri" w:cs="Calibri"/>
                          <w:color w:val="44546A"/>
                        </w:rPr>
                        <w:t xml:space="preserve">       </w:t>
                      </w:r>
                    </w:sdtContent>
                  </w:sdt>
                </w:p>
                <w:p w14:paraId="58F0A995"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56C068D" w14:textId="23A6A2C8"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2079275025"/>
                      <w:placeholder>
                        <w:docPart w:val="07C82AE51BF6474A9C7C03F0058E4ACD"/>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1767" w:type="dxa"/>
                  <w:tcMar>
                    <w:top w:w="40" w:type="dxa"/>
                    <w:left w:w="40" w:type="dxa"/>
                    <w:bottom w:w="40" w:type="dxa"/>
                    <w:right w:w="40" w:type="dxa"/>
                  </w:tcMar>
                  <w:vAlign w:val="center"/>
                  <w:hideMark/>
                </w:tcPr>
                <w:p w14:paraId="6C336008"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2111002598"/>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09F81489"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D38888A"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C4418E0" w14:textId="4CDAD586"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582019296"/>
                      <w:placeholder>
                        <w:docPart w:val="713CA172BD0B42D5BCAF386C946CC182"/>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c>
                <w:tcPr>
                  <w:tcW w:w="2577" w:type="dxa"/>
                  <w:tcMar>
                    <w:top w:w="40" w:type="dxa"/>
                    <w:left w:w="40" w:type="dxa"/>
                    <w:bottom w:w="40" w:type="dxa"/>
                    <w:right w:w="40" w:type="dxa"/>
                  </w:tcMar>
                  <w:vAlign w:val="center"/>
                  <w:hideMark/>
                </w:tcPr>
                <w:p w14:paraId="095A703B"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400667816"/>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6D902FAB"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4F81A1B7"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B7B386C" w14:textId="3B25C737"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2061351393"/>
                      <w:placeholder>
                        <w:docPart w:val="CA8F0332606341A882D1709FB21C3A9A"/>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loan value</w:t>
                  </w:r>
                </w:p>
              </w:tc>
            </w:tr>
            <w:tr w:rsidR="00E96704" w:rsidRPr="000D4BBC" w14:paraId="7747C5F7" w14:textId="77777777" w:rsidTr="00425491">
              <w:trPr>
                <w:trHeight w:val="20"/>
              </w:trPr>
              <w:tc>
                <w:tcPr>
                  <w:tcW w:w="1153" w:type="dxa"/>
                  <w:vMerge w:val="restart"/>
                  <w:tcMar>
                    <w:top w:w="40" w:type="dxa"/>
                    <w:left w:w="40" w:type="dxa"/>
                    <w:bottom w:w="40" w:type="dxa"/>
                    <w:right w:w="40" w:type="dxa"/>
                  </w:tcMar>
                  <w:vAlign w:val="center"/>
                  <w:hideMark/>
                </w:tcPr>
                <w:p w14:paraId="03689CDC" w14:textId="77777777" w:rsidR="00E96704" w:rsidRPr="000D4BBC" w:rsidRDefault="00E96704" w:rsidP="00D6618E">
                  <w:pPr>
                    <w:widowControl w:val="0"/>
                    <w:spacing w:after="18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Listed equity and bonds</w:t>
                  </w:r>
                </w:p>
              </w:tc>
              <w:sdt>
                <w:sdtPr>
                  <w:rPr>
                    <w:rFonts w:ascii="Calibri" w:eastAsia="Calibri" w:hAnsi="Calibri" w:cs="Calibri"/>
                    <w:color w:val="44546A"/>
                  </w:rPr>
                  <w:id w:val="285631060"/>
                  <w14:checkbox>
                    <w14:checked w14:val="0"/>
                    <w14:checkedState w14:val="2612" w14:font="MS Gothic"/>
                    <w14:uncheckedState w14:val="2610" w14:font="MS Gothic"/>
                  </w14:checkbox>
                </w:sdtPr>
                <w:sdtEndPr/>
                <w:sdtContent>
                  <w:tc>
                    <w:tcPr>
                      <w:tcW w:w="819" w:type="dxa"/>
                      <w:shd w:val="clear" w:color="auto" w:fill="FFFFFF"/>
                      <w:vAlign w:val="center"/>
                    </w:tcPr>
                    <w:p w14:paraId="5F5660D6" w14:textId="7FC22A6F" w:rsidR="00E96704" w:rsidRPr="000D4BBC" w:rsidRDefault="00E96704" w:rsidP="00D6618E">
                      <w:pPr>
                        <w:widowControl w:val="0"/>
                        <w:spacing w:after="180" w:line="240" w:lineRule="auto"/>
                        <w:jc w:val="center"/>
                        <w:rPr>
                          <w:rFonts w:ascii="Calibri" w:eastAsia="Calibri" w:hAnsi="Calibri" w:cs="Calibri"/>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2119477439"/>
                    <w14:checkbox>
                      <w14:checked w14:val="0"/>
                      <w14:checkedState w14:val="2612" w14:font="MS Gothic"/>
                      <w14:uncheckedState w14:val="2610" w14:font="MS Gothic"/>
                    </w14:checkbox>
                  </w:sdtPr>
                  <w:sdtEndPr/>
                  <w:sdtContent>
                    <w:p w14:paraId="21C118E9"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075EE578"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1762728877"/>
                      <w:placeholder>
                        <w:docPart w:val="780A5B637EEB4145835114FA4DF43C5A"/>
                      </w:placeholder>
                    </w:sdtPr>
                    <w:sdtEndPr/>
                    <w:sdtContent>
                      <w:r>
                        <w:rPr>
                          <w:rFonts w:ascii="Calibri" w:eastAsia="Calibri" w:hAnsi="Calibri" w:cs="Calibri"/>
                          <w:color w:val="44546A"/>
                        </w:rPr>
                        <w:t xml:space="preserve">         </w:t>
                      </w:r>
                    </w:sdtContent>
                  </w:sdt>
                </w:p>
                <w:p w14:paraId="0FCDE56F" w14:textId="6E2AF50B" w:rsidR="00E96704" w:rsidRPr="000D4BBC" w:rsidRDefault="00E96704" w:rsidP="00D6618E">
                  <w:pPr>
                    <w:widowControl w:val="0"/>
                    <w:spacing w:after="180" w:line="240" w:lineRule="auto"/>
                    <w:jc w:val="center"/>
                    <w:rPr>
                      <w:rFonts w:ascii="Calibri" w:eastAsia="Calibri" w:hAnsi="Calibri" w:cs="Calibri"/>
                      <w:color w:val="FFFFFF"/>
                    </w:rPr>
                  </w:pPr>
                  <w:r>
                    <w:rPr>
                      <w:rFonts w:ascii="Calibri" w:eastAsia="Calibri" w:hAnsi="Calibri" w:cs="Calibri"/>
                      <w:color w:val="44546A"/>
                    </w:rPr>
                    <w:t xml:space="preserve">Target coverage:  </w:t>
                  </w:r>
                  <w:sdt>
                    <w:sdtPr>
                      <w:rPr>
                        <w:rFonts w:ascii="Calibri" w:eastAsia="Calibri" w:hAnsi="Calibri" w:cs="Calibri"/>
                        <w:color w:val="44546A"/>
                      </w:rPr>
                      <w:id w:val="-137803725"/>
                      <w:placeholder>
                        <w:docPart w:val="F5947BC3E1A2420982C9E9150BCAEFF1"/>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w:t>
                  </w:r>
                  <w:r>
                    <w:rPr>
                      <w:rFonts w:ascii="Calibri" w:eastAsia="Calibri" w:hAnsi="Calibri" w:cs="Calibri"/>
                      <w:color w:val="44546A"/>
                    </w:rPr>
                    <w:t>of</w:t>
                  </w:r>
                  <w:r w:rsidRPr="009165E6">
                    <w:rPr>
                      <w:rFonts w:ascii="Calibri" w:eastAsia="Calibri" w:hAnsi="Calibri" w:cs="Calibri"/>
                      <w:color w:val="44546A"/>
                    </w:rPr>
                    <w:t xml:space="preserve"> </w:t>
                  </w:r>
                  <w:r>
                    <w:rPr>
                      <w:rFonts w:ascii="Calibri" w:eastAsia="Calibri" w:hAnsi="Calibri" w:cs="Calibri"/>
                      <w:color w:val="44546A"/>
                    </w:rPr>
                    <w:t>invested value</w:t>
                  </w:r>
                </w:p>
              </w:tc>
              <w:tc>
                <w:tcPr>
                  <w:tcW w:w="2028" w:type="dxa"/>
                  <w:shd w:val="clear" w:color="auto" w:fill="44546A" w:themeFill="text2"/>
                  <w:tcMar>
                    <w:top w:w="40" w:type="dxa"/>
                    <w:left w:w="40" w:type="dxa"/>
                    <w:bottom w:w="40" w:type="dxa"/>
                    <w:right w:w="40" w:type="dxa"/>
                  </w:tcMar>
                  <w:vAlign w:val="center"/>
                  <w:hideMark/>
                </w:tcPr>
                <w:p w14:paraId="68E7982E"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FFFFFF"/>
                    </w:rPr>
                    <w:t>Common stock</w:t>
                  </w:r>
                </w:p>
              </w:tc>
              <w:tc>
                <w:tcPr>
                  <w:tcW w:w="1648" w:type="dxa"/>
                  <w:tcMar>
                    <w:top w:w="40" w:type="dxa"/>
                    <w:left w:w="40" w:type="dxa"/>
                    <w:bottom w:w="40" w:type="dxa"/>
                    <w:right w:w="40" w:type="dxa"/>
                  </w:tcMar>
                  <w:vAlign w:val="center"/>
                  <w:hideMark/>
                </w:tcPr>
                <w:p w14:paraId="17C61A25" w14:textId="1CA284A8"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100%</w:t>
                  </w:r>
                  <w:r>
                    <w:rPr>
                      <w:rFonts w:ascii="Calibri" w:eastAsia="Calibri" w:hAnsi="Calibri" w:cs="Calibri"/>
                      <w:color w:val="44546A"/>
                    </w:rPr>
                    <w:t xml:space="preserve"> of invested value</w:t>
                  </w:r>
                </w:p>
              </w:tc>
              <w:tc>
                <w:tcPr>
                  <w:tcW w:w="1767" w:type="dxa"/>
                  <w:tcMar>
                    <w:top w:w="40" w:type="dxa"/>
                    <w:left w:w="40" w:type="dxa"/>
                    <w:bottom w:w="40" w:type="dxa"/>
                    <w:right w:w="40" w:type="dxa"/>
                  </w:tcMar>
                  <w:vAlign w:val="center"/>
                  <w:hideMark/>
                </w:tcPr>
                <w:p w14:paraId="1D39A9E0"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443992706"/>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4836B191"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546F48B"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2125424089"/>
                      <w:placeholder>
                        <w:docPart w:val="411943DDF95244509152F6DB006BF4D4"/>
                      </w:placeholder>
                    </w:sdtPr>
                    <w:sdtEndPr/>
                    <w:sdtContent>
                      <w:r w:rsidRPr="009165E6">
                        <w:rPr>
                          <w:rFonts w:ascii="Calibri" w:eastAsia="Calibri" w:hAnsi="Calibri" w:cs="Calibri"/>
                          <w:color w:val="44546A"/>
                        </w:rPr>
                        <w:t xml:space="preserve">       </w:t>
                      </w:r>
                    </w:sdtContent>
                  </w:sdt>
                </w:p>
                <w:p w14:paraId="3E2075C7"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822B4A5" w14:textId="6C73F86B"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744250058"/>
                      <w:placeholder>
                        <w:docPart w:val="2023D660F8D948C6B9532EE45C869DF2"/>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1767" w:type="dxa"/>
                  <w:tcMar>
                    <w:top w:w="40" w:type="dxa"/>
                    <w:left w:w="40" w:type="dxa"/>
                    <w:bottom w:w="40" w:type="dxa"/>
                    <w:right w:w="40" w:type="dxa"/>
                  </w:tcMar>
                  <w:vAlign w:val="center"/>
                  <w:hideMark/>
                </w:tcPr>
                <w:p w14:paraId="24D34F2E"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274294991"/>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59914B43"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360121FB"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67904AB" w14:textId="09835A5A"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820851362"/>
                      <w:placeholder>
                        <w:docPart w:val="0A4F1DBF86D2458BAF78421823B1FD29"/>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2577" w:type="dxa"/>
                  <w:tcMar>
                    <w:top w:w="40" w:type="dxa"/>
                    <w:left w:w="40" w:type="dxa"/>
                    <w:bottom w:w="40" w:type="dxa"/>
                    <w:right w:w="40" w:type="dxa"/>
                  </w:tcMar>
                  <w:vAlign w:val="center"/>
                  <w:hideMark/>
                </w:tcPr>
                <w:p w14:paraId="21A05797"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190904403"/>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1F4D0A88"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16E1AE3" w14:textId="3B7DAEC3" w:rsidR="005C662E" w:rsidRDefault="005C662E" w:rsidP="00D6618E">
                  <w:pPr>
                    <w:widowControl w:val="0"/>
                    <w:spacing w:after="0" w:line="240" w:lineRule="auto"/>
                    <w:jc w:val="center"/>
                    <w:rPr>
                      <w:rFonts w:ascii="Calibri" w:eastAsia="Calibri" w:hAnsi="Calibri" w:cs="Calibri"/>
                      <w:color w:val="44546A"/>
                    </w:rPr>
                  </w:pPr>
                </w:p>
                <w:p w14:paraId="5FA63BA4" w14:textId="77777777" w:rsidR="005C662E" w:rsidRPr="009165E6" w:rsidRDefault="005C662E" w:rsidP="00D6618E">
                  <w:pPr>
                    <w:widowControl w:val="0"/>
                    <w:spacing w:after="0" w:line="240" w:lineRule="auto"/>
                    <w:jc w:val="center"/>
                    <w:rPr>
                      <w:rFonts w:ascii="Calibri" w:eastAsia="Calibri" w:hAnsi="Calibri" w:cs="Calibri"/>
                      <w:color w:val="44546A"/>
                    </w:rPr>
                  </w:pPr>
                </w:p>
                <w:p w14:paraId="4BB4EF29" w14:textId="6AE5EDB5"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533847091"/>
                      <w:placeholder>
                        <w:docPart w:val="981C2C3CB78C4FC5B180D14F840FE633"/>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r>
            <w:tr w:rsidR="00E96704" w:rsidRPr="000D4BBC" w14:paraId="2F49C905" w14:textId="77777777" w:rsidTr="00425491">
              <w:trPr>
                <w:trHeight w:val="20"/>
              </w:trPr>
              <w:tc>
                <w:tcPr>
                  <w:tcW w:w="1153" w:type="dxa"/>
                  <w:vMerge/>
                  <w:vAlign w:val="center"/>
                  <w:hideMark/>
                </w:tcPr>
                <w:p w14:paraId="17829F47" w14:textId="77777777" w:rsidR="00E96704" w:rsidRPr="000D4BBC" w:rsidRDefault="00E96704" w:rsidP="00D6618E">
                  <w:pPr>
                    <w:spacing w:after="180" w:line="240" w:lineRule="auto"/>
                    <w:jc w:val="center"/>
                    <w:rPr>
                      <w:rFonts w:ascii="Calibri" w:eastAsia="Calibri" w:hAnsi="Calibri" w:cs="Calibri"/>
                      <w:b/>
                      <w:color w:val="44546A"/>
                    </w:rPr>
                  </w:pPr>
                </w:p>
              </w:tc>
              <w:sdt>
                <w:sdtPr>
                  <w:rPr>
                    <w:rFonts w:ascii="Calibri" w:eastAsia="Calibri" w:hAnsi="Calibri" w:cs="Calibri"/>
                    <w:color w:val="44546A"/>
                  </w:rPr>
                  <w:id w:val="288331021"/>
                  <w14:checkbox>
                    <w14:checked w14:val="0"/>
                    <w14:checkedState w14:val="2612" w14:font="MS Gothic"/>
                    <w14:uncheckedState w14:val="2610" w14:font="MS Gothic"/>
                  </w14:checkbox>
                </w:sdtPr>
                <w:sdtEndPr/>
                <w:sdtContent>
                  <w:tc>
                    <w:tcPr>
                      <w:tcW w:w="819" w:type="dxa"/>
                      <w:shd w:val="clear" w:color="auto" w:fill="FFFFFF"/>
                      <w:vAlign w:val="center"/>
                    </w:tcPr>
                    <w:p w14:paraId="092514BA" w14:textId="2E93604B" w:rsidR="00E96704" w:rsidRPr="000D4BBC" w:rsidRDefault="00E96704" w:rsidP="00D6618E">
                      <w:pPr>
                        <w:widowControl w:val="0"/>
                        <w:spacing w:after="180" w:line="240" w:lineRule="auto"/>
                        <w:jc w:val="center"/>
                        <w:rPr>
                          <w:rFonts w:ascii="Calibri" w:eastAsia="Calibri" w:hAnsi="Calibri" w:cs="Calibri"/>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1463419816"/>
                    <w14:checkbox>
                      <w14:checked w14:val="0"/>
                      <w14:checkedState w14:val="2612" w14:font="MS Gothic"/>
                      <w14:uncheckedState w14:val="2610" w14:font="MS Gothic"/>
                    </w14:checkbox>
                  </w:sdtPr>
                  <w:sdtEndPr/>
                  <w:sdtContent>
                    <w:p w14:paraId="1D65DE71"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745B28B8"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814417023"/>
                      <w:placeholder>
                        <w:docPart w:val="34EAEC4B19454AA183C71F9A3CFBFA4D"/>
                      </w:placeholder>
                    </w:sdtPr>
                    <w:sdtEndPr/>
                    <w:sdtContent>
                      <w:r>
                        <w:rPr>
                          <w:rFonts w:ascii="Calibri" w:eastAsia="Calibri" w:hAnsi="Calibri" w:cs="Calibri"/>
                          <w:color w:val="44546A"/>
                        </w:rPr>
                        <w:t xml:space="preserve">         </w:t>
                      </w:r>
                    </w:sdtContent>
                  </w:sdt>
                </w:p>
                <w:p w14:paraId="6E98E44E" w14:textId="7F825E36" w:rsidR="00E96704" w:rsidRPr="000D4BBC" w:rsidRDefault="00E96704" w:rsidP="00D6618E">
                  <w:pPr>
                    <w:widowControl w:val="0"/>
                    <w:spacing w:after="180" w:line="240" w:lineRule="auto"/>
                    <w:jc w:val="center"/>
                    <w:rPr>
                      <w:rFonts w:ascii="Calibri" w:eastAsia="Calibri" w:hAnsi="Calibri" w:cs="Calibri"/>
                      <w:color w:val="FFFFFF"/>
                    </w:rPr>
                  </w:pPr>
                  <w:r>
                    <w:rPr>
                      <w:rFonts w:ascii="Calibri" w:eastAsia="Calibri" w:hAnsi="Calibri" w:cs="Calibri"/>
                      <w:color w:val="44546A"/>
                    </w:rPr>
                    <w:t xml:space="preserve">Target coverage:  </w:t>
                  </w:r>
                  <w:sdt>
                    <w:sdtPr>
                      <w:rPr>
                        <w:rFonts w:ascii="Calibri" w:eastAsia="Calibri" w:hAnsi="Calibri" w:cs="Calibri"/>
                        <w:color w:val="44546A"/>
                      </w:rPr>
                      <w:id w:val="-285123523"/>
                      <w:placeholder>
                        <w:docPart w:val="994C4713FC9B4D44AC5B2FF5905B35EF"/>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invested value</w:t>
                  </w:r>
                </w:p>
              </w:tc>
              <w:tc>
                <w:tcPr>
                  <w:tcW w:w="2028" w:type="dxa"/>
                  <w:shd w:val="clear" w:color="auto" w:fill="44546A" w:themeFill="text2"/>
                  <w:tcMar>
                    <w:top w:w="40" w:type="dxa"/>
                    <w:left w:w="40" w:type="dxa"/>
                    <w:bottom w:w="40" w:type="dxa"/>
                    <w:right w:w="40" w:type="dxa"/>
                  </w:tcMar>
                  <w:vAlign w:val="center"/>
                  <w:hideMark/>
                </w:tcPr>
                <w:p w14:paraId="7A7B8223"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FFFFFF"/>
                    </w:rPr>
                    <w:t>Preferred stock</w:t>
                  </w:r>
                </w:p>
              </w:tc>
              <w:tc>
                <w:tcPr>
                  <w:tcW w:w="1648" w:type="dxa"/>
                  <w:tcMar>
                    <w:top w:w="40" w:type="dxa"/>
                    <w:left w:w="40" w:type="dxa"/>
                    <w:bottom w:w="40" w:type="dxa"/>
                    <w:right w:w="40" w:type="dxa"/>
                  </w:tcMar>
                  <w:vAlign w:val="center"/>
                  <w:hideMark/>
                </w:tcPr>
                <w:p w14:paraId="6F3C7804" w14:textId="315F9EB0" w:rsidR="00E96704" w:rsidRPr="000D4BBC" w:rsidRDefault="00E96704" w:rsidP="00D6618E">
                  <w:pPr>
                    <w:widowControl w:val="0"/>
                    <w:spacing w:after="180" w:line="240" w:lineRule="auto"/>
                    <w:jc w:val="center"/>
                    <w:rPr>
                      <w:rFonts w:ascii="Calibri" w:eastAsia="Calibri" w:hAnsi="Calibri" w:cs="Calibri"/>
                      <w:color w:val="44546A"/>
                    </w:rPr>
                  </w:pPr>
                  <w:r w:rsidRPr="00921877">
                    <w:rPr>
                      <w:rFonts w:ascii="Calibri" w:eastAsia="Calibri" w:hAnsi="Calibri" w:cs="Calibri"/>
                      <w:color w:val="44546A"/>
                    </w:rPr>
                    <w:t>100% of invested value</w:t>
                  </w:r>
                </w:p>
              </w:tc>
              <w:tc>
                <w:tcPr>
                  <w:tcW w:w="1767" w:type="dxa"/>
                  <w:tcMar>
                    <w:top w:w="40" w:type="dxa"/>
                    <w:left w:w="40" w:type="dxa"/>
                    <w:bottom w:w="40" w:type="dxa"/>
                    <w:right w:w="40" w:type="dxa"/>
                  </w:tcMar>
                  <w:vAlign w:val="center"/>
                  <w:hideMark/>
                </w:tcPr>
                <w:p w14:paraId="6B42AEBF"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146970488"/>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7836B465"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5B36CD1"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735824696"/>
                      <w:placeholder>
                        <w:docPart w:val="8AF068D8C75842A9811C03CD6C7DB1E0"/>
                      </w:placeholder>
                    </w:sdtPr>
                    <w:sdtEndPr/>
                    <w:sdtContent>
                      <w:r w:rsidRPr="009165E6">
                        <w:rPr>
                          <w:rFonts w:ascii="Calibri" w:eastAsia="Calibri" w:hAnsi="Calibri" w:cs="Calibri"/>
                          <w:color w:val="44546A"/>
                        </w:rPr>
                        <w:t xml:space="preserve">       </w:t>
                      </w:r>
                    </w:sdtContent>
                  </w:sdt>
                </w:p>
                <w:p w14:paraId="2F627DF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49FE5A4" w14:textId="70867598"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2077615885"/>
                      <w:placeholder>
                        <w:docPart w:val="5A3135756D3141ACBFCF819C4A96B8F3"/>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1767" w:type="dxa"/>
                  <w:tcMar>
                    <w:top w:w="40" w:type="dxa"/>
                    <w:left w:w="40" w:type="dxa"/>
                    <w:bottom w:w="40" w:type="dxa"/>
                    <w:right w:w="40" w:type="dxa"/>
                  </w:tcMar>
                  <w:vAlign w:val="center"/>
                  <w:hideMark/>
                </w:tcPr>
                <w:p w14:paraId="6B4B733F"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991290365"/>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48911A31"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1A6AFA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3539B798" w14:textId="72AC878E"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061486989"/>
                      <w:placeholder>
                        <w:docPart w:val="5A8CE27F14984282A857B5BEBA1ECCFC"/>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2577" w:type="dxa"/>
                  <w:tcMar>
                    <w:top w:w="40" w:type="dxa"/>
                    <w:left w:w="40" w:type="dxa"/>
                    <w:bottom w:w="40" w:type="dxa"/>
                    <w:right w:w="40" w:type="dxa"/>
                  </w:tcMar>
                  <w:vAlign w:val="center"/>
                  <w:hideMark/>
                </w:tcPr>
                <w:p w14:paraId="61E830B7"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91396813"/>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23A1BFEA"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F4C28E9"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245152B" w14:textId="77CA2F42"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633856099"/>
                      <w:placeholder>
                        <w:docPart w:val="9018F997EE1143DD8C4BA0581D31B373"/>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r>
            <w:tr w:rsidR="00E96704" w:rsidRPr="000D4BBC" w14:paraId="77016943" w14:textId="77777777" w:rsidTr="00425491">
              <w:trPr>
                <w:trHeight w:val="20"/>
              </w:trPr>
              <w:tc>
                <w:tcPr>
                  <w:tcW w:w="1153" w:type="dxa"/>
                  <w:vMerge/>
                  <w:vAlign w:val="center"/>
                  <w:hideMark/>
                </w:tcPr>
                <w:p w14:paraId="3CB199B7" w14:textId="77777777" w:rsidR="00E96704" w:rsidRPr="000D4BBC" w:rsidRDefault="00E96704" w:rsidP="00D6618E">
                  <w:pPr>
                    <w:spacing w:after="180" w:line="240" w:lineRule="auto"/>
                    <w:jc w:val="center"/>
                    <w:rPr>
                      <w:rFonts w:ascii="Calibri" w:eastAsia="Calibri" w:hAnsi="Calibri" w:cs="Calibri"/>
                      <w:b/>
                      <w:color w:val="44546A"/>
                    </w:rPr>
                  </w:pPr>
                </w:p>
              </w:tc>
              <w:sdt>
                <w:sdtPr>
                  <w:rPr>
                    <w:rFonts w:ascii="Calibri" w:eastAsia="Calibri" w:hAnsi="Calibri" w:cs="Calibri"/>
                    <w:color w:val="44546A"/>
                  </w:rPr>
                  <w:id w:val="-1898276818"/>
                  <w14:checkbox>
                    <w14:checked w14:val="0"/>
                    <w14:checkedState w14:val="2612" w14:font="MS Gothic"/>
                    <w14:uncheckedState w14:val="2610" w14:font="MS Gothic"/>
                  </w14:checkbox>
                </w:sdtPr>
                <w:sdtEndPr/>
                <w:sdtContent>
                  <w:tc>
                    <w:tcPr>
                      <w:tcW w:w="819" w:type="dxa"/>
                      <w:shd w:val="clear" w:color="auto" w:fill="FFFFFF"/>
                      <w:vAlign w:val="center"/>
                    </w:tcPr>
                    <w:p w14:paraId="0462C43F" w14:textId="7453DD05" w:rsidR="00E96704" w:rsidRPr="000D4BBC" w:rsidRDefault="00E96704" w:rsidP="00D6618E">
                      <w:pPr>
                        <w:widowControl w:val="0"/>
                        <w:spacing w:after="180" w:line="240" w:lineRule="auto"/>
                        <w:jc w:val="center"/>
                        <w:rPr>
                          <w:rFonts w:ascii="Calibri" w:eastAsia="Calibri" w:hAnsi="Calibri" w:cs="Calibri"/>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2031907226"/>
                    <w14:checkbox>
                      <w14:checked w14:val="0"/>
                      <w14:checkedState w14:val="2612" w14:font="MS Gothic"/>
                      <w14:uncheckedState w14:val="2610" w14:font="MS Gothic"/>
                    </w14:checkbox>
                  </w:sdtPr>
                  <w:sdtEndPr/>
                  <w:sdtContent>
                    <w:p w14:paraId="392655C5"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554E45E8"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1924339699"/>
                      <w:placeholder>
                        <w:docPart w:val="4B29AE85E1D242FC97C479D10BFFFAF2"/>
                      </w:placeholder>
                    </w:sdtPr>
                    <w:sdtEndPr/>
                    <w:sdtContent>
                      <w:r>
                        <w:rPr>
                          <w:rFonts w:ascii="Calibri" w:eastAsia="Calibri" w:hAnsi="Calibri" w:cs="Calibri"/>
                          <w:color w:val="44546A"/>
                        </w:rPr>
                        <w:t xml:space="preserve">         </w:t>
                      </w:r>
                    </w:sdtContent>
                  </w:sdt>
                </w:p>
                <w:p w14:paraId="5C0F524B" w14:textId="76B08FF8" w:rsidR="00E96704" w:rsidRPr="000D4BBC" w:rsidRDefault="00E96704" w:rsidP="00D6618E">
                  <w:pPr>
                    <w:widowControl w:val="0"/>
                    <w:spacing w:after="180" w:line="240" w:lineRule="auto"/>
                    <w:jc w:val="center"/>
                    <w:rPr>
                      <w:rFonts w:ascii="Calibri" w:eastAsia="Calibri" w:hAnsi="Calibri" w:cs="Calibri"/>
                      <w:color w:val="FFFFFF"/>
                    </w:rPr>
                  </w:pPr>
                  <w:r>
                    <w:rPr>
                      <w:rFonts w:ascii="Calibri" w:eastAsia="Calibri" w:hAnsi="Calibri" w:cs="Calibri"/>
                      <w:color w:val="44546A"/>
                    </w:rPr>
                    <w:t xml:space="preserve">Target coverage:  </w:t>
                  </w:r>
                  <w:sdt>
                    <w:sdtPr>
                      <w:rPr>
                        <w:rFonts w:ascii="Calibri" w:eastAsia="Calibri" w:hAnsi="Calibri" w:cs="Calibri"/>
                        <w:color w:val="44546A"/>
                      </w:rPr>
                      <w:id w:val="-1406444778"/>
                      <w:placeholder>
                        <w:docPart w:val="89DE7758E51747898F4054FC9CBAA258"/>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invested value</w:t>
                  </w:r>
                </w:p>
              </w:tc>
              <w:tc>
                <w:tcPr>
                  <w:tcW w:w="2028" w:type="dxa"/>
                  <w:shd w:val="clear" w:color="auto" w:fill="44546A" w:themeFill="text2"/>
                  <w:tcMar>
                    <w:top w:w="40" w:type="dxa"/>
                    <w:left w:w="40" w:type="dxa"/>
                    <w:bottom w:w="40" w:type="dxa"/>
                    <w:right w:w="40" w:type="dxa"/>
                  </w:tcMar>
                  <w:vAlign w:val="center"/>
                  <w:hideMark/>
                </w:tcPr>
                <w:p w14:paraId="52D4E3EE"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FFFFFF"/>
                    </w:rPr>
                    <w:t>Corporate bonds</w:t>
                  </w:r>
                </w:p>
              </w:tc>
              <w:tc>
                <w:tcPr>
                  <w:tcW w:w="1648" w:type="dxa"/>
                  <w:tcMar>
                    <w:top w:w="40" w:type="dxa"/>
                    <w:left w:w="40" w:type="dxa"/>
                    <w:bottom w:w="40" w:type="dxa"/>
                    <w:right w:w="40" w:type="dxa"/>
                  </w:tcMar>
                  <w:vAlign w:val="center"/>
                  <w:hideMark/>
                </w:tcPr>
                <w:p w14:paraId="4C3915C0" w14:textId="09799CE2" w:rsidR="00E96704" w:rsidRPr="000D4BBC" w:rsidRDefault="00E96704" w:rsidP="00D6618E">
                  <w:pPr>
                    <w:widowControl w:val="0"/>
                    <w:spacing w:after="180" w:line="240" w:lineRule="auto"/>
                    <w:jc w:val="center"/>
                    <w:rPr>
                      <w:rFonts w:ascii="Calibri" w:eastAsia="Calibri" w:hAnsi="Calibri" w:cs="Calibri"/>
                      <w:color w:val="44546A"/>
                    </w:rPr>
                  </w:pPr>
                  <w:r w:rsidRPr="00921877">
                    <w:rPr>
                      <w:rFonts w:ascii="Calibri" w:eastAsia="Calibri" w:hAnsi="Calibri" w:cs="Calibri"/>
                      <w:color w:val="44546A"/>
                    </w:rPr>
                    <w:t>100% of invested value</w:t>
                  </w:r>
                </w:p>
              </w:tc>
              <w:tc>
                <w:tcPr>
                  <w:tcW w:w="1767" w:type="dxa"/>
                  <w:tcMar>
                    <w:top w:w="40" w:type="dxa"/>
                    <w:left w:w="40" w:type="dxa"/>
                    <w:bottom w:w="40" w:type="dxa"/>
                    <w:right w:w="40" w:type="dxa"/>
                  </w:tcMar>
                  <w:vAlign w:val="center"/>
                  <w:hideMark/>
                </w:tcPr>
                <w:p w14:paraId="2C1EE3F9"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233001274"/>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381C9E13"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3CE917D8"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639492392"/>
                      <w:placeholder>
                        <w:docPart w:val="8264F5F429EB45A6B2B2506680463995"/>
                      </w:placeholder>
                    </w:sdtPr>
                    <w:sdtEndPr/>
                    <w:sdtContent>
                      <w:r w:rsidRPr="009165E6">
                        <w:rPr>
                          <w:rFonts w:ascii="Calibri" w:eastAsia="Calibri" w:hAnsi="Calibri" w:cs="Calibri"/>
                          <w:color w:val="44546A"/>
                        </w:rPr>
                        <w:t xml:space="preserve">       </w:t>
                      </w:r>
                    </w:sdtContent>
                  </w:sdt>
                </w:p>
                <w:p w14:paraId="5544843F"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4EA4B8BC" w14:textId="4092495E"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995714711"/>
                      <w:placeholder>
                        <w:docPart w:val="4D7388B659494C299C8ECC8903124175"/>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1767" w:type="dxa"/>
                  <w:tcMar>
                    <w:top w:w="40" w:type="dxa"/>
                    <w:left w:w="40" w:type="dxa"/>
                    <w:bottom w:w="40" w:type="dxa"/>
                    <w:right w:w="40" w:type="dxa"/>
                  </w:tcMar>
                  <w:vAlign w:val="center"/>
                  <w:hideMark/>
                </w:tcPr>
                <w:p w14:paraId="28E9244A"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663903528"/>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1321E1F5"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5E63AE4"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204FE3AF" w14:textId="3C6DE9DC"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769051140"/>
                      <w:placeholder>
                        <w:docPart w:val="C6EF7AF92A2847689CA46DCF15B87CC3"/>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2577" w:type="dxa"/>
                  <w:tcMar>
                    <w:top w:w="40" w:type="dxa"/>
                    <w:left w:w="40" w:type="dxa"/>
                    <w:bottom w:w="40" w:type="dxa"/>
                    <w:right w:w="40" w:type="dxa"/>
                  </w:tcMar>
                  <w:vAlign w:val="center"/>
                  <w:hideMark/>
                </w:tcPr>
                <w:p w14:paraId="7CFCA756"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404174258"/>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03AC868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CB0CADF"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33DE6CD1" w14:textId="756395D7"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392800823"/>
                      <w:placeholder>
                        <w:docPart w:val="6D377BB5614C4188A767FCF6EAD6D14B"/>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r>
            <w:tr w:rsidR="00E96704" w:rsidRPr="000D4BBC" w14:paraId="7AD2A5F1" w14:textId="77777777" w:rsidTr="00425491">
              <w:trPr>
                <w:trHeight w:val="20"/>
              </w:trPr>
              <w:tc>
                <w:tcPr>
                  <w:tcW w:w="1153" w:type="dxa"/>
                  <w:vMerge/>
                  <w:vAlign w:val="center"/>
                  <w:hideMark/>
                </w:tcPr>
                <w:p w14:paraId="0C30194B" w14:textId="77777777" w:rsidR="00E96704" w:rsidRPr="000D4BBC" w:rsidRDefault="00E96704" w:rsidP="00D6618E">
                  <w:pPr>
                    <w:spacing w:after="180" w:line="240" w:lineRule="auto"/>
                    <w:jc w:val="center"/>
                    <w:rPr>
                      <w:rFonts w:ascii="Calibri" w:eastAsia="Calibri" w:hAnsi="Calibri" w:cs="Calibri"/>
                      <w:b/>
                      <w:color w:val="44546A"/>
                    </w:rPr>
                  </w:pPr>
                </w:p>
              </w:tc>
              <w:sdt>
                <w:sdtPr>
                  <w:rPr>
                    <w:rFonts w:ascii="Calibri" w:eastAsia="Calibri" w:hAnsi="Calibri" w:cs="Calibri"/>
                    <w:color w:val="44546A"/>
                  </w:rPr>
                  <w:id w:val="-1245173243"/>
                  <w14:checkbox>
                    <w14:checked w14:val="0"/>
                    <w14:checkedState w14:val="2612" w14:font="MS Gothic"/>
                    <w14:uncheckedState w14:val="2610" w14:font="MS Gothic"/>
                  </w14:checkbox>
                </w:sdtPr>
                <w:sdtEndPr/>
                <w:sdtContent>
                  <w:tc>
                    <w:tcPr>
                      <w:tcW w:w="819" w:type="dxa"/>
                      <w:shd w:val="clear" w:color="auto" w:fill="FFFFFF"/>
                      <w:vAlign w:val="center"/>
                    </w:tcPr>
                    <w:p w14:paraId="2C46FFBB" w14:textId="43859200" w:rsidR="00E96704" w:rsidRPr="000D4BBC" w:rsidRDefault="00E96704" w:rsidP="00D6618E">
                      <w:pPr>
                        <w:widowControl w:val="0"/>
                        <w:spacing w:after="180" w:line="240" w:lineRule="auto"/>
                        <w:jc w:val="center"/>
                        <w:rPr>
                          <w:rFonts w:ascii="Calibri" w:eastAsia="Calibri" w:hAnsi="Calibri" w:cs="Calibri"/>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628136305"/>
                    <w14:checkbox>
                      <w14:checked w14:val="0"/>
                      <w14:checkedState w14:val="2612" w14:font="MS Gothic"/>
                      <w14:uncheckedState w14:val="2610" w14:font="MS Gothic"/>
                    </w14:checkbox>
                  </w:sdtPr>
                  <w:sdtEndPr/>
                  <w:sdtContent>
                    <w:p w14:paraId="760C186C"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01EA03E0"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566311562"/>
                      <w:placeholder>
                        <w:docPart w:val="AA4B5B1EC50F4A66867015E3F1BD8BEB"/>
                      </w:placeholder>
                    </w:sdtPr>
                    <w:sdtEndPr/>
                    <w:sdtContent>
                      <w:r>
                        <w:rPr>
                          <w:rFonts w:ascii="Calibri" w:eastAsia="Calibri" w:hAnsi="Calibri" w:cs="Calibri"/>
                          <w:color w:val="44546A"/>
                        </w:rPr>
                        <w:t xml:space="preserve">         </w:t>
                      </w:r>
                    </w:sdtContent>
                  </w:sdt>
                </w:p>
                <w:p w14:paraId="3ACD663A" w14:textId="4198274D" w:rsidR="00E96704" w:rsidRPr="000D4BBC" w:rsidRDefault="00E96704" w:rsidP="00D6618E">
                  <w:pPr>
                    <w:widowControl w:val="0"/>
                    <w:spacing w:after="180" w:line="240" w:lineRule="auto"/>
                    <w:jc w:val="center"/>
                    <w:rPr>
                      <w:rFonts w:ascii="Calibri" w:eastAsia="Calibri" w:hAnsi="Calibri" w:cs="Calibri"/>
                      <w:color w:val="FFFFFF"/>
                    </w:rPr>
                  </w:pPr>
                  <w:r>
                    <w:rPr>
                      <w:rFonts w:ascii="Calibri" w:eastAsia="Calibri" w:hAnsi="Calibri" w:cs="Calibri"/>
                      <w:color w:val="44546A"/>
                    </w:rPr>
                    <w:t xml:space="preserve">Target coverage:  </w:t>
                  </w:r>
                  <w:sdt>
                    <w:sdtPr>
                      <w:rPr>
                        <w:rFonts w:ascii="Calibri" w:eastAsia="Calibri" w:hAnsi="Calibri" w:cs="Calibri"/>
                        <w:color w:val="44546A"/>
                      </w:rPr>
                      <w:id w:val="487144094"/>
                      <w:placeholder>
                        <w:docPart w:val="89AD30F062D24BFB99AEF2CE7F7E8575"/>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invested value</w:t>
                  </w:r>
                </w:p>
              </w:tc>
              <w:tc>
                <w:tcPr>
                  <w:tcW w:w="2028" w:type="dxa"/>
                  <w:shd w:val="clear" w:color="auto" w:fill="44546A" w:themeFill="text2"/>
                  <w:tcMar>
                    <w:top w:w="40" w:type="dxa"/>
                    <w:left w:w="40" w:type="dxa"/>
                    <w:bottom w:w="40" w:type="dxa"/>
                    <w:right w:w="40" w:type="dxa"/>
                  </w:tcMar>
                  <w:vAlign w:val="center"/>
                  <w:hideMark/>
                </w:tcPr>
                <w:p w14:paraId="74D788DF"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FFFFFF"/>
                    </w:rPr>
                    <w:t>Exchange traded funds</w:t>
                  </w:r>
                </w:p>
              </w:tc>
              <w:tc>
                <w:tcPr>
                  <w:tcW w:w="1648" w:type="dxa"/>
                  <w:tcMar>
                    <w:top w:w="40" w:type="dxa"/>
                    <w:left w:w="40" w:type="dxa"/>
                    <w:bottom w:w="40" w:type="dxa"/>
                    <w:right w:w="40" w:type="dxa"/>
                  </w:tcMar>
                  <w:vAlign w:val="center"/>
                  <w:hideMark/>
                </w:tcPr>
                <w:p w14:paraId="0BAACFFF" w14:textId="7EFC424D" w:rsidR="00E96704" w:rsidRPr="000D4BBC" w:rsidRDefault="00E96704" w:rsidP="00D6618E">
                  <w:pPr>
                    <w:widowControl w:val="0"/>
                    <w:spacing w:after="180" w:line="240" w:lineRule="auto"/>
                    <w:jc w:val="center"/>
                    <w:rPr>
                      <w:rFonts w:ascii="Calibri" w:eastAsia="Calibri" w:hAnsi="Calibri" w:cs="Calibri"/>
                      <w:color w:val="44546A"/>
                    </w:rPr>
                  </w:pPr>
                  <w:r w:rsidRPr="00921877">
                    <w:rPr>
                      <w:rFonts w:ascii="Calibri" w:eastAsia="Calibri" w:hAnsi="Calibri" w:cs="Calibri"/>
                      <w:color w:val="44546A"/>
                    </w:rPr>
                    <w:t>100% of invested value</w:t>
                  </w:r>
                </w:p>
              </w:tc>
              <w:tc>
                <w:tcPr>
                  <w:tcW w:w="1767" w:type="dxa"/>
                  <w:tcMar>
                    <w:top w:w="40" w:type="dxa"/>
                    <w:left w:w="40" w:type="dxa"/>
                    <w:bottom w:w="40" w:type="dxa"/>
                    <w:right w:w="40" w:type="dxa"/>
                  </w:tcMar>
                  <w:vAlign w:val="center"/>
                  <w:hideMark/>
                </w:tcPr>
                <w:p w14:paraId="6F5F3CCC"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741472261"/>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33AC3E78"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1E54BD8"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96448080"/>
                      <w:placeholder>
                        <w:docPart w:val="0279CC6E56D54B338777801D5C22E88F"/>
                      </w:placeholder>
                    </w:sdtPr>
                    <w:sdtEndPr/>
                    <w:sdtContent>
                      <w:r w:rsidRPr="009165E6">
                        <w:rPr>
                          <w:rFonts w:ascii="Calibri" w:eastAsia="Calibri" w:hAnsi="Calibri" w:cs="Calibri"/>
                          <w:color w:val="44546A"/>
                        </w:rPr>
                        <w:t xml:space="preserve">       </w:t>
                      </w:r>
                    </w:sdtContent>
                  </w:sdt>
                </w:p>
                <w:p w14:paraId="049B9DE6"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401934C2" w14:textId="610540EB"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717809809"/>
                      <w:placeholder>
                        <w:docPart w:val="7BCD191DBD6F4F82BAE8EC926C7D13DE"/>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1767" w:type="dxa"/>
                  <w:tcMar>
                    <w:top w:w="40" w:type="dxa"/>
                    <w:left w:w="40" w:type="dxa"/>
                    <w:bottom w:w="40" w:type="dxa"/>
                    <w:right w:w="40" w:type="dxa"/>
                  </w:tcMar>
                  <w:vAlign w:val="center"/>
                  <w:hideMark/>
                </w:tcPr>
                <w:p w14:paraId="3AF5776E"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536081288"/>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75F3809D"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999F615"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2209DAF5" w14:textId="42823E99"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318389170"/>
                      <w:placeholder>
                        <w:docPart w:val="01DD7818BC8C439281E6C88B41FDF709"/>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2577" w:type="dxa"/>
                  <w:tcMar>
                    <w:top w:w="40" w:type="dxa"/>
                    <w:left w:w="40" w:type="dxa"/>
                    <w:bottom w:w="40" w:type="dxa"/>
                    <w:right w:w="40" w:type="dxa"/>
                  </w:tcMar>
                  <w:vAlign w:val="center"/>
                  <w:hideMark/>
                </w:tcPr>
                <w:p w14:paraId="7C44DEFA"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618879541"/>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792B1706"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51F4B47"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F21B2BB" w14:textId="1C978D48"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600071394"/>
                      <w:placeholder>
                        <w:docPart w:val="19693B45821F42328CDA9995BFEBC40C"/>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r>
            <w:tr w:rsidR="00E96704" w:rsidRPr="000D4BBC" w14:paraId="78778C2F" w14:textId="77777777" w:rsidTr="00425491">
              <w:trPr>
                <w:trHeight w:val="20"/>
              </w:trPr>
              <w:tc>
                <w:tcPr>
                  <w:tcW w:w="1153" w:type="dxa"/>
                  <w:vMerge/>
                  <w:vAlign w:val="center"/>
                  <w:hideMark/>
                </w:tcPr>
                <w:p w14:paraId="7E35120C" w14:textId="77777777" w:rsidR="00E96704" w:rsidRPr="000D4BBC" w:rsidRDefault="00E96704" w:rsidP="00D6618E">
                  <w:pPr>
                    <w:spacing w:after="180" w:line="240" w:lineRule="auto"/>
                    <w:jc w:val="center"/>
                    <w:rPr>
                      <w:rFonts w:ascii="Calibri" w:eastAsia="Calibri" w:hAnsi="Calibri" w:cs="Calibri"/>
                      <w:b/>
                      <w:color w:val="44546A"/>
                    </w:rPr>
                  </w:pPr>
                </w:p>
              </w:tc>
              <w:sdt>
                <w:sdtPr>
                  <w:rPr>
                    <w:rFonts w:ascii="Calibri" w:eastAsia="Calibri" w:hAnsi="Calibri" w:cs="Calibri"/>
                    <w:color w:val="44546A"/>
                  </w:rPr>
                  <w:id w:val="-1654827098"/>
                  <w14:checkbox>
                    <w14:checked w14:val="0"/>
                    <w14:checkedState w14:val="2612" w14:font="MS Gothic"/>
                    <w14:uncheckedState w14:val="2610" w14:font="MS Gothic"/>
                  </w14:checkbox>
                </w:sdtPr>
                <w:sdtEndPr/>
                <w:sdtContent>
                  <w:tc>
                    <w:tcPr>
                      <w:tcW w:w="819" w:type="dxa"/>
                      <w:shd w:val="clear" w:color="auto" w:fill="FFFFFF"/>
                      <w:vAlign w:val="center"/>
                    </w:tcPr>
                    <w:p w14:paraId="55024E2B" w14:textId="6334435E" w:rsidR="00E96704" w:rsidRPr="000D4BBC" w:rsidRDefault="00E96704" w:rsidP="00D6618E">
                      <w:pPr>
                        <w:widowControl w:val="0"/>
                        <w:spacing w:after="180" w:line="240" w:lineRule="auto"/>
                        <w:jc w:val="center"/>
                        <w:rPr>
                          <w:rFonts w:ascii="Calibri" w:eastAsia="Calibri" w:hAnsi="Calibri" w:cs="Times New Roman"/>
                          <w:color w:val="FFFFFF"/>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1100450641"/>
                    <w14:checkbox>
                      <w14:checked w14:val="0"/>
                      <w14:checkedState w14:val="2612" w14:font="MS Gothic"/>
                      <w14:uncheckedState w14:val="2610" w14:font="MS Gothic"/>
                    </w14:checkbox>
                  </w:sdtPr>
                  <w:sdtEndPr/>
                  <w:sdtContent>
                    <w:p w14:paraId="0294E201"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5D7D5BFB"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364840894"/>
                      <w:placeholder>
                        <w:docPart w:val="FB7170C000FB4E8BAB794C6E131659FD"/>
                      </w:placeholder>
                    </w:sdtPr>
                    <w:sdtEndPr/>
                    <w:sdtContent>
                      <w:r>
                        <w:rPr>
                          <w:rFonts w:ascii="Calibri" w:eastAsia="Calibri" w:hAnsi="Calibri" w:cs="Calibri"/>
                          <w:color w:val="44546A"/>
                        </w:rPr>
                        <w:t xml:space="preserve">         </w:t>
                      </w:r>
                    </w:sdtContent>
                  </w:sdt>
                </w:p>
                <w:p w14:paraId="547DB28B" w14:textId="46D0C25A" w:rsidR="00E96704" w:rsidRPr="00CC1EF4" w:rsidRDefault="00E96704" w:rsidP="00D6618E">
                  <w:pPr>
                    <w:widowControl w:val="0"/>
                    <w:spacing w:after="180" w:line="240" w:lineRule="auto"/>
                    <w:jc w:val="center"/>
                    <w:rPr>
                      <w:rFonts w:ascii="Calibri" w:eastAsia="Calibri" w:hAnsi="Calibri" w:cs="Calibri"/>
                      <w:color w:val="44546A"/>
                    </w:rPr>
                  </w:pPr>
                  <w:r>
                    <w:rPr>
                      <w:rFonts w:ascii="Calibri" w:eastAsia="Calibri" w:hAnsi="Calibri" w:cs="Calibri"/>
                      <w:color w:val="44546A"/>
                    </w:rPr>
                    <w:t xml:space="preserve">Target coverage:  </w:t>
                  </w:r>
                  <w:sdt>
                    <w:sdtPr>
                      <w:rPr>
                        <w:rFonts w:ascii="Calibri" w:eastAsia="Calibri" w:hAnsi="Calibri" w:cs="Calibri"/>
                        <w:color w:val="44546A"/>
                      </w:rPr>
                      <w:id w:val="2079400084"/>
                      <w:placeholder>
                        <w:docPart w:val="34BF778182AB4D1481708C4F52B7CB08"/>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invested value</w:t>
                  </w:r>
                </w:p>
              </w:tc>
              <w:tc>
                <w:tcPr>
                  <w:tcW w:w="2028" w:type="dxa"/>
                  <w:shd w:val="clear" w:color="auto" w:fill="44546A" w:themeFill="text2"/>
                  <w:tcMar>
                    <w:top w:w="40" w:type="dxa"/>
                    <w:left w:w="40" w:type="dxa"/>
                    <w:bottom w:w="40" w:type="dxa"/>
                    <w:right w:w="40" w:type="dxa"/>
                  </w:tcMar>
                  <w:vAlign w:val="center"/>
                  <w:hideMark/>
                </w:tcPr>
                <w:p w14:paraId="7537600D" w14:textId="77777777" w:rsidR="00E96704" w:rsidRPr="000D4BBC" w:rsidRDefault="00E96704" w:rsidP="00D6618E">
                  <w:pPr>
                    <w:widowControl w:val="0"/>
                    <w:spacing w:after="180" w:line="240" w:lineRule="auto"/>
                    <w:jc w:val="center"/>
                    <w:rPr>
                      <w:rFonts w:ascii="Calibri" w:eastAsia="Calibri" w:hAnsi="Calibri" w:cs="Times New Roman"/>
                      <w:color w:val="44546A"/>
                    </w:rPr>
                  </w:pPr>
                  <w:r w:rsidRPr="000D4BBC">
                    <w:rPr>
                      <w:rFonts w:ascii="Calibri" w:eastAsia="Calibri" w:hAnsi="Calibri" w:cs="Times New Roman"/>
                      <w:color w:val="FFFFFF"/>
                    </w:rPr>
                    <w:t>Investments in real estate investment trusts (REITs), listed real estate companies, and real estate mutual funds</w:t>
                  </w:r>
                </w:p>
              </w:tc>
              <w:tc>
                <w:tcPr>
                  <w:tcW w:w="1648" w:type="dxa"/>
                  <w:tcMar>
                    <w:top w:w="40" w:type="dxa"/>
                    <w:left w:w="40" w:type="dxa"/>
                    <w:bottom w:w="40" w:type="dxa"/>
                    <w:right w:w="40" w:type="dxa"/>
                  </w:tcMar>
                  <w:vAlign w:val="center"/>
                  <w:hideMark/>
                </w:tcPr>
                <w:p w14:paraId="686CBF97" w14:textId="71B40CF9"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100%</w:t>
                  </w:r>
                  <w:r>
                    <w:rPr>
                      <w:rFonts w:ascii="Calibri" w:eastAsia="Calibri" w:hAnsi="Calibri" w:cs="Calibri"/>
                      <w:color w:val="44546A"/>
                    </w:rPr>
                    <w:t xml:space="preserve"> </w:t>
                  </w:r>
                  <w:r w:rsidRPr="00921877">
                    <w:rPr>
                      <w:rFonts w:ascii="Calibri" w:eastAsia="Calibri" w:hAnsi="Calibri" w:cs="Calibri"/>
                      <w:color w:val="44546A"/>
                    </w:rPr>
                    <w:t>of invested value</w:t>
                  </w:r>
                </w:p>
                <w:p w14:paraId="2EFF0136" w14:textId="77777777" w:rsidR="00E96704" w:rsidRPr="000D4BBC" w:rsidRDefault="00E96704" w:rsidP="00D6618E">
                  <w:pPr>
                    <w:widowControl w:val="0"/>
                    <w:spacing w:after="180" w:line="240" w:lineRule="auto"/>
                    <w:jc w:val="center"/>
                    <w:rPr>
                      <w:rFonts w:ascii="Calibri" w:eastAsia="Calibri" w:hAnsi="Calibri" w:cs="Calibri"/>
                      <w:color w:val="44546A"/>
                    </w:rPr>
                  </w:pPr>
                </w:p>
              </w:tc>
              <w:tc>
                <w:tcPr>
                  <w:tcW w:w="1767" w:type="dxa"/>
                  <w:tcMar>
                    <w:top w:w="40" w:type="dxa"/>
                    <w:left w:w="40" w:type="dxa"/>
                    <w:bottom w:w="40" w:type="dxa"/>
                    <w:right w:w="40" w:type="dxa"/>
                  </w:tcMar>
                  <w:vAlign w:val="center"/>
                  <w:hideMark/>
                </w:tcPr>
                <w:p w14:paraId="2861852F"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28293189"/>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403F216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50F0871D"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1058443797"/>
                      <w:placeholder>
                        <w:docPart w:val="8FBE7CEC683A40ECA3A919E8AA73A39E"/>
                      </w:placeholder>
                    </w:sdtPr>
                    <w:sdtEndPr/>
                    <w:sdtContent>
                      <w:r w:rsidRPr="009165E6">
                        <w:rPr>
                          <w:rFonts w:ascii="Calibri" w:eastAsia="Calibri" w:hAnsi="Calibri" w:cs="Calibri"/>
                          <w:color w:val="44546A"/>
                        </w:rPr>
                        <w:t xml:space="preserve">       </w:t>
                      </w:r>
                    </w:sdtContent>
                  </w:sdt>
                </w:p>
                <w:p w14:paraId="367C4D8F"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5CB17CE" w14:textId="59B8419C"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2003656572"/>
                      <w:placeholder>
                        <w:docPart w:val="11CF0BF7444F425B9B34656C628D5F14"/>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1767" w:type="dxa"/>
                  <w:vAlign w:val="center"/>
                </w:tcPr>
                <w:p w14:paraId="0307BC91"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977137799"/>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5AD9C64A"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F98E6E4"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B5D2031" w14:textId="57DE99C9"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795139161"/>
                      <w:placeholder>
                        <w:docPart w:val="3F4A87DCA6424E1AA304979FB5657530"/>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2577" w:type="dxa"/>
                  <w:vAlign w:val="center"/>
                </w:tcPr>
                <w:p w14:paraId="2FE3A638"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881235551"/>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4B6C87C3"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DA12061"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EA8B013" w14:textId="4963E93A"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965387494"/>
                      <w:placeholder>
                        <w:docPart w:val="BF299D42BEE7422CA64A37C574422E63"/>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r>
            <w:tr w:rsidR="00E96704" w:rsidRPr="000D4BBC" w14:paraId="4C48F3EB" w14:textId="77777777" w:rsidTr="00425491">
              <w:trPr>
                <w:trHeight w:val="658"/>
              </w:trPr>
              <w:tc>
                <w:tcPr>
                  <w:tcW w:w="1153" w:type="dxa"/>
                  <w:vMerge/>
                  <w:vAlign w:val="center"/>
                  <w:hideMark/>
                </w:tcPr>
                <w:p w14:paraId="1D49EBA0" w14:textId="77777777" w:rsidR="00E96704" w:rsidRPr="000D4BBC" w:rsidRDefault="00E96704" w:rsidP="00D6618E">
                  <w:pPr>
                    <w:spacing w:after="180" w:line="240" w:lineRule="auto"/>
                    <w:jc w:val="center"/>
                    <w:rPr>
                      <w:rFonts w:ascii="Calibri" w:eastAsia="Calibri" w:hAnsi="Calibri" w:cs="Calibri"/>
                      <w:b/>
                      <w:color w:val="44546A"/>
                    </w:rPr>
                  </w:pPr>
                </w:p>
              </w:tc>
              <w:sdt>
                <w:sdtPr>
                  <w:rPr>
                    <w:rFonts w:ascii="Calibri" w:eastAsia="Calibri" w:hAnsi="Calibri" w:cs="Calibri"/>
                    <w:color w:val="44546A"/>
                  </w:rPr>
                  <w:id w:val="334878662"/>
                  <w14:checkbox>
                    <w14:checked w14:val="0"/>
                    <w14:checkedState w14:val="2612" w14:font="MS Gothic"/>
                    <w14:uncheckedState w14:val="2610" w14:font="MS Gothic"/>
                  </w14:checkbox>
                </w:sdtPr>
                <w:sdtEndPr/>
                <w:sdtContent>
                  <w:tc>
                    <w:tcPr>
                      <w:tcW w:w="819" w:type="dxa"/>
                      <w:shd w:val="clear" w:color="auto" w:fill="FFFFFF"/>
                      <w:vAlign w:val="center"/>
                    </w:tcPr>
                    <w:p w14:paraId="37E1190A" w14:textId="69D0947A" w:rsidR="00E96704" w:rsidRPr="000D4BBC" w:rsidRDefault="00E96704" w:rsidP="00D6618E">
                      <w:pPr>
                        <w:widowControl w:val="0"/>
                        <w:spacing w:after="180" w:line="240" w:lineRule="auto"/>
                        <w:jc w:val="center"/>
                        <w:rPr>
                          <w:rFonts w:ascii="Calibri" w:eastAsia="Calibri" w:hAnsi="Calibri" w:cs="Calibri"/>
                          <w:color w:val="44546A"/>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650491220"/>
                    <w14:checkbox>
                      <w14:checked w14:val="0"/>
                      <w14:checkedState w14:val="2612" w14:font="MS Gothic"/>
                      <w14:uncheckedState w14:val="2610" w14:font="MS Gothic"/>
                    </w14:checkbox>
                  </w:sdtPr>
                  <w:sdtEndPr/>
                  <w:sdtContent>
                    <w:p w14:paraId="383C0215"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45B57B89"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651259298"/>
                      <w:placeholder>
                        <w:docPart w:val="0F51C4011800465B85BF992C4F46CC41"/>
                      </w:placeholder>
                    </w:sdtPr>
                    <w:sdtEndPr/>
                    <w:sdtContent>
                      <w:r>
                        <w:rPr>
                          <w:rFonts w:ascii="Calibri" w:eastAsia="Calibri" w:hAnsi="Calibri" w:cs="Calibri"/>
                          <w:color w:val="44546A"/>
                        </w:rPr>
                        <w:t xml:space="preserve">         </w:t>
                      </w:r>
                    </w:sdtContent>
                  </w:sdt>
                </w:p>
                <w:p w14:paraId="518A6C26" w14:textId="2EDA87D2" w:rsidR="00E96704" w:rsidRPr="000D4BBC" w:rsidRDefault="00E96704" w:rsidP="00D6618E">
                  <w:pPr>
                    <w:widowControl w:val="0"/>
                    <w:spacing w:after="180" w:line="240" w:lineRule="auto"/>
                    <w:jc w:val="center"/>
                    <w:rPr>
                      <w:rFonts w:ascii="Calibri" w:eastAsia="Calibri" w:hAnsi="Calibri" w:cs="Calibri"/>
                      <w:color w:val="44546A"/>
                    </w:rPr>
                  </w:pPr>
                  <w:r>
                    <w:rPr>
                      <w:rFonts w:ascii="Calibri" w:eastAsia="Calibri" w:hAnsi="Calibri" w:cs="Calibri"/>
                      <w:color w:val="44546A"/>
                    </w:rPr>
                    <w:t xml:space="preserve">Target coverage:  </w:t>
                  </w:r>
                  <w:sdt>
                    <w:sdtPr>
                      <w:rPr>
                        <w:rFonts w:ascii="Calibri" w:eastAsia="Calibri" w:hAnsi="Calibri" w:cs="Calibri"/>
                        <w:color w:val="44546A"/>
                      </w:rPr>
                      <w:id w:val="1032389591"/>
                      <w:placeholder>
                        <w:docPart w:val="930BEA79A4474DDA86987065817160D1"/>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invested value</w:t>
                  </w:r>
                </w:p>
              </w:tc>
              <w:tc>
                <w:tcPr>
                  <w:tcW w:w="2028" w:type="dxa"/>
                  <w:shd w:val="clear" w:color="auto" w:fill="FFD966" w:themeFill="accent4" w:themeFillTint="99"/>
                  <w:tcMar>
                    <w:top w:w="40" w:type="dxa"/>
                    <w:left w:w="40" w:type="dxa"/>
                    <w:bottom w:w="40" w:type="dxa"/>
                    <w:right w:w="40" w:type="dxa"/>
                  </w:tcMar>
                  <w:vAlign w:val="center"/>
                  <w:hideMark/>
                </w:tcPr>
                <w:p w14:paraId="4663CDA3"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Funds of funds</w:t>
                  </w:r>
                </w:p>
              </w:tc>
              <w:tc>
                <w:tcPr>
                  <w:tcW w:w="1648" w:type="dxa"/>
                  <w:tcMar>
                    <w:top w:w="40" w:type="dxa"/>
                    <w:left w:w="40" w:type="dxa"/>
                    <w:bottom w:w="40" w:type="dxa"/>
                    <w:right w:w="40" w:type="dxa"/>
                  </w:tcMar>
                  <w:vAlign w:val="center"/>
                  <w:hideMark/>
                </w:tcPr>
                <w:p w14:paraId="7DD4CC44"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Optional</w:t>
                  </w:r>
                </w:p>
              </w:tc>
              <w:tc>
                <w:tcPr>
                  <w:tcW w:w="1767" w:type="dxa"/>
                  <w:tcMar>
                    <w:top w:w="40" w:type="dxa"/>
                    <w:left w:w="40" w:type="dxa"/>
                    <w:bottom w:w="40" w:type="dxa"/>
                    <w:right w:w="40" w:type="dxa"/>
                  </w:tcMar>
                  <w:vAlign w:val="center"/>
                  <w:hideMark/>
                </w:tcPr>
                <w:p w14:paraId="1BFADFA2"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560825800"/>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02621B3A"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8BB3D97"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157123611"/>
                      <w:placeholder>
                        <w:docPart w:val="3ADBBF0603044D8EA98BDC2262271701"/>
                      </w:placeholder>
                    </w:sdtPr>
                    <w:sdtEndPr/>
                    <w:sdtContent>
                      <w:r w:rsidRPr="009165E6">
                        <w:rPr>
                          <w:rFonts w:ascii="Calibri" w:eastAsia="Calibri" w:hAnsi="Calibri" w:cs="Calibri"/>
                          <w:color w:val="44546A"/>
                        </w:rPr>
                        <w:t xml:space="preserve">       </w:t>
                      </w:r>
                    </w:sdtContent>
                  </w:sdt>
                </w:p>
                <w:p w14:paraId="12368235"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AF11A1E" w14:textId="502DE623"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692497181"/>
                      <w:placeholder>
                        <w:docPart w:val="50AD2CE8959545DB956F7DB4016A66C9"/>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1767" w:type="dxa"/>
                  <w:tcMar>
                    <w:top w:w="40" w:type="dxa"/>
                    <w:left w:w="40" w:type="dxa"/>
                    <w:bottom w:w="40" w:type="dxa"/>
                    <w:right w:w="40" w:type="dxa"/>
                  </w:tcMar>
                  <w:vAlign w:val="center"/>
                  <w:hideMark/>
                </w:tcPr>
                <w:p w14:paraId="01254428"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531537601"/>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0DB4645D"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5C7AEF3E"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0E83DCCC" w14:textId="73391059"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206634133"/>
                      <w:placeholder>
                        <w:docPart w:val="14453F769F9F4E53B356254052370406"/>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c>
                <w:tcPr>
                  <w:tcW w:w="2577" w:type="dxa"/>
                  <w:tcMar>
                    <w:top w:w="40" w:type="dxa"/>
                    <w:left w:w="40" w:type="dxa"/>
                    <w:bottom w:w="40" w:type="dxa"/>
                    <w:right w:w="40" w:type="dxa"/>
                  </w:tcMar>
                  <w:vAlign w:val="center"/>
                  <w:hideMark/>
                </w:tcPr>
                <w:p w14:paraId="0C99A55B"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498795507"/>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7D6953D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4CC18F3B"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73BA4729" w14:textId="38A0B2A9"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737348674"/>
                      <w:placeholder>
                        <w:docPart w:val="937ED69A9792475D9EE8C2E20B35BBB7"/>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p>
              </w:tc>
            </w:tr>
            <w:tr w:rsidR="00E96704" w:rsidRPr="000D4BBC" w14:paraId="2181EB85" w14:textId="77777777" w:rsidTr="00425491">
              <w:trPr>
                <w:trHeight w:val="20"/>
              </w:trPr>
              <w:tc>
                <w:tcPr>
                  <w:tcW w:w="1153" w:type="dxa"/>
                  <w:tcMar>
                    <w:top w:w="40" w:type="dxa"/>
                    <w:left w:w="40" w:type="dxa"/>
                    <w:bottom w:w="40" w:type="dxa"/>
                    <w:right w:w="40" w:type="dxa"/>
                  </w:tcMar>
                  <w:vAlign w:val="center"/>
                  <w:hideMark/>
                </w:tcPr>
                <w:p w14:paraId="25C25A4F" w14:textId="77777777" w:rsidR="00E96704" w:rsidRPr="000D4BBC" w:rsidRDefault="00E96704" w:rsidP="00D6618E">
                  <w:pPr>
                    <w:widowControl w:val="0"/>
                    <w:spacing w:after="180" w:line="240" w:lineRule="auto"/>
                    <w:jc w:val="center"/>
                    <w:rPr>
                      <w:rFonts w:ascii="Calibri" w:eastAsia="Calibri" w:hAnsi="Calibri" w:cs="Calibri"/>
                      <w:b/>
                      <w:color w:val="44546A"/>
                    </w:rPr>
                  </w:pPr>
                  <w:r w:rsidRPr="000D4BBC">
                    <w:rPr>
                      <w:rFonts w:ascii="Calibri" w:eastAsia="Calibri" w:hAnsi="Calibri" w:cs="Calibri"/>
                      <w:b/>
                      <w:color w:val="44546A"/>
                    </w:rPr>
                    <w:lastRenderedPageBreak/>
                    <w:t>Private equity and debt, includes venture capital</w:t>
                  </w:r>
                </w:p>
              </w:tc>
              <w:sdt>
                <w:sdtPr>
                  <w:rPr>
                    <w:rFonts w:ascii="Calibri" w:eastAsia="Calibri" w:hAnsi="Calibri" w:cs="Calibri"/>
                    <w:color w:val="44546A"/>
                  </w:rPr>
                  <w:id w:val="-2101394543"/>
                  <w14:checkbox>
                    <w14:checked w14:val="0"/>
                    <w14:checkedState w14:val="2612" w14:font="MS Gothic"/>
                    <w14:uncheckedState w14:val="2610" w14:font="MS Gothic"/>
                  </w14:checkbox>
                </w:sdtPr>
                <w:sdtEndPr/>
                <w:sdtContent>
                  <w:tc>
                    <w:tcPr>
                      <w:tcW w:w="819" w:type="dxa"/>
                      <w:shd w:val="clear" w:color="auto" w:fill="FFFFFF"/>
                      <w:vAlign w:val="center"/>
                    </w:tcPr>
                    <w:p w14:paraId="2C0F5DAB" w14:textId="4C3F6401" w:rsidR="00E96704" w:rsidRPr="000D4BBC" w:rsidRDefault="00E96704" w:rsidP="00D6618E">
                      <w:pPr>
                        <w:spacing w:after="180" w:line="240" w:lineRule="auto"/>
                        <w:jc w:val="center"/>
                        <w:rPr>
                          <w:rFonts w:ascii="Calibri" w:eastAsia="Calibri" w:hAnsi="Calibri" w:cs="Times New Roman"/>
                          <w:color w:val="44546A"/>
                        </w:rPr>
                      </w:pPr>
                      <w:r>
                        <w:rPr>
                          <w:rFonts w:ascii="MS Gothic" w:eastAsia="MS Gothic" w:hAnsi="MS Gothic" w:cs="Calibri" w:hint="eastAsia"/>
                          <w:color w:val="44546A"/>
                        </w:rPr>
                        <w:t>☐</w:t>
                      </w:r>
                    </w:p>
                  </w:tc>
                </w:sdtContent>
              </w:sdt>
              <w:tc>
                <w:tcPr>
                  <w:tcW w:w="2266" w:type="dxa"/>
                  <w:shd w:val="clear" w:color="auto" w:fill="FFFFFF" w:themeFill="background1"/>
                  <w:vAlign w:val="center"/>
                </w:tcPr>
                <w:sdt>
                  <w:sdtPr>
                    <w:rPr>
                      <w:rFonts w:ascii="Calibri" w:eastAsia="Calibri" w:hAnsi="Calibri" w:cs="Calibri"/>
                      <w:color w:val="44546A"/>
                    </w:rPr>
                    <w:id w:val="1629277988"/>
                    <w14:checkbox>
                      <w14:checked w14:val="0"/>
                      <w14:checkedState w14:val="2612" w14:font="MS Gothic"/>
                      <w14:uncheckedState w14:val="2610" w14:font="MS Gothic"/>
                    </w14:checkbox>
                  </w:sdtPr>
                  <w:sdtEndPr/>
                  <w:sdtContent>
                    <w:p w14:paraId="0740AE97" w14:textId="77777777" w:rsidR="00E96704" w:rsidRPr="000D4BBC" w:rsidRDefault="00E96704" w:rsidP="00D6618E">
                      <w:pPr>
                        <w:widowControl w:val="0"/>
                        <w:spacing w:after="0" w:line="240" w:lineRule="auto"/>
                        <w:jc w:val="center"/>
                        <w:rPr>
                          <w:rFonts w:ascii="Calibri" w:eastAsia="Calibri" w:hAnsi="Calibri" w:cs="Calibri"/>
                          <w:color w:val="44546A"/>
                        </w:rPr>
                      </w:pPr>
                      <w:r>
                        <w:rPr>
                          <w:rFonts w:ascii="MS Gothic" w:eastAsia="MS Gothic" w:hAnsi="MS Gothic" w:cs="Calibri" w:hint="eastAsia"/>
                          <w:color w:val="44546A"/>
                        </w:rPr>
                        <w:t>☐</w:t>
                      </w:r>
                    </w:p>
                  </w:sdtContent>
                </w:sdt>
                <w:p w14:paraId="27EFEB33" w14:textId="77777777" w:rsidR="00E96704"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Target ID</w:t>
                  </w:r>
                  <w:r>
                    <w:rPr>
                      <w:rFonts w:ascii="Calibri" w:eastAsia="Calibri" w:hAnsi="Calibri" w:cs="Calibri"/>
                      <w:color w:val="44546A"/>
                    </w:rPr>
                    <w:t>:</w:t>
                  </w:r>
                  <w:sdt>
                    <w:sdtPr>
                      <w:rPr>
                        <w:rFonts w:ascii="Calibri" w:eastAsia="Calibri" w:hAnsi="Calibri" w:cs="Calibri"/>
                        <w:color w:val="44546A"/>
                      </w:rPr>
                      <w:id w:val="389165171"/>
                      <w:placeholder>
                        <w:docPart w:val="CC8BE956C1A6433A8E512822F57C99D6"/>
                      </w:placeholder>
                    </w:sdtPr>
                    <w:sdtEndPr/>
                    <w:sdtContent>
                      <w:r>
                        <w:rPr>
                          <w:rFonts w:ascii="Calibri" w:eastAsia="Calibri" w:hAnsi="Calibri" w:cs="Calibri"/>
                          <w:color w:val="44546A"/>
                        </w:rPr>
                        <w:t xml:space="preserve">         </w:t>
                      </w:r>
                    </w:sdtContent>
                  </w:sdt>
                </w:p>
                <w:p w14:paraId="64894235" w14:textId="26859C37" w:rsidR="00E96704" w:rsidRPr="000D4BBC" w:rsidRDefault="00E96704" w:rsidP="00D6618E">
                  <w:pPr>
                    <w:spacing w:after="180" w:line="240" w:lineRule="auto"/>
                    <w:jc w:val="center"/>
                    <w:rPr>
                      <w:rFonts w:ascii="Calibri" w:eastAsia="Calibri" w:hAnsi="Calibri" w:cs="Times New Roman"/>
                      <w:color w:val="44546A"/>
                    </w:rPr>
                  </w:pPr>
                  <w:r>
                    <w:rPr>
                      <w:rFonts w:ascii="Calibri" w:eastAsia="Calibri" w:hAnsi="Calibri" w:cs="Calibri"/>
                      <w:color w:val="44546A"/>
                    </w:rPr>
                    <w:t xml:space="preserve">Target coverage:  </w:t>
                  </w:r>
                  <w:sdt>
                    <w:sdtPr>
                      <w:rPr>
                        <w:rFonts w:ascii="Calibri" w:eastAsia="Calibri" w:hAnsi="Calibri" w:cs="Calibri"/>
                        <w:color w:val="44546A"/>
                      </w:rPr>
                      <w:id w:val="-39512015"/>
                      <w:placeholder>
                        <w:docPart w:val="055A88150BA84CCA8A818EE0D0B0A03B"/>
                      </w:placeholder>
                    </w:sdtPr>
                    <w:sdtEndPr>
                      <w:rPr>
                        <w:highlight w:val="lightGray"/>
                      </w:r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xml:space="preserve">% of </w:t>
                  </w:r>
                  <w:r>
                    <w:rPr>
                      <w:rFonts w:ascii="Calibri" w:eastAsia="Calibri" w:hAnsi="Calibri" w:cs="Calibri"/>
                      <w:color w:val="44546A"/>
                    </w:rPr>
                    <w:t>invested value</w:t>
                  </w:r>
                  <w:r w:rsidR="00D76B87">
                    <w:rPr>
                      <w:rFonts w:ascii="Calibri" w:eastAsia="Calibri" w:hAnsi="Calibri" w:cs="Calibri"/>
                      <w:color w:val="44546A"/>
                    </w:rPr>
                    <w:t>/loan value</w:t>
                  </w:r>
                </w:p>
              </w:tc>
              <w:tc>
                <w:tcPr>
                  <w:tcW w:w="2028" w:type="dxa"/>
                  <w:shd w:val="clear" w:color="auto" w:fill="FFD965"/>
                  <w:tcMar>
                    <w:top w:w="40" w:type="dxa"/>
                    <w:left w:w="40" w:type="dxa"/>
                    <w:bottom w:w="40" w:type="dxa"/>
                    <w:right w:w="40" w:type="dxa"/>
                  </w:tcMar>
                  <w:vAlign w:val="center"/>
                  <w:hideMark/>
                </w:tcPr>
                <w:p w14:paraId="00BDEA56" w14:textId="77777777" w:rsidR="00E96704" w:rsidRPr="000D4BBC" w:rsidRDefault="00E96704" w:rsidP="00D6618E">
                  <w:pPr>
                    <w:spacing w:after="180" w:line="240" w:lineRule="auto"/>
                    <w:jc w:val="center"/>
                    <w:rPr>
                      <w:rFonts w:ascii="Calibri" w:eastAsia="Calibri" w:hAnsi="Calibri" w:cs="Times New Roman"/>
                      <w:color w:val="44546A"/>
                    </w:rPr>
                  </w:pPr>
                  <w:r w:rsidRPr="000D4BBC">
                    <w:rPr>
                      <w:rFonts w:ascii="Calibri" w:eastAsia="Calibri" w:hAnsi="Calibri" w:cs="Times New Roman"/>
                      <w:color w:val="44546A"/>
                    </w:rPr>
                    <w:t>Private equity and debt, e.g., mezzanine capital, ordinary shares, preferred shares, shareholder loans, private real estate companies</w:t>
                  </w:r>
                </w:p>
              </w:tc>
              <w:tc>
                <w:tcPr>
                  <w:tcW w:w="1648" w:type="dxa"/>
                  <w:tcMar>
                    <w:top w:w="40" w:type="dxa"/>
                    <w:left w:w="40" w:type="dxa"/>
                    <w:bottom w:w="40" w:type="dxa"/>
                    <w:right w:w="40" w:type="dxa"/>
                  </w:tcMar>
                  <w:vAlign w:val="center"/>
                  <w:hideMark/>
                </w:tcPr>
                <w:p w14:paraId="10D39B1E" w14:textId="77777777" w:rsidR="00E96704" w:rsidRPr="000D4BBC" w:rsidRDefault="00E96704" w:rsidP="00D6618E">
                  <w:pPr>
                    <w:widowControl w:val="0"/>
                    <w:spacing w:after="180" w:line="240" w:lineRule="auto"/>
                    <w:jc w:val="center"/>
                    <w:rPr>
                      <w:rFonts w:ascii="Calibri" w:eastAsia="Calibri" w:hAnsi="Calibri" w:cs="Calibri"/>
                      <w:color w:val="44546A"/>
                    </w:rPr>
                  </w:pPr>
                  <w:r w:rsidRPr="000D4BBC">
                    <w:rPr>
                      <w:rFonts w:ascii="Calibri" w:eastAsia="Calibri" w:hAnsi="Calibri" w:cs="Calibri"/>
                      <w:color w:val="44546A"/>
                    </w:rPr>
                    <w:t>Optional</w:t>
                  </w:r>
                </w:p>
              </w:tc>
              <w:tc>
                <w:tcPr>
                  <w:tcW w:w="1767" w:type="dxa"/>
                  <w:tcMar>
                    <w:top w:w="40" w:type="dxa"/>
                    <w:left w:w="40" w:type="dxa"/>
                    <w:bottom w:w="40" w:type="dxa"/>
                    <w:right w:w="40" w:type="dxa"/>
                  </w:tcMar>
                  <w:vAlign w:val="center"/>
                  <w:hideMark/>
                </w:tcPr>
                <w:p w14:paraId="12136C41"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830937443"/>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SDA</w:t>
                  </w:r>
                </w:p>
                <w:p w14:paraId="0E2CB796"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48BA1EC" w14:textId="77777777" w:rsidR="00E96704" w:rsidRPr="009165E6" w:rsidRDefault="00E96704" w:rsidP="00D6618E">
                  <w:pPr>
                    <w:widowControl w:val="0"/>
                    <w:spacing w:after="0" w:line="240" w:lineRule="auto"/>
                    <w:jc w:val="center"/>
                    <w:rPr>
                      <w:rFonts w:ascii="Calibri" w:eastAsia="Calibri" w:hAnsi="Calibri" w:cs="Calibri"/>
                      <w:color w:val="44546A"/>
                    </w:rPr>
                  </w:pPr>
                  <w:r w:rsidRPr="009165E6">
                    <w:rPr>
                      <w:rFonts w:ascii="Calibri" w:eastAsia="Calibri" w:hAnsi="Calibri" w:cs="Calibri"/>
                      <w:color w:val="44546A"/>
                    </w:rPr>
                    <w:t xml:space="preserve">Sectors: </w:t>
                  </w:r>
                  <w:sdt>
                    <w:sdtPr>
                      <w:rPr>
                        <w:rFonts w:ascii="Calibri" w:eastAsia="Calibri" w:hAnsi="Calibri" w:cs="Calibri"/>
                        <w:color w:val="44546A"/>
                      </w:rPr>
                      <w:id w:val="-982376536"/>
                      <w:placeholder>
                        <w:docPart w:val="D2DB1EB052AC45EFB544E9A630A88AFA"/>
                      </w:placeholder>
                    </w:sdtPr>
                    <w:sdtEndPr/>
                    <w:sdtContent>
                      <w:r w:rsidRPr="009165E6">
                        <w:rPr>
                          <w:rFonts w:ascii="Calibri" w:eastAsia="Calibri" w:hAnsi="Calibri" w:cs="Calibri"/>
                          <w:color w:val="44546A"/>
                        </w:rPr>
                        <w:t xml:space="preserve">       </w:t>
                      </w:r>
                    </w:sdtContent>
                  </w:sdt>
                </w:p>
                <w:p w14:paraId="5BCFCFEC"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15CC9559" w14:textId="5E742373"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1271462522"/>
                      <w:placeholder>
                        <w:docPart w:val="C448587EB12E4EE89F5096434DCE9C01"/>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r w:rsidR="00D76B87">
                    <w:rPr>
                      <w:rFonts w:ascii="Calibri" w:eastAsia="Calibri" w:hAnsi="Calibri" w:cs="Calibri"/>
                      <w:color w:val="44546A"/>
                    </w:rPr>
                    <w:t>/loan value</w:t>
                  </w:r>
                </w:p>
              </w:tc>
              <w:tc>
                <w:tcPr>
                  <w:tcW w:w="1767" w:type="dxa"/>
                  <w:tcMar>
                    <w:top w:w="40" w:type="dxa"/>
                    <w:left w:w="40" w:type="dxa"/>
                    <w:bottom w:w="40" w:type="dxa"/>
                    <w:right w:w="40" w:type="dxa"/>
                  </w:tcMar>
                  <w:vAlign w:val="center"/>
                  <w:hideMark/>
                </w:tcPr>
                <w:p w14:paraId="696B6011"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046217279"/>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SBT Portfolio Coverage</w:t>
                  </w:r>
                </w:p>
                <w:p w14:paraId="5751529A"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5DAC365"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648A39D4" w14:textId="5BEE114F"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958454627"/>
                      <w:placeholder>
                        <w:docPart w:val="084AB9B27AF34FEA805CA7DEE7B8E025"/>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r w:rsidR="00D76B87">
                    <w:rPr>
                      <w:rFonts w:ascii="Calibri" w:eastAsia="Calibri" w:hAnsi="Calibri" w:cs="Calibri"/>
                      <w:color w:val="44546A"/>
                    </w:rPr>
                    <w:t>/loan value</w:t>
                  </w:r>
                </w:p>
              </w:tc>
              <w:tc>
                <w:tcPr>
                  <w:tcW w:w="2577" w:type="dxa"/>
                  <w:tcMar>
                    <w:top w:w="40" w:type="dxa"/>
                    <w:left w:w="40" w:type="dxa"/>
                    <w:bottom w:w="40" w:type="dxa"/>
                    <w:right w:w="40" w:type="dxa"/>
                  </w:tcMar>
                  <w:vAlign w:val="center"/>
                  <w:hideMark/>
                </w:tcPr>
                <w:p w14:paraId="4CC0CE31" w14:textId="77777777" w:rsidR="00E96704" w:rsidRPr="009165E6" w:rsidRDefault="00D76B87" w:rsidP="00D6618E">
                  <w:pPr>
                    <w:widowControl w:val="0"/>
                    <w:spacing w:after="0" w:line="240" w:lineRule="auto"/>
                    <w:jc w:val="center"/>
                    <w:rPr>
                      <w:rFonts w:ascii="Calibri" w:eastAsia="Calibri" w:hAnsi="Calibri" w:cs="Calibri"/>
                      <w:color w:val="44546A"/>
                    </w:rPr>
                  </w:pPr>
                  <w:sdt>
                    <w:sdtPr>
                      <w:rPr>
                        <w:rFonts w:ascii="Calibri" w:eastAsia="Calibri" w:hAnsi="Calibri" w:cs="Calibri"/>
                        <w:color w:val="44546A"/>
                      </w:rPr>
                      <w:id w:val="184955763"/>
                      <w14:checkbox>
                        <w14:checked w14:val="0"/>
                        <w14:checkedState w14:val="2612" w14:font="MS Gothic"/>
                        <w14:uncheckedState w14:val="2610" w14:font="MS Gothic"/>
                      </w14:checkbox>
                    </w:sdtPr>
                    <w:sdtEndPr/>
                    <w:sdtContent>
                      <w:r w:rsidR="00E96704" w:rsidRPr="009165E6">
                        <w:rPr>
                          <w:rFonts w:ascii="MS Gothic" w:eastAsia="MS Gothic" w:hAnsi="MS Gothic" w:cs="Calibri" w:hint="eastAsia"/>
                          <w:color w:val="44546A"/>
                        </w:rPr>
                        <w:t>☐</w:t>
                      </w:r>
                    </w:sdtContent>
                  </w:sdt>
                  <w:r w:rsidR="00E96704" w:rsidRPr="009165E6">
                    <w:rPr>
                      <w:rFonts w:ascii="Calibri" w:eastAsia="Calibri" w:hAnsi="Calibri" w:cs="Calibri"/>
                      <w:color w:val="44546A"/>
                    </w:rPr>
                    <w:t>Temperature Rating</w:t>
                  </w:r>
                </w:p>
                <w:p w14:paraId="1BB31D12"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416F0B43" w14:textId="77777777" w:rsidR="00E96704" w:rsidRPr="009165E6" w:rsidRDefault="00E96704" w:rsidP="00D6618E">
                  <w:pPr>
                    <w:widowControl w:val="0"/>
                    <w:spacing w:after="0" w:line="240" w:lineRule="auto"/>
                    <w:jc w:val="center"/>
                    <w:rPr>
                      <w:rFonts w:ascii="Calibri" w:eastAsia="Calibri" w:hAnsi="Calibri" w:cs="Calibri"/>
                      <w:color w:val="44546A"/>
                    </w:rPr>
                  </w:pPr>
                </w:p>
                <w:p w14:paraId="25D96EF1" w14:textId="63593910" w:rsidR="00E96704" w:rsidRPr="009165E6" w:rsidRDefault="00E96704" w:rsidP="00D6618E">
                  <w:pPr>
                    <w:widowControl w:val="0"/>
                    <w:spacing w:after="180" w:line="240" w:lineRule="auto"/>
                    <w:jc w:val="center"/>
                    <w:rPr>
                      <w:rFonts w:ascii="Calibri" w:eastAsia="Calibri" w:hAnsi="Calibri" w:cs="Calibri"/>
                      <w:color w:val="44546A"/>
                    </w:rPr>
                  </w:pPr>
                  <w:r w:rsidRPr="009165E6">
                    <w:rPr>
                      <w:rFonts w:ascii="Calibri" w:eastAsia="Calibri" w:hAnsi="Calibri" w:cs="Calibri"/>
                      <w:color w:val="44546A"/>
                    </w:rPr>
                    <w:t xml:space="preserve">Coverage of this activity by this method: </w:t>
                  </w:r>
                  <w:sdt>
                    <w:sdtPr>
                      <w:rPr>
                        <w:rFonts w:ascii="Calibri" w:eastAsia="Calibri" w:hAnsi="Calibri" w:cs="Calibri"/>
                        <w:color w:val="44546A"/>
                      </w:rPr>
                      <w:id w:val="208532897"/>
                      <w:placeholder>
                        <w:docPart w:val="BAEE1E8A6CCA4E9D8248486152BBEF38"/>
                      </w:placeholder>
                    </w:sdtPr>
                    <w:sdtEndPr/>
                    <w:sdtContent>
                      <w:r w:rsidRPr="009165E6">
                        <w:rPr>
                          <w:rFonts w:ascii="Calibri" w:eastAsia="Calibri" w:hAnsi="Calibri" w:cs="Calibri"/>
                          <w:color w:val="44546A"/>
                          <w:highlight w:val="lightGray"/>
                        </w:rPr>
                        <w:t>XX</w:t>
                      </w:r>
                    </w:sdtContent>
                  </w:sdt>
                  <w:r w:rsidRPr="009165E6">
                    <w:rPr>
                      <w:rFonts w:ascii="Calibri" w:eastAsia="Calibri" w:hAnsi="Calibri" w:cs="Calibri"/>
                      <w:color w:val="44546A"/>
                    </w:rPr>
                    <w:t>% of invested value</w:t>
                  </w:r>
                  <w:r w:rsidR="00D76B87">
                    <w:rPr>
                      <w:rFonts w:ascii="Calibri" w:eastAsia="Calibri" w:hAnsi="Calibri" w:cs="Calibri"/>
                      <w:color w:val="44546A"/>
                    </w:rPr>
                    <w:t>/loan value</w:t>
                  </w:r>
                </w:p>
              </w:tc>
            </w:tr>
          </w:tbl>
          <w:p w14:paraId="10350A3D" w14:textId="77777777" w:rsidR="00B83ACF" w:rsidRPr="000D4BBC" w:rsidRDefault="00B83ACF" w:rsidP="00D6618E">
            <w:pPr>
              <w:jc w:val="center"/>
            </w:pPr>
          </w:p>
        </w:tc>
      </w:tr>
      <w:tr w:rsidR="00CD7EDA" w:rsidRPr="000D4BBC" w14:paraId="6FA5608A" w14:textId="77777777" w:rsidTr="00AD754F">
        <w:trPr>
          <w:trHeight w:val="440"/>
        </w:trPr>
        <w:tc>
          <w:tcPr>
            <w:tcW w:w="3150" w:type="dxa"/>
            <w:shd w:val="clear" w:color="auto" w:fill="DEEAF6" w:themeFill="accent5" w:themeFillTint="33"/>
          </w:tcPr>
          <w:p w14:paraId="46D4BF1B" w14:textId="04462E41" w:rsidR="00CD7EDA" w:rsidRPr="001E4562" w:rsidRDefault="00A643CB" w:rsidP="001E4562">
            <w:pPr>
              <w:pStyle w:val="ListParagraph"/>
              <w:numPr>
                <w:ilvl w:val="1"/>
                <w:numId w:val="41"/>
              </w:numPr>
              <w:spacing w:after="0" w:line="240" w:lineRule="auto"/>
              <w:rPr>
                <w:b/>
                <w:bCs/>
              </w:rPr>
            </w:pPr>
            <w:r w:rsidRPr="001E4562">
              <w:rPr>
                <w:b/>
                <w:bCs/>
                <w:sz w:val="20"/>
                <w:szCs w:val="20"/>
              </w:rPr>
              <w:lastRenderedPageBreak/>
              <w:t>What percentage of your total investment and lending activities do your targets cover</w:t>
            </w:r>
            <w:r w:rsidR="0061103F" w:rsidRPr="001E4562">
              <w:rPr>
                <w:b/>
                <w:bCs/>
                <w:sz w:val="20"/>
                <w:szCs w:val="20"/>
              </w:rPr>
              <w:t xml:space="preserve"> collectively</w:t>
            </w:r>
            <w:r w:rsidRPr="001E4562">
              <w:rPr>
                <w:b/>
                <w:bCs/>
                <w:sz w:val="20"/>
                <w:szCs w:val="20"/>
              </w:rPr>
              <w:t xml:space="preserve">? </w:t>
            </w:r>
          </w:p>
        </w:tc>
        <w:tc>
          <w:tcPr>
            <w:tcW w:w="7470" w:type="dxa"/>
          </w:tcPr>
          <w:p w14:paraId="52F9EE82" w14:textId="062D9F41" w:rsidR="00CD7EDA" w:rsidRPr="00DA7344" w:rsidRDefault="00D76B87" w:rsidP="5EE159E9">
            <w:pPr>
              <w:rPr>
                <w:sz w:val="20"/>
                <w:szCs w:val="20"/>
              </w:rPr>
            </w:pPr>
            <w:sdt>
              <w:sdtPr>
                <w:rPr>
                  <w:i/>
                  <w:iCs/>
                  <w:color w:val="FFFFFF" w:themeColor="background1"/>
                  <w:sz w:val="20"/>
                  <w:szCs w:val="20"/>
                  <w:shd w:val="clear" w:color="auto" w:fill="D9D9D9" w:themeFill="background1" w:themeFillShade="D9"/>
                </w:rPr>
                <w:id w:val="646241226"/>
                <w:placeholder>
                  <w:docPart w:val="7EC680E3CC8342188CE2F46E85CD3046"/>
                </w:placeholder>
              </w:sdtPr>
              <w:sdtEndPr/>
              <w:sdtContent>
                <w:r w:rsidR="00A643CB">
                  <w:rPr>
                    <w:i/>
                    <w:iCs/>
                    <w:color w:val="FFFFFF" w:themeColor="background1"/>
                    <w:sz w:val="20"/>
                    <w:szCs w:val="20"/>
                    <w:shd w:val="clear" w:color="auto" w:fill="A6A6A6" w:themeFill="background1" w:themeFillShade="A6"/>
                  </w:rPr>
                  <w:t>XX%</w:t>
                </w:r>
              </w:sdtContent>
            </w:sdt>
            <w:r w:rsidR="00A643CB">
              <w:rPr>
                <w:i/>
                <w:iCs/>
                <w:color w:val="FFFFFF" w:themeColor="background1"/>
                <w:sz w:val="20"/>
                <w:szCs w:val="20"/>
                <w:shd w:val="clear" w:color="auto" w:fill="D9D9D9" w:themeFill="background1" w:themeFillShade="D9"/>
              </w:rPr>
              <w:t xml:space="preserve"> </w:t>
            </w:r>
            <w:r w:rsidR="00A643CB" w:rsidRPr="00DD1C08">
              <w:rPr>
                <w:sz w:val="20"/>
                <w:szCs w:val="20"/>
              </w:rPr>
              <w:t>of my total investment and lending activities is covered by</w:t>
            </w:r>
            <w:r w:rsidR="0061103F">
              <w:rPr>
                <w:sz w:val="20"/>
                <w:szCs w:val="20"/>
              </w:rPr>
              <w:t xml:space="preserve"> portfolio targets in terms of</w:t>
            </w:r>
            <w:r w:rsidR="00A643CB" w:rsidRPr="00DD1C08">
              <w:rPr>
                <w:sz w:val="20"/>
                <w:szCs w:val="20"/>
              </w:rPr>
              <w:t xml:space="preserve"> </w:t>
            </w:r>
            <w:sdt>
              <w:sdtPr>
                <w:rPr>
                  <w:sz w:val="20"/>
                  <w:szCs w:val="20"/>
                </w:rPr>
                <w:id w:val="-1659837884"/>
                <w:placeholder>
                  <w:docPart w:val="DefaultPlaceholder_-1854013440"/>
                </w:placeholder>
              </w:sdtPr>
              <w:sdtEndPr>
                <w:rPr>
                  <w:i/>
                  <w:iCs/>
                  <w:color w:val="FFFFFF" w:themeColor="background1"/>
                  <w:shd w:val="clear" w:color="auto" w:fill="A6A6A6" w:themeFill="background1" w:themeFillShade="A6"/>
                </w:rPr>
              </w:sdtEndPr>
              <w:sdtContent>
                <w:r w:rsidR="00DD1C08" w:rsidRPr="00DD1C08">
                  <w:rPr>
                    <w:i/>
                    <w:iCs/>
                    <w:color w:val="FFFFFF" w:themeColor="background1"/>
                    <w:sz w:val="20"/>
                    <w:szCs w:val="20"/>
                    <w:shd w:val="clear" w:color="auto" w:fill="A6A6A6" w:themeFill="background1" w:themeFillShade="A6"/>
                  </w:rPr>
                  <w:t>unit</w:t>
                </w:r>
              </w:sdtContent>
            </w:sdt>
            <w:r w:rsidR="0090040D">
              <w:rPr>
                <w:i/>
                <w:iCs/>
                <w:color w:val="FFFFFF" w:themeColor="background1"/>
                <w:sz w:val="20"/>
                <w:szCs w:val="20"/>
                <w:shd w:val="clear" w:color="auto" w:fill="A6A6A6" w:themeFill="background1" w:themeFillShade="A6"/>
              </w:rPr>
              <w:t>.</w:t>
            </w:r>
            <w:r w:rsidR="0090040D" w:rsidRPr="00AD754F">
              <w:rPr>
                <w:i/>
                <w:color w:val="000000"/>
                <w:sz w:val="20"/>
                <w:szCs w:val="20"/>
              </w:rPr>
              <w:t xml:space="preserve"> </w:t>
            </w:r>
          </w:p>
          <w:p w14:paraId="33AF19E9" w14:textId="5775EFF7" w:rsidR="00CD7EDA" w:rsidRPr="00DA7344" w:rsidRDefault="00CD7EDA" w:rsidP="5EE159E9">
            <w:pPr>
              <w:rPr>
                <w:sz w:val="20"/>
                <w:szCs w:val="20"/>
              </w:rPr>
            </w:pPr>
          </w:p>
          <w:p w14:paraId="6AB44D37" w14:textId="1F432BD9" w:rsidR="00CD7EDA" w:rsidRPr="00DA7344" w:rsidRDefault="0090040D" w:rsidP="00226186">
            <w:pPr>
              <w:rPr>
                <w:i/>
                <w:color w:val="000000"/>
                <w:sz w:val="20"/>
                <w:szCs w:val="20"/>
              </w:rPr>
            </w:pPr>
            <w:r w:rsidRPr="00D6618E">
              <w:rPr>
                <w:i/>
                <w:sz w:val="20"/>
                <w:szCs w:val="20"/>
              </w:rPr>
              <w:t>Example units include total financed emissions associated with investment and lending activities (if quantified), total balance sheet, total investments, total lending book, and total assets under management.</w:t>
            </w:r>
          </w:p>
        </w:tc>
        <w:tc>
          <w:tcPr>
            <w:tcW w:w="3605" w:type="dxa"/>
            <w:shd w:val="clear" w:color="auto" w:fill="E2EFD9" w:themeFill="accent6" w:themeFillTint="33"/>
          </w:tcPr>
          <w:p w14:paraId="22033217" w14:textId="3C7CFED7" w:rsidR="00CD7EDA" w:rsidRPr="0082378B" w:rsidRDefault="00AD754F" w:rsidP="00226186">
            <w:pPr>
              <w:rPr>
                <w:i/>
                <w:color w:val="000000"/>
                <w:sz w:val="20"/>
                <w:szCs w:val="20"/>
              </w:rPr>
            </w:pPr>
            <w:r>
              <w:rPr>
                <w:i/>
                <w:color w:val="000000"/>
                <w:sz w:val="20"/>
                <w:szCs w:val="20"/>
              </w:rPr>
              <w:t xml:space="preserve">Per </w:t>
            </w:r>
            <w:r w:rsidRPr="00AD754F">
              <w:rPr>
                <w:i/>
                <w:color w:val="000000"/>
                <w:sz w:val="20"/>
                <w:szCs w:val="20"/>
              </w:rPr>
              <w:t>FI-C18 – Disclosure of Target(s) Portfolio Coverage</w:t>
            </w:r>
            <w:r>
              <w:rPr>
                <w:i/>
                <w:color w:val="000000"/>
                <w:sz w:val="20"/>
                <w:szCs w:val="20"/>
              </w:rPr>
              <w:t>, a</w:t>
            </w:r>
            <w:r w:rsidRPr="00AD754F">
              <w:rPr>
                <w:i/>
                <w:color w:val="000000"/>
                <w:sz w:val="20"/>
                <w:szCs w:val="20"/>
              </w:rPr>
              <w:t xml:space="preserve">t the time of target announcement and along with approved targets, financial institutions shall disclose the percentage of their total investment and lending activities covered by portfolio targets on the SBTi website, in a metric representative of the magnitude of FIs’ main business activities, which may involve any combination of commercial banking, investment banking, and asset management. </w:t>
            </w:r>
          </w:p>
        </w:tc>
      </w:tr>
      <w:tr w:rsidR="00622B19" w:rsidRPr="000D4BBC" w14:paraId="4CAEEC51" w14:textId="77777777" w:rsidTr="004939E7">
        <w:trPr>
          <w:trHeight w:val="350"/>
        </w:trPr>
        <w:tc>
          <w:tcPr>
            <w:tcW w:w="3150" w:type="dxa"/>
            <w:shd w:val="clear" w:color="auto" w:fill="DEEAF6" w:themeFill="accent5" w:themeFillTint="33"/>
          </w:tcPr>
          <w:p w14:paraId="3416960A" w14:textId="70EC1748" w:rsidR="00622B19" w:rsidRPr="005C6139" w:rsidRDefault="001F2996" w:rsidP="005C6139">
            <w:pPr>
              <w:pStyle w:val="ListParagraph"/>
              <w:numPr>
                <w:ilvl w:val="1"/>
                <w:numId w:val="41"/>
              </w:numPr>
              <w:spacing w:after="0" w:line="240" w:lineRule="auto"/>
              <w:rPr>
                <w:b/>
                <w:bCs/>
              </w:rPr>
            </w:pPr>
            <w:r w:rsidRPr="005C6139">
              <w:rPr>
                <w:b/>
                <w:sz w:val="20"/>
                <w:szCs w:val="20"/>
              </w:rPr>
              <w:t>Please provide a brief summary of how your institution intend to meet your scope 3 portfolio targets. This disclosure is intended to create transparency</w:t>
            </w:r>
            <w:r w:rsidR="7DD77DD6" w:rsidRPr="005C6139">
              <w:rPr>
                <w:b/>
                <w:bCs/>
                <w:sz w:val="20"/>
                <w:szCs w:val="20"/>
              </w:rPr>
              <w:t xml:space="preserve"> and will be included on the SBTi website if targets are approved</w:t>
            </w:r>
            <w:r w:rsidRPr="005C6139">
              <w:rPr>
                <w:b/>
                <w:sz w:val="20"/>
                <w:szCs w:val="20"/>
              </w:rPr>
              <w:t>.</w:t>
            </w:r>
            <w:r w:rsidRPr="005C6139">
              <w:rPr>
                <w:b/>
                <w:bCs/>
              </w:rPr>
              <w:t xml:space="preserve"> </w:t>
            </w:r>
          </w:p>
        </w:tc>
        <w:tc>
          <w:tcPr>
            <w:tcW w:w="7470" w:type="dxa"/>
          </w:tcPr>
          <w:p w14:paraId="0B5AE2B3" w14:textId="3236D876" w:rsidR="001A148B" w:rsidRPr="00AD754F" w:rsidRDefault="001A148B" w:rsidP="00226186">
            <w:pPr>
              <w:rPr>
                <w:b/>
                <w:bCs/>
                <w:sz w:val="20"/>
                <w:szCs w:val="20"/>
              </w:rPr>
            </w:pPr>
            <w:r w:rsidRPr="00AD754F">
              <w:rPr>
                <w:b/>
                <w:bCs/>
                <w:sz w:val="20"/>
                <w:szCs w:val="20"/>
              </w:rPr>
              <w:t xml:space="preserve">Action reporting template: </w:t>
            </w:r>
          </w:p>
          <w:p w14:paraId="7D1AF58A" w14:textId="77777777" w:rsidR="001A148B" w:rsidRDefault="001A148B" w:rsidP="00226186">
            <w:pPr>
              <w:rPr>
                <w:i/>
                <w:iCs/>
                <w:color w:val="FFFFFF" w:themeColor="background1"/>
                <w:sz w:val="20"/>
                <w:szCs w:val="20"/>
                <w:shd w:val="clear" w:color="auto" w:fill="D9D9D9" w:themeFill="background1" w:themeFillShade="D9"/>
              </w:rPr>
            </w:pPr>
          </w:p>
          <w:p w14:paraId="7D1460E8" w14:textId="77777777" w:rsidR="006C6AA4" w:rsidRDefault="00D76B87" w:rsidP="006C6AA4">
            <w:pPr>
              <w:rPr>
                <w:sz w:val="20"/>
                <w:szCs w:val="20"/>
              </w:rPr>
            </w:pPr>
            <w:sdt>
              <w:sdtPr>
                <w:rPr>
                  <w:i/>
                  <w:iCs/>
                  <w:color w:val="FFFFFF" w:themeColor="background1"/>
                  <w:sz w:val="20"/>
                  <w:szCs w:val="20"/>
                  <w:shd w:val="clear" w:color="auto" w:fill="D9D9D9" w:themeFill="background1" w:themeFillShade="D9"/>
                </w:rPr>
                <w:id w:val="1771426014"/>
                <w:placeholder>
                  <w:docPart w:val="DefaultPlaceholder_-1854013440"/>
                </w:placeholder>
              </w:sdtPr>
              <w:sdtEndPr/>
              <w:sdtContent>
                <w:r w:rsidR="00622B19" w:rsidRPr="0082378B">
                  <w:rPr>
                    <w:i/>
                    <w:iCs/>
                    <w:color w:val="FFFFFF" w:themeColor="background1"/>
                    <w:sz w:val="20"/>
                    <w:szCs w:val="20"/>
                    <w:shd w:val="clear" w:color="auto" w:fill="A6A6A6" w:themeFill="background1" w:themeFillShade="A6"/>
                  </w:rPr>
                  <w:t xml:space="preserve">Financial Institution </w:t>
                </w:r>
                <w:r w:rsidR="001F2996" w:rsidRPr="0082378B">
                  <w:rPr>
                    <w:i/>
                    <w:iCs/>
                    <w:color w:val="FFFFFF" w:themeColor="background1"/>
                    <w:sz w:val="20"/>
                    <w:szCs w:val="20"/>
                    <w:shd w:val="clear" w:color="auto" w:fill="A6A6A6" w:themeFill="background1" w:themeFillShade="A6"/>
                  </w:rPr>
                  <w:t>Name</w:t>
                </w:r>
              </w:sdtContent>
            </w:sdt>
            <w:r w:rsidR="00622B19" w:rsidRPr="0082378B">
              <w:rPr>
                <w:color w:val="FFFFFF" w:themeColor="background1"/>
                <w:sz w:val="20"/>
                <w:szCs w:val="20"/>
              </w:rPr>
              <w:t xml:space="preserve"> </w:t>
            </w:r>
            <w:r w:rsidR="00622B19" w:rsidRPr="0082378B">
              <w:rPr>
                <w:sz w:val="20"/>
                <w:szCs w:val="20"/>
              </w:rPr>
              <w:t>will implement the following strategy and actions to achieve its targets:</w:t>
            </w:r>
            <w:r w:rsidR="00D77C41">
              <w:rPr>
                <w:sz w:val="20"/>
                <w:szCs w:val="20"/>
              </w:rPr>
              <w:t xml:space="preserve"> </w:t>
            </w:r>
          </w:p>
          <w:sdt>
            <w:sdtPr>
              <w:rPr>
                <w:bCs/>
                <w:sz w:val="20"/>
                <w:szCs w:val="20"/>
              </w:rPr>
              <w:id w:val="776227122"/>
              <w:placeholder>
                <w:docPart w:val="C7462FCA84AE4B21A27B9140D1DE6F95"/>
              </w:placeholder>
            </w:sdtPr>
            <w:sdtEndPr/>
            <w:sdtContent>
              <w:p w14:paraId="2A5923F5" w14:textId="12F5DC62" w:rsidR="006C6AA4" w:rsidRDefault="006C6AA4" w:rsidP="006C6AA4">
                <w:pPr>
                  <w:rPr>
                    <w:bCs/>
                    <w:sz w:val="20"/>
                    <w:szCs w:val="20"/>
                  </w:rPr>
                </w:pPr>
              </w:p>
              <w:p w14:paraId="38C546A5" w14:textId="77777777" w:rsidR="006C6AA4" w:rsidRDefault="006C6AA4" w:rsidP="006C6AA4">
                <w:pPr>
                  <w:rPr>
                    <w:bCs/>
                    <w:sz w:val="20"/>
                    <w:szCs w:val="20"/>
                  </w:rPr>
                </w:pPr>
              </w:p>
              <w:p w14:paraId="1ADBC546" w14:textId="037E1ADB" w:rsidR="00622B19" w:rsidRPr="0090040D" w:rsidRDefault="00D76B87" w:rsidP="00226186">
                <w:pPr>
                  <w:rPr>
                    <w:bCs/>
                    <w:sz w:val="20"/>
                    <w:szCs w:val="20"/>
                  </w:rPr>
                </w:pPr>
              </w:p>
            </w:sdtContent>
          </w:sdt>
          <w:p w14:paraId="1D469119" w14:textId="30FD5A19" w:rsidR="00D6618E" w:rsidRPr="00D76B87" w:rsidRDefault="00D76B87" w:rsidP="00226186">
            <w:pPr>
              <w:rPr>
                <w:i/>
                <w:iCs/>
                <w:sz w:val="20"/>
                <w:szCs w:val="20"/>
                <w:shd w:val="clear" w:color="auto" w:fill="D9D9D9" w:themeFill="background1" w:themeFillShade="D9"/>
              </w:rPr>
            </w:pPr>
            <w:sdt>
              <w:sdtPr>
                <w:rPr>
                  <w:i/>
                  <w:iCs/>
                  <w:color w:val="FFFFFF" w:themeColor="background1"/>
                  <w:sz w:val="20"/>
                  <w:szCs w:val="20"/>
                  <w:shd w:val="clear" w:color="auto" w:fill="D9D9D9" w:themeFill="background1" w:themeFillShade="D9"/>
                </w:rPr>
                <w:id w:val="816691059"/>
                <w:placeholder>
                  <w:docPart w:val="FAA4B59E1DE14EB7A699E7F2B8297B48"/>
                </w:placeholder>
              </w:sdtPr>
              <w:sdtEndPr/>
              <w:sdtContent>
                <w:r w:rsidR="001F2996" w:rsidRPr="0082378B">
                  <w:rPr>
                    <w:i/>
                    <w:iCs/>
                    <w:color w:val="FFFFFF" w:themeColor="background1"/>
                    <w:sz w:val="20"/>
                    <w:szCs w:val="20"/>
                    <w:shd w:val="clear" w:color="auto" w:fill="A6A6A6" w:themeFill="background1" w:themeFillShade="A6"/>
                  </w:rPr>
                  <w:t>Financial Institution Name</w:t>
                </w:r>
              </w:sdtContent>
            </w:sdt>
            <w:r w:rsidR="001F2996" w:rsidRPr="0082378B">
              <w:rPr>
                <w:sz w:val="20"/>
                <w:szCs w:val="20"/>
              </w:rPr>
              <w:t xml:space="preserve"> </w:t>
            </w:r>
            <w:r w:rsidR="00622B19" w:rsidRPr="0082378B">
              <w:rPr>
                <w:sz w:val="20"/>
                <w:szCs w:val="20"/>
              </w:rPr>
              <w:t xml:space="preserve">selected these actions because </w:t>
            </w:r>
            <w:sdt>
              <w:sdtPr>
                <w:rPr>
                  <w:i/>
                  <w:iCs/>
                  <w:color w:val="FFFFFF" w:themeColor="background1"/>
                  <w:sz w:val="20"/>
                  <w:szCs w:val="20"/>
                  <w:highlight w:val="darkGray"/>
                  <w:shd w:val="clear" w:color="auto" w:fill="D9D9D9" w:themeFill="background1" w:themeFillShade="D9"/>
                </w:rPr>
                <w:id w:val="-1444604108"/>
                <w:placeholder>
                  <w:docPart w:val="C78D39215BA54F0395E597637E9E748C"/>
                </w:placeholder>
              </w:sdtPr>
              <w:sdtEndPr/>
              <w:sdtContent>
                <w:r w:rsidR="001F2996" w:rsidRPr="0082378B">
                  <w:rPr>
                    <w:i/>
                    <w:iCs/>
                    <w:color w:val="FFFFFF" w:themeColor="background1"/>
                    <w:sz w:val="20"/>
                    <w:szCs w:val="20"/>
                    <w:highlight w:val="darkGray"/>
                    <w:shd w:val="clear" w:color="auto" w:fill="D9D9D9" w:themeFill="background1" w:themeFillShade="D9"/>
                  </w:rPr>
                  <w:t xml:space="preserve">add </w:t>
                </w:r>
                <w:r w:rsidR="001F2996" w:rsidRPr="0082378B">
                  <w:rPr>
                    <w:i/>
                    <w:iCs/>
                    <w:color w:val="FFFFFF" w:themeColor="background1"/>
                    <w:sz w:val="20"/>
                    <w:szCs w:val="20"/>
                    <w:highlight w:val="darkGray"/>
                    <w:shd w:val="clear" w:color="auto" w:fill="A6A6A6" w:themeFill="background1" w:themeFillShade="A6"/>
                  </w:rPr>
                  <w:t>reasons</w:t>
                </w:r>
              </w:sdtContent>
            </w:sdt>
            <w:r w:rsidR="001F2996" w:rsidRPr="0082378B">
              <w:rPr>
                <w:i/>
                <w:iCs/>
                <w:sz w:val="20"/>
                <w:szCs w:val="20"/>
                <w:highlight w:val="darkGray"/>
                <w:shd w:val="clear" w:color="auto" w:fill="D9D9D9" w:themeFill="background1" w:themeFillShade="D9"/>
              </w:rPr>
              <w:t>.</w:t>
            </w:r>
            <w:r w:rsidR="001F2996" w:rsidRPr="0082378B">
              <w:rPr>
                <w:i/>
                <w:iCs/>
                <w:sz w:val="20"/>
                <w:szCs w:val="20"/>
                <w:shd w:val="clear" w:color="auto" w:fill="D9D9D9" w:themeFill="background1" w:themeFillShade="D9"/>
              </w:rPr>
              <w:t xml:space="preserve"> </w:t>
            </w:r>
          </w:p>
        </w:tc>
        <w:tc>
          <w:tcPr>
            <w:tcW w:w="3605" w:type="dxa"/>
            <w:shd w:val="clear" w:color="auto" w:fill="E2EFD9" w:themeFill="accent6" w:themeFillTint="33"/>
          </w:tcPr>
          <w:p w14:paraId="131CA33C" w14:textId="7519D8E3" w:rsidR="00622B19" w:rsidRDefault="009348CB" w:rsidP="00226186">
            <w:r w:rsidRPr="0082378B">
              <w:rPr>
                <w:i/>
                <w:color w:val="000000"/>
                <w:sz w:val="20"/>
                <w:szCs w:val="20"/>
              </w:rPr>
              <w:t xml:space="preserve">The content of the summary will not be used as a basis for validation of targets. At the time of target announcement, the summary of how the financial institution intends to achieve its targets </w:t>
            </w:r>
            <w:r w:rsidR="00117B39">
              <w:rPr>
                <w:i/>
                <w:color w:val="000000"/>
                <w:sz w:val="20"/>
                <w:szCs w:val="20"/>
              </w:rPr>
              <w:t>will</w:t>
            </w:r>
            <w:r w:rsidRPr="0082378B">
              <w:rPr>
                <w:i/>
                <w:color w:val="000000"/>
                <w:sz w:val="20"/>
                <w:szCs w:val="20"/>
              </w:rPr>
              <w:t xml:space="preserve"> be made public.</w:t>
            </w:r>
            <w:r w:rsidR="00117B39">
              <w:rPr>
                <w:i/>
                <w:color w:val="000000"/>
                <w:sz w:val="20"/>
                <w:szCs w:val="20"/>
              </w:rPr>
              <w:t xml:space="preserve"> </w:t>
            </w:r>
            <w:r w:rsidR="00117B39" w:rsidRPr="00117B39">
              <w:rPr>
                <w:i/>
                <w:color w:val="000000"/>
                <w:sz w:val="20"/>
                <w:szCs w:val="20"/>
              </w:rPr>
              <w:t>Financial institutions will have opportunities to review the summary language before SBTi publishes it on the website.</w:t>
            </w:r>
          </w:p>
        </w:tc>
      </w:tr>
      <w:tr w:rsidR="00D14375" w:rsidRPr="000D4BBC" w14:paraId="43AE3CA9" w14:textId="77777777" w:rsidTr="005D7604">
        <w:trPr>
          <w:trHeight w:val="530"/>
        </w:trPr>
        <w:tc>
          <w:tcPr>
            <w:tcW w:w="3150" w:type="dxa"/>
            <w:shd w:val="clear" w:color="auto" w:fill="DEEAF6" w:themeFill="accent5" w:themeFillTint="33"/>
          </w:tcPr>
          <w:p w14:paraId="6887D2F9" w14:textId="581E99FB" w:rsidR="00B970D2" w:rsidRPr="005C6139" w:rsidRDefault="00B970D2" w:rsidP="005C6139">
            <w:pPr>
              <w:pStyle w:val="ListParagraph"/>
              <w:numPr>
                <w:ilvl w:val="1"/>
                <w:numId w:val="41"/>
              </w:numPr>
              <w:spacing w:after="0" w:line="240" w:lineRule="auto"/>
              <w:rPr>
                <w:b/>
                <w:sz w:val="20"/>
                <w:szCs w:val="20"/>
              </w:rPr>
            </w:pPr>
            <w:r w:rsidRPr="005C6139">
              <w:rPr>
                <w:b/>
                <w:sz w:val="20"/>
                <w:szCs w:val="20"/>
              </w:rPr>
              <w:lastRenderedPageBreak/>
              <w:t xml:space="preserve">Do you believe that these actions could achieve greenhouse gas emissions </w:t>
            </w:r>
            <w:r w:rsidR="669790E4" w:rsidRPr="005C6139">
              <w:rPr>
                <w:b/>
                <w:bCs/>
                <w:sz w:val="20"/>
                <w:szCs w:val="20"/>
              </w:rPr>
              <w:t>reductions</w:t>
            </w:r>
            <w:r w:rsidR="63338767" w:rsidRPr="005C6139">
              <w:rPr>
                <w:b/>
                <w:bCs/>
                <w:sz w:val="20"/>
                <w:szCs w:val="20"/>
              </w:rPr>
              <w:t xml:space="preserve"> </w:t>
            </w:r>
            <w:r w:rsidRPr="005C6139">
              <w:rPr>
                <w:b/>
                <w:sz w:val="20"/>
                <w:szCs w:val="20"/>
              </w:rPr>
              <w:t>in the real economy</w:t>
            </w:r>
            <w:r w:rsidR="21BA116B" w:rsidRPr="005C6139">
              <w:rPr>
                <w:b/>
                <w:bCs/>
                <w:sz w:val="20"/>
                <w:szCs w:val="20"/>
              </w:rPr>
              <w:t>?</w:t>
            </w:r>
            <w:r w:rsidR="63338767" w:rsidRPr="005C6139">
              <w:rPr>
                <w:b/>
                <w:bCs/>
                <w:sz w:val="20"/>
                <w:szCs w:val="20"/>
              </w:rPr>
              <w:t xml:space="preserve"> </w:t>
            </w:r>
            <w:r w:rsidR="462EF636" w:rsidRPr="005C6139">
              <w:rPr>
                <w:b/>
                <w:bCs/>
                <w:sz w:val="20"/>
                <w:szCs w:val="20"/>
              </w:rPr>
              <w:t>Please specify reasoning as to</w:t>
            </w:r>
            <w:r w:rsidRPr="005C6139">
              <w:rPr>
                <w:b/>
                <w:sz w:val="20"/>
                <w:szCs w:val="20"/>
              </w:rPr>
              <w:t xml:space="preserve"> why</w:t>
            </w:r>
            <w:r w:rsidR="66867F43" w:rsidRPr="005C6139">
              <w:rPr>
                <w:b/>
                <w:bCs/>
                <w:sz w:val="20"/>
                <w:szCs w:val="20"/>
              </w:rPr>
              <w:t>.</w:t>
            </w:r>
            <w:r w:rsidRPr="005C6139">
              <w:rPr>
                <w:b/>
                <w:sz w:val="20"/>
                <w:szCs w:val="20"/>
              </w:rPr>
              <w:t xml:space="preserve"> </w:t>
            </w:r>
          </w:p>
          <w:p w14:paraId="578CB314" w14:textId="518E5023" w:rsidR="00B970D2" w:rsidRPr="00226186" w:rsidRDefault="00B970D2" w:rsidP="005B4B9D">
            <w:pPr>
              <w:rPr>
                <w:b/>
                <w:bCs/>
              </w:rPr>
            </w:pPr>
          </w:p>
        </w:tc>
        <w:tc>
          <w:tcPr>
            <w:tcW w:w="7470" w:type="dxa"/>
          </w:tcPr>
          <w:p w14:paraId="4BBEEF77" w14:textId="77777777" w:rsidR="00D14375" w:rsidRPr="001A148B" w:rsidRDefault="00D14375" w:rsidP="00226186">
            <w:pPr>
              <w:rPr>
                <w:sz w:val="20"/>
                <w:szCs w:val="20"/>
              </w:rPr>
            </w:pPr>
          </w:p>
        </w:tc>
        <w:tc>
          <w:tcPr>
            <w:tcW w:w="3605" w:type="dxa"/>
            <w:shd w:val="clear" w:color="auto" w:fill="E2EFD9" w:themeFill="accent6" w:themeFillTint="33"/>
          </w:tcPr>
          <w:p w14:paraId="76F582F7" w14:textId="12B8E424" w:rsidR="00D14375" w:rsidRPr="0082378B" w:rsidRDefault="00236D74" w:rsidP="00226186">
            <w:pPr>
              <w:rPr>
                <w:i/>
                <w:color w:val="000000"/>
                <w:sz w:val="20"/>
                <w:szCs w:val="20"/>
              </w:rPr>
            </w:pPr>
            <w:r w:rsidRPr="5EE159E9">
              <w:rPr>
                <w:i/>
                <w:color w:val="000000" w:themeColor="text1"/>
                <w:sz w:val="20"/>
                <w:szCs w:val="20"/>
              </w:rPr>
              <w:t xml:space="preserve">SBTi recognizes that it is currently challenging to establish a causal relation between an action taken by an FI and greenhouse gas emission reductions in the real economy. The </w:t>
            </w:r>
            <w:r w:rsidR="00A46FD7" w:rsidRPr="5EE159E9">
              <w:rPr>
                <w:i/>
                <w:color w:val="000000" w:themeColor="text1"/>
                <w:sz w:val="20"/>
                <w:szCs w:val="20"/>
              </w:rPr>
              <w:t>purpose</w:t>
            </w:r>
            <w:r w:rsidRPr="5EE159E9">
              <w:rPr>
                <w:i/>
                <w:color w:val="000000" w:themeColor="text1"/>
                <w:sz w:val="20"/>
                <w:szCs w:val="20"/>
              </w:rPr>
              <w:t xml:space="preserve"> of this question is therefore not for the FI to provide proof of impact (i.e. ’claim’), but rather to provide a qualitative explanation of how it believes its actions could contribute to greenhouse gas emission reductions. FIs will not be held accountable if their actions do ultimately not result in greenhouse gas emission reductions.</w:t>
            </w:r>
          </w:p>
        </w:tc>
      </w:tr>
      <w:tr w:rsidR="006E6981" w:rsidRPr="000D4BBC" w14:paraId="165BD06E" w14:textId="77777777" w:rsidTr="005D7604">
        <w:trPr>
          <w:trHeight w:val="620"/>
        </w:trPr>
        <w:tc>
          <w:tcPr>
            <w:tcW w:w="3150" w:type="dxa"/>
            <w:shd w:val="clear" w:color="auto" w:fill="DEEAF6" w:themeFill="accent5" w:themeFillTint="33"/>
          </w:tcPr>
          <w:p w14:paraId="2195E9FC" w14:textId="62595539" w:rsidR="006E6981" w:rsidRPr="005C6139" w:rsidRDefault="00D106C1" w:rsidP="005C6139">
            <w:pPr>
              <w:pStyle w:val="ListParagraph"/>
              <w:numPr>
                <w:ilvl w:val="1"/>
                <w:numId w:val="41"/>
              </w:numPr>
              <w:spacing w:after="0" w:line="240" w:lineRule="auto"/>
              <w:rPr>
                <w:b/>
                <w:sz w:val="20"/>
                <w:szCs w:val="20"/>
              </w:rPr>
            </w:pPr>
            <w:r w:rsidRPr="005C6139">
              <w:rPr>
                <w:b/>
                <w:sz w:val="20"/>
                <w:szCs w:val="20"/>
              </w:rPr>
              <w:t xml:space="preserve">Do you intend to </w:t>
            </w:r>
            <w:r w:rsidR="00A814B4" w:rsidRPr="005C6139">
              <w:rPr>
                <w:b/>
                <w:sz w:val="20"/>
                <w:szCs w:val="20"/>
              </w:rPr>
              <w:t>establish a</w:t>
            </w:r>
            <w:r w:rsidR="006849D8" w:rsidRPr="005C6139">
              <w:rPr>
                <w:b/>
                <w:sz w:val="20"/>
                <w:szCs w:val="20"/>
              </w:rPr>
              <w:t>n optional</w:t>
            </w:r>
            <w:r w:rsidR="00A814B4" w:rsidRPr="005C6139">
              <w:rPr>
                <w:b/>
                <w:sz w:val="20"/>
                <w:szCs w:val="20"/>
              </w:rPr>
              <w:t xml:space="preserve"> coal investment phase out policy as per FI-R</w:t>
            </w:r>
            <w:r w:rsidR="00186C8E">
              <w:rPr>
                <w:b/>
                <w:sz w:val="20"/>
                <w:szCs w:val="20"/>
              </w:rPr>
              <w:t xml:space="preserve">ecommendation </w:t>
            </w:r>
            <w:r w:rsidR="00A814B4" w:rsidRPr="005C6139">
              <w:rPr>
                <w:b/>
                <w:sz w:val="20"/>
                <w:szCs w:val="20"/>
              </w:rPr>
              <w:t>10? If yes</w:t>
            </w:r>
            <w:r w:rsidR="006849D8" w:rsidRPr="005C6139">
              <w:rPr>
                <w:b/>
                <w:sz w:val="20"/>
                <w:szCs w:val="20"/>
              </w:rPr>
              <w:t xml:space="preserve">, please provide a brief summary of the policy and when you intend to announce the policy. </w:t>
            </w:r>
          </w:p>
        </w:tc>
        <w:tc>
          <w:tcPr>
            <w:tcW w:w="7470" w:type="dxa"/>
          </w:tcPr>
          <w:p w14:paraId="14C08DCD" w14:textId="0ABB4AFB" w:rsidR="006E6981" w:rsidRDefault="00A814B4" w:rsidP="00226186">
            <w:pPr>
              <w:rPr>
                <w:sz w:val="20"/>
                <w:szCs w:val="20"/>
              </w:rPr>
            </w:pPr>
            <w:r>
              <w:rPr>
                <w:sz w:val="20"/>
                <w:szCs w:val="20"/>
              </w:rPr>
              <w:t>Yes</w:t>
            </w:r>
            <w:sdt>
              <w:sdtPr>
                <w:rPr>
                  <w:sz w:val="20"/>
                  <w:szCs w:val="20"/>
                </w:rPr>
                <w:id w:val="8382667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007E7FFB">
              <w:rPr>
                <w:sz w:val="20"/>
                <w:szCs w:val="20"/>
              </w:rPr>
              <w:t xml:space="preserve">  </w:t>
            </w:r>
            <w:r>
              <w:rPr>
                <w:sz w:val="20"/>
                <w:szCs w:val="20"/>
              </w:rPr>
              <w:t>No</w:t>
            </w:r>
            <w:sdt>
              <w:sdtPr>
                <w:rPr>
                  <w:sz w:val="20"/>
                  <w:szCs w:val="20"/>
                </w:rPr>
                <w:id w:val="-14742133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570C9CD" w14:textId="77777777" w:rsidR="00A814B4" w:rsidRDefault="00A814B4" w:rsidP="00226186">
            <w:pPr>
              <w:rPr>
                <w:sz w:val="20"/>
                <w:szCs w:val="20"/>
              </w:rPr>
            </w:pPr>
          </w:p>
          <w:p w14:paraId="37B8698F" w14:textId="04CF126D" w:rsidR="006849D8" w:rsidRPr="006849D8" w:rsidRDefault="006849D8" w:rsidP="00226186">
            <w:pPr>
              <w:rPr>
                <w:bCs/>
                <w:sz w:val="20"/>
                <w:szCs w:val="20"/>
              </w:rPr>
            </w:pPr>
            <w:r w:rsidRPr="006849D8">
              <w:rPr>
                <w:bCs/>
                <w:sz w:val="20"/>
                <w:szCs w:val="20"/>
              </w:rPr>
              <w:t>If yes, please provide a brief summary of the policy:</w:t>
            </w:r>
          </w:p>
          <w:sdt>
            <w:sdtPr>
              <w:rPr>
                <w:bCs/>
                <w:sz w:val="20"/>
                <w:szCs w:val="20"/>
              </w:rPr>
              <w:id w:val="693813554"/>
              <w:placeholder>
                <w:docPart w:val="DefaultPlaceholder_-1854013440"/>
              </w:placeholder>
            </w:sdtPr>
            <w:sdtEndPr/>
            <w:sdtContent>
              <w:p w14:paraId="2A366FB8" w14:textId="77777777" w:rsidR="006849D8" w:rsidRDefault="006849D8" w:rsidP="00226186">
                <w:pPr>
                  <w:rPr>
                    <w:bCs/>
                    <w:sz w:val="20"/>
                    <w:szCs w:val="20"/>
                  </w:rPr>
                </w:pPr>
              </w:p>
              <w:p w14:paraId="5B69EF8C" w14:textId="456D2725" w:rsidR="007E7FFB" w:rsidRDefault="007E7FFB" w:rsidP="00226186">
                <w:pPr>
                  <w:rPr>
                    <w:bCs/>
                    <w:sz w:val="20"/>
                    <w:szCs w:val="20"/>
                  </w:rPr>
                </w:pPr>
              </w:p>
              <w:p w14:paraId="07837E9A" w14:textId="5A9C8A59" w:rsidR="00DA7344" w:rsidRDefault="00DA7344" w:rsidP="00226186">
                <w:pPr>
                  <w:rPr>
                    <w:bCs/>
                    <w:sz w:val="20"/>
                    <w:szCs w:val="20"/>
                  </w:rPr>
                </w:pPr>
              </w:p>
              <w:p w14:paraId="42745F35" w14:textId="05755D28" w:rsidR="00DA7344" w:rsidRDefault="00DA7344" w:rsidP="00226186">
                <w:pPr>
                  <w:rPr>
                    <w:bCs/>
                    <w:sz w:val="20"/>
                    <w:szCs w:val="20"/>
                  </w:rPr>
                </w:pPr>
              </w:p>
              <w:p w14:paraId="02838666" w14:textId="77777777" w:rsidR="00DA7344" w:rsidRDefault="00DA7344" w:rsidP="00226186">
                <w:pPr>
                  <w:rPr>
                    <w:bCs/>
                    <w:sz w:val="20"/>
                    <w:szCs w:val="20"/>
                  </w:rPr>
                </w:pPr>
              </w:p>
              <w:p w14:paraId="48F6F8E0" w14:textId="4E38282C" w:rsidR="006849D8" w:rsidRPr="006849D8" w:rsidRDefault="00D76B87" w:rsidP="00226186">
                <w:pPr>
                  <w:rPr>
                    <w:bCs/>
                    <w:sz w:val="20"/>
                    <w:szCs w:val="20"/>
                  </w:rPr>
                </w:pPr>
              </w:p>
            </w:sdtContent>
          </w:sdt>
          <w:p w14:paraId="0DE0C37A" w14:textId="77777777" w:rsidR="006849D8" w:rsidRDefault="006849D8" w:rsidP="00226186">
            <w:pPr>
              <w:rPr>
                <w:bCs/>
                <w:sz w:val="20"/>
                <w:szCs w:val="20"/>
              </w:rPr>
            </w:pPr>
          </w:p>
          <w:p w14:paraId="47E0AF1B" w14:textId="77777777" w:rsidR="00A814B4" w:rsidRDefault="006849D8" w:rsidP="00226186">
            <w:pPr>
              <w:rPr>
                <w:b/>
                <w:sz w:val="20"/>
                <w:szCs w:val="20"/>
              </w:rPr>
            </w:pPr>
            <w:r w:rsidRPr="006849D8">
              <w:rPr>
                <w:bCs/>
                <w:sz w:val="20"/>
                <w:szCs w:val="20"/>
              </w:rPr>
              <w:t>When do you intend to publish this policy?</w:t>
            </w:r>
            <w:r>
              <w:rPr>
                <w:b/>
                <w:sz w:val="20"/>
                <w:szCs w:val="20"/>
              </w:rPr>
              <w:t xml:space="preserve"> </w:t>
            </w:r>
          </w:p>
          <w:sdt>
            <w:sdtPr>
              <w:rPr>
                <w:bCs/>
                <w:sz w:val="20"/>
                <w:szCs w:val="20"/>
              </w:rPr>
              <w:id w:val="592749493"/>
              <w:placeholder>
                <w:docPart w:val="59660AF672094E2F9989DF56E6135F32"/>
              </w:placeholder>
            </w:sdtPr>
            <w:sdtEndPr/>
            <w:sdtContent>
              <w:p w14:paraId="59D0F700" w14:textId="031F8727" w:rsidR="006849D8" w:rsidRDefault="006849D8" w:rsidP="006849D8">
                <w:pPr>
                  <w:rPr>
                    <w:bCs/>
                    <w:sz w:val="20"/>
                    <w:szCs w:val="20"/>
                  </w:rPr>
                </w:pPr>
              </w:p>
              <w:p w14:paraId="6B908A5A" w14:textId="77777777" w:rsidR="007E7FFB" w:rsidRDefault="007E7FFB" w:rsidP="006849D8">
                <w:pPr>
                  <w:rPr>
                    <w:bCs/>
                    <w:sz w:val="20"/>
                    <w:szCs w:val="20"/>
                  </w:rPr>
                </w:pPr>
              </w:p>
              <w:p w14:paraId="4B6EEE55" w14:textId="77777777" w:rsidR="007E7FFB" w:rsidRDefault="007E7FFB" w:rsidP="006849D8">
                <w:pPr>
                  <w:rPr>
                    <w:rFonts w:asciiTheme="minorHAnsi" w:eastAsiaTheme="minorHAnsi" w:hAnsiTheme="minorHAnsi" w:cstheme="minorBidi"/>
                    <w:bCs/>
                    <w:color w:val="auto"/>
                    <w:sz w:val="20"/>
                    <w:szCs w:val="20"/>
                  </w:rPr>
                </w:pPr>
              </w:p>
              <w:p w14:paraId="40A09224" w14:textId="0A17BB09" w:rsidR="006849D8" w:rsidRDefault="00D76B87" w:rsidP="006849D8">
                <w:pPr>
                  <w:rPr>
                    <w:rFonts w:asciiTheme="minorHAnsi" w:eastAsiaTheme="minorHAnsi" w:hAnsiTheme="minorHAnsi" w:cstheme="minorBidi"/>
                    <w:bCs/>
                    <w:color w:val="auto"/>
                    <w:sz w:val="20"/>
                    <w:szCs w:val="20"/>
                  </w:rPr>
                </w:pPr>
              </w:p>
            </w:sdtContent>
          </w:sdt>
          <w:p w14:paraId="0F3E3AF9" w14:textId="5ECF0ADD" w:rsidR="006849D8" w:rsidRPr="001A148B" w:rsidRDefault="006849D8" w:rsidP="00226186">
            <w:pPr>
              <w:rPr>
                <w:sz w:val="20"/>
                <w:szCs w:val="20"/>
              </w:rPr>
            </w:pPr>
          </w:p>
        </w:tc>
        <w:tc>
          <w:tcPr>
            <w:tcW w:w="3605" w:type="dxa"/>
            <w:shd w:val="clear" w:color="auto" w:fill="E2EFD9" w:themeFill="accent6" w:themeFillTint="33"/>
          </w:tcPr>
          <w:p w14:paraId="2D5A8610" w14:textId="5BC45513" w:rsidR="006849D8" w:rsidRPr="006849D8" w:rsidRDefault="006849D8" w:rsidP="006849D8">
            <w:pPr>
              <w:rPr>
                <w:i/>
                <w:color w:val="000000"/>
                <w:sz w:val="20"/>
                <w:szCs w:val="20"/>
              </w:rPr>
            </w:pPr>
            <w:r>
              <w:rPr>
                <w:i/>
                <w:color w:val="000000"/>
                <w:sz w:val="20"/>
                <w:szCs w:val="20"/>
              </w:rPr>
              <w:t xml:space="preserve">Per </w:t>
            </w:r>
            <w:r w:rsidRPr="006849D8">
              <w:rPr>
                <w:i/>
                <w:color w:val="000000"/>
                <w:sz w:val="20"/>
                <w:szCs w:val="20"/>
              </w:rPr>
              <w:t>FI</w:t>
            </w:r>
            <w:r w:rsidR="00075053">
              <w:rPr>
                <w:i/>
                <w:color w:val="000000"/>
                <w:sz w:val="20"/>
                <w:szCs w:val="20"/>
              </w:rPr>
              <w:t xml:space="preserve">-Recommendation </w:t>
            </w:r>
            <w:r w:rsidRPr="006849D8">
              <w:rPr>
                <w:i/>
                <w:color w:val="000000"/>
                <w:sz w:val="20"/>
                <w:szCs w:val="20"/>
              </w:rPr>
              <w:t>10 – Phaseout of Coal Investments</w:t>
            </w:r>
            <w:r>
              <w:rPr>
                <w:i/>
                <w:color w:val="000000"/>
                <w:sz w:val="20"/>
                <w:szCs w:val="20"/>
              </w:rPr>
              <w:t>, f</w:t>
            </w:r>
            <w:r w:rsidRPr="006849D8">
              <w:rPr>
                <w:i/>
                <w:color w:val="000000"/>
                <w:sz w:val="20"/>
                <w:szCs w:val="20"/>
              </w:rPr>
              <w:t>inancial institutions should establish a policy within six months from the time of target approval that they will phase out financial support to coal across all their activities in line with a full phaseout of coal by 2030 globally. Notably, this includes immediately ceasing all financial or other support to coal companies* that are building new coal infrastructure or investing in new or additional thermal coal expansion, mining, production, utilization (i.e., combustion), retrofitting, or acquiring of coal assets.</w:t>
            </w:r>
          </w:p>
          <w:p w14:paraId="04D5DB86" w14:textId="77777777" w:rsidR="006849D8" w:rsidRPr="006849D8" w:rsidRDefault="006849D8" w:rsidP="006849D8">
            <w:pPr>
              <w:rPr>
                <w:i/>
                <w:color w:val="000000"/>
                <w:sz w:val="20"/>
                <w:szCs w:val="20"/>
              </w:rPr>
            </w:pPr>
          </w:p>
          <w:p w14:paraId="61690E70" w14:textId="5E71BB25" w:rsidR="006E6981" w:rsidRDefault="006849D8" w:rsidP="006849D8">
            <w:pPr>
              <w:rPr>
                <w:i/>
                <w:color w:val="000000"/>
                <w:sz w:val="20"/>
                <w:szCs w:val="20"/>
              </w:rPr>
            </w:pPr>
            <w:r w:rsidRPr="006849D8">
              <w:rPr>
                <w:i/>
                <w:color w:val="000000"/>
                <w:sz w:val="20"/>
                <w:szCs w:val="20"/>
              </w:rPr>
              <w:t xml:space="preserve">* Coal companies are defined as companies with greater than 5 percent of revenues </w:t>
            </w:r>
            <w:r w:rsidRPr="00A8087C">
              <w:rPr>
                <w:i/>
                <w:color w:val="000000"/>
                <w:sz w:val="20"/>
                <w:szCs w:val="20"/>
              </w:rPr>
              <w:t>from</w:t>
            </w:r>
            <w:r w:rsidR="001A3811" w:rsidRPr="00A8087C">
              <w:rPr>
                <w:i/>
                <w:color w:val="000000"/>
                <w:sz w:val="20"/>
                <w:szCs w:val="20"/>
              </w:rPr>
              <w:t xml:space="preserve"> </w:t>
            </w:r>
            <w:r w:rsidR="007E7FFB" w:rsidRPr="00A8087C">
              <w:rPr>
                <w:i/>
                <w:color w:val="000000"/>
                <w:sz w:val="20"/>
                <w:szCs w:val="20"/>
              </w:rPr>
              <w:t xml:space="preserve">thermal </w:t>
            </w:r>
            <w:r w:rsidRPr="00A8087C">
              <w:rPr>
                <w:i/>
                <w:color w:val="000000"/>
                <w:sz w:val="20"/>
                <w:szCs w:val="20"/>
              </w:rPr>
              <w:t>coal mining</w:t>
            </w:r>
            <w:r w:rsidRPr="006849D8">
              <w:rPr>
                <w:i/>
                <w:color w:val="000000"/>
                <w:sz w:val="20"/>
                <w:szCs w:val="20"/>
              </w:rPr>
              <w:t xml:space="preserve">, coal exploration and </w:t>
            </w:r>
            <w:r w:rsidRPr="006849D8">
              <w:rPr>
                <w:i/>
                <w:color w:val="000000"/>
                <w:sz w:val="20"/>
                <w:szCs w:val="20"/>
              </w:rPr>
              <w:lastRenderedPageBreak/>
              <w:t>drilling, coal mining services, coal processing, coal trading, coal transport and logistics, coal equipment manufacturing, operations and maintenance (O&amp;M) services, engineering, procurement and construction (EPC) services, transmission and distribution of coal-fired electricity, coal to liquids (Ctlg) and coal to gas (</w:t>
            </w:r>
            <w:proofErr w:type="spellStart"/>
            <w:r w:rsidRPr="006849D8">
              <w:rPr>
                <w:i/>
                <w:color w:val="000000"/>
                <w:sz w:val="20"/>
                <w:szCs w:val="20"/>
              </w:rPr>
              <w:t>CtG</w:t>
            </w:r>
            <w:proofErr w:type="spellEnd"/>
            <w:r w:rsidRPr="006849D8">
              <w:rPr>
                <w:i/>
                <w:color w:val="000000"/>
                <w:sz w:val="20"/>
                <w:szCs w:val="20"/>
              </w:rPr>
              <w:t>).</w:t>
            </w:r>
          </w:p>
        </w:tc>
      </w:tr>
      <w:tr w:rsidR="00CC1EF4" w:rsidRPr="000D4BBC" w14:paraId="70E0F5F8" w14:textId="77777777" w:rsidTr="00AD754F">
        <w:trPr>
          <w:trHeight w:val="1862"/>
        </w:trPr>
        <w:tc>
          <w:tcPr>
            <w:tcW w:w="3150" w:type="dxa"/>
            <w:shd w:val="clear" w:color="auto" w:fill="DEEAF6" w:themeFill="accent5" w:themeFillTint="33"/>
          </w:tcPr>
          <w:p w14:paraId="6978621A" w14:textId="0F982BC7" w:rsidR="00CC1EF4" w:rsidRPr="00A8087C" w:rsidRDefault="00155336" w:rsidP="00A8087C">
            <w:pPr>
              <w:pStyle w:val="ListParagraph"/>
              <w:numPr>
                <w:ilvl w:val="1"/>
                <w:numId w:val="41"/>
              </w:numPr>
              <w:spacing w:after="0" w:line="240" w:lineRule="auto"/>
              <w:rPr>
                <w:b/>
                <w:sz w:val="20"/>
                <w:szCs w:val="20"/>
              </w:rPr>
            </w:pPr>
            <w:r w:rsidRPr="00A8087C">
              <w:rPr>
                <w:b/>
                <w:sz w:val="20"/>
                <w:szCs w:val="20"/>
              </w:rPr>
              <w:lastRenderedPageBreak/>
              <w:t xml:space="preserve">After target approval, do you intend to disclose your fossil fuel </w:t>
            </w:r>
            <w:r w:rsidR="00AF3A1F" w:rsidRPr="00A8087C">
              <w:rPr>
                <w:b/>
                <w:sz w:val="20"/>
                <w:szCs w:val="20"/>
              </w:rPr>
              <w:t>investment and lending</w:t>
            </w:r>
            <w:r w:rsidR="00793B7B" w:rsidRPr="00A8087C">
              <w:rPr>
                <w:b/>
                <w:sz w:val="20"/>
                <w:szCs w:val="20"/>
              </w:rPr>
              <w:t xml:space="preserve"> </w:t>
            </w:r>
            <w:r w:rsidR="00477F81" w:rsidRPr="00A8087C">
              <w:rPr>
                <w:b/>
                <w:sz w:val="20"/>
                <w:szCs w:val="20"/>
              </w:rPr>
              <w:t xml:space="preserve">in your annual reporting? </w:t>
            </w:r>
          </w:p>
        </w:tc>
        <w:tc>
          <w:tcPr>
            <w:tcW w:w="7470" w:type="dxa"/>
          </w:tcPr>
          <w:p w14:paraId="460C4219" w14:textId="77777777" w:rsidR="00477F81" w:rsidRDefault="00477F81" w:rsidP="00477F81">
            <w:pPr>
              <w:rPr>
                <w:sz w:val="20"/>
                <w:szCs w:val="20"/>
              </w:rPr>
            </w:pPr>
            <w:r>
              <w:rPr>
                <w:sz w:val="20"/>
                <w:szCs w:val="20"/>
              </w:rPr>
              <w:t>Yes</w:t>
            </w:r>
            <w:sdt>
              <w:sdtPr>
                <w:rPr>
                  <w:sz w:val="20"/>
                  <w:szCs w:val="20"/>
                </w:rPr>
                <w:id w:val="-12249025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14246840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257AB71" w14:textId="77777777" w:rsidR="00CC1EF4" w:rsidRDefault="00CC1EF4" w:rsidP="00226186">
            <w:pPr>
              <w:rPr>
                <w:sz w:val="20"/>
                <w:szCs w:val="20"/>
              </w:rPr>
            </w:pPr>
          </w:p>
          <w:p w14:paraId="603AEEDB" w14:textId="5FB58660" w:rsidR="00477F81" w:rsidRDefault="00477F81" w:rsidP="00226186">
            <w:pPr>
              <w:rPr>
                <w:sz w:val="20"/>
                <w:szCs w:val="20"/>
              </w:rPr>
            </w:pPr>
            <w:r>
              <w:rPr>
                <w:sz w:val="20"/>
                <w:szCs w:val="20"/>
              </w:rPr>
              <w:t xml:space="preserve">If yes, please briefly describe the method </w:t>
            </w:r>
            <w:r w:rsidR="007A0A6D">
              <w:rPr>
                <w:sz w:val="20"/>
                <w:szCs w:val="20"/>
              </w:rPr>
              <w:t xml:space="preserve">and the unit </w:t>
            </w:r>
            <w:r>
              <w:rPr>
                <w:sz w:val="20"/>
                <w:szCs w:val="20"/>
              </w:rPr>
              <w:t xml:space="preserve">you plan to use </w:t>
            </w:r>
            <w:r w:rsidR="00CE6FEC">
              <w:rPr>
                <w:sz w:val="20"/>
                <w:szCs w:val="20"/>
              </w:rPr>
              <w:t>for the disclosure:</w:t>
            </w:r>
          </w:p>
          <w:sdt>
            <w:sdtPr>
              <w:rPr>
                <w:bCs/>
                <w:sz w:val="20"/>
                <w:szCs w:val="20"/>
              </w:rPr>
              <w:id w:val="-1613509418"/>
              <w:placeholder>
                <w:docPart w:val="B6ECB921558F47398885B1DA670E6860"/>
              </w:placeholder>
            </w:sdtPr>
            <w:sdtEndPr/>
            <w:sdtContent>
              <w:p w14:paraId="4E2DF100" w14:textId="77777777" w:rsidR="00CE6FEC" w:rsidRDefault="00CE6FEC" w:rsidP="00CE6FEC">
                <w:pPr>
                  <w:rPr>
                    <w:bCs/>
                    <w:sz w:val="20"/>
                    <w:szCs w:val="20"/>
                  </w:rPr>
                </w:pPr>
              </w:p>
              <w:p w14:paraId="53835D2C" w14:textId="77777777" w:rsidR="00CE6FEC" w:rsidRDefault="00CE6FEC" w:rsidP="00CE6FEC">
                <w:pPr>
                  <w:rPr>
                    <w:bCs/>
                    <w:sz w:val="20"/>
                    <w:szCs w:val="20"/>
                  </w:rPr>
                </w:pPr>
              </w:p>
              <w:p w14:paraId="719A4875" w14:textId="77777777" w:rsidR="00CE6FEC" w:rsidRDefault="00CE6FEC" w:rsidP="00CE6FEC">
                <w:pPr>
                  <w:rPr>
                    <w:rFonts w:asciiTheme="minorHAnsi" w:eastAsiaTheme="minorHAnsi" w:hAnsiTheme="minorHAnsi" w:cstheme="minorBidi"/>
                    <w:bCs/>
                    <w:color w:val="auto"/>
                    <w:sz w:val="20"/>
                    <w:szCs w:val="20"/>
                  </w:rPr>
                </w:pPr>
              </w:p>
              <w:p w14:paraId="46DAAAC9" w14:textId="77777777" w:rsidR="00CE6FEC" w:rsidRDefault="00D76B87" w:rsidP="00CE6FEC">
                <w:pPr>
                  <w:rPr>
                    <w:rFonts w:asciiTheme="minorHAnsi" w:eastAsiaTheme="minorHAnsi" w:hAnsiTheme="minorHAnsi" w:cstheme="minorBidi"/>
                    <w:bCs/>
                    <w:color w:val="auto"/>
                    <w:sz w:val="20"/>
                    <w:szCs w:val="20"/>
                  </w:rPr>
                </w:pPr>
              </w:p>
            </w:sdtContent>
          </w:sdt>
          <w:p w14:paraId="4A587A54" w14:textId="1305CA9F" w:rsidR="00CE6FEC" w:rsidRPr="001A148B" w:rsidRDefault="00CE6FEC" w:rsidP="00226186">
            <w:pPr>
              <w:rPr>
                <w:sz w:val="20"/>
                <w:szCs w:val="20"/>
              </w:rPr>
            </w:pPr>
          </w:p>
        </w:tc>
        <w:tc>
          <w:tcPr>
            <w:tcW w:w="3605" w:type="dxa"/>
            <w:shd w:val="clear" w:color="auto" w:fill="E2EFD9" w:themeFill="accent6" w:themeFillTint="33"/>
          </w:tcPr>
          <w:p w14:paraId="3F59BE29" w14:textId="41938F16" w:rsidR="00CC1EF4" w:rsidRDefault="00477F81" w:rsidP="00226186">
            <w:pPr>
              <w:rPr>
                <w:i/>
                <w:color w:val="000000"/>
                <w:sz w:val="20"/>
                <w:szCs w:val="20"/>
              </w:rPr>
            </w:pPr>
            <w:r>
              <w:rPr>
                <w:i/>
                <w:color w:val="000000"/>
                <w:sz w:val="20"/>
                <w:szCs w:val="20"/>
              </w:rPr>
              <w:t xml:space="preserve">As per </w:t>
            </w:r>
            <w:r w:rsidRPr="00477F81">
              <w:rPr>
                <w:i/>
                <w:color w:val="000000"/>
                <w:sz w:val="20"/>
                <w:szCs w:val="20"/>
              </w:rPr>
              <w:t>FI-R</w:t>
            </w:r>
            <w:r w:rsidR="00075053">
              <w:rPr>
                <w:i/>
                <w:color w:val="000000"/>
                <w:sz w:val="20"/>
                <w:szCs w:val="20"/>
              </w:rPr>
              <w:t xml:space="preserve">ecommendation </w:t>
            </w:r>
            <w:r w:rsidRPr="00477F81">
              <w:rPr>
                <w:i/>
                <w:color w:val="000000"/>
                <w:sz w:val="20"/>
                <w:szCs w:val="20"/>
              </w:rPr>
              <w:t>11– Disclosure of Fossil Fuel Investments and Lending</w:t>
            </w:r>
            <w:r>
              <w:rPr>
                <w:i/>
                <w:color w:val="000000"/>
                <w:sz w:val="20"/>
                <w:szCs w:val="20"/>
              </w:rPr>
              <w:t>, f</w:t>
            </w:r>
            <w:r w:rsidR="00155336" w:rsidRPr="00155336">
              <w:rPr>
                <w:i/>
                <w:color w:val="000000"/>
                <w:sz w:val="20"/>
                <w:szCs w:val="20"/>
              </w:rPr>
              <w:t>inancial institutions with approved SBTs, should annually disclose the annual investments (public equity, private equity, corporate bonds), direct project financing and lending to fossil fuel (oil, gas, and thermal coal) projects and companies* in U.S. dollar amount (or other currencies)</w:t>
            </w:r>
            <w:r>
              <w:rPr>
                <w:i/>
                <w:color w:val="000000"/>
                <w:sz w:val="20"/>
                <w:szCs w:val="20"/>
              </w:rPr>
              <w:t>.</w:t>
            </w:r>
          </w:p>
        </w:tc>
      </w:tr>
    </w:tbl>
    <w:p w14:paraId="02C43E0A" w14:textId="474D0A9D" w:rsidR="006A34E8" w:rsidRDefault="006A34E8" w:rsidP="001F2D39">
      <w:pPr>
        <w:pStyle w:val="NoSpacing"/>
        <w:rPr>
          <w:highlight w:val="lightGray"/>
        </w:rPr>
      </w:pPr>
    </w:p>
    <w:p w14:paraId="719D0113" w14:textId="77777777" w:rsidR="001F2D39" w:rsidRPr="000D4BBC" w:rsidRDefault="001F2D39" w:rsidP="001F2D39">
      <w:pPr>
        <w:pStyle w:val="NoSpacing"/>
        <w:rPr>
          <w:highlight w:val="lightGray"/>
        </w:rPr>
      </w:pPr>
    </w:p>
    <w:tbl>
      <w:tblPr>
        <w:tblStyle w:val="6"/>
        <w:tblW w:w="1425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13"/>
        <w:gridCol w:w="6483"/>
        <w:gridCol w:w="3959"/>
      </w:tblGrid>
      <w:tr w:rsidR="00216798" w:rsidRPr="000D4BBC" w14:paraId="4C1F2707" w14:textId="77777777" w:rsidTr="00D0397D">
        <w:tc>
          <w:tcPr>
            <w:tcW w:w="14255" w:type="dxa"/>
            <w:gridSpan w:val="3"/>
            <w:tcBorders>
              <w:top w:val="single" w:sz="8" w:space="0" w:color="000000"/>
              <w:left w:val="single" w:sz="8" w:space="0" w:color="000000"/>
            </w:tcBorders>
            <w:shd w:val="clear" w:color="auto" w:fill="D9A59F"/>
            <w:tcMar>
              <w:top w:w="45" w:type="dxa"/>
              <w:left w:w="45" w:type="dxa"/>
              <w:bottom w:w="45" w:type="dxa"/>
              <w:right w:w="45" w:type="dxa"/>
            </w:tcMar>
          </w:tcPr>
          <w:p w14:paraId="3F7D7C87" w14:textId="5CE2B447" w:rsidR="00216798" w:rsidRPr="00AE685F" w:rsidRDefault="00AE685F" w:rsidP="00AE685F">
            <w:pPr>
              <w:pStyle w:val="ListParagraph"/>
              <w:numPr>
                <w:ilvl w:val="0"/>
                <w:numId w:val="44"/>
              </w:numPr>
              <w:tabs>
                <w:tab w:val="center" w:pos="5452"/>
                <w:tab w:val="left" w:pos="7591"/>
              </w:tabs>
              <w:spacing w:after="0" w:line="240" w:lineRule="auto"/>
              <w:rPr>
                <w:sz w:val="28"/>
                <w:szCs w:val="28"/>
              </w:rPr>
            </w:pPr>
            <w:bookmarkStart w:id="7" w:name="_Hlk53748896"/>
            <w:r w:rsidRPr="00AE685F">
              <w:rPr>
                <w:b/>
                <w:color w:val="1F3864" w:themeColor="accent1" w:themeShade="80"/>
                <w:sz w:val="28"/>
                <w:szCs w:val="28"/>
              </w:rPr>
              <w:t>OPTIONAL SCOPE 3 TARGET(S) FOR CATEGORY 1-14</w:t>
            </w:r>
            <w:r w:rsidRPr="00AE685F">
              <w:rPr>
                <w:b/>
                <w:color w:val="002060"/>
                <w:sz w:val="28"/>
                <w:szCs w:val="28"/>
              </w:rPr>
              <w:tab/>
            </w:r>
          </w:p>
        </w:tc>
      </w:tr>
      <w:tr w:rsidR="00216798" w:rsidRPr="000D4BBC" w14:paraId="1C87D3AF" w14:textId="77777777" w:rsidTr="00501CC7">
        <w:trPr>
          <w:trHeight w:val="320"/>
        </w:trPr>
        <w:tc>
          <w:tcPr>
            <w:tcW w:w="3813" w:type="dxa"/>
            <w:tcBorders>
              <w:top w:val="single" w:sz="8" w:space="0" w:color="000000"/>
              <w:left w:val="single" w:sz="8" w:space="0" w:color="000000"/>
            </w:tcBorders>
            <w:shd w:val="clear" w:color="auto" w:fill="F9F2F1"/>
            <w:tcMar>
              <w:top w:w="45" w:type="dxa"/>
              <w:left w:w="45" w:type="dxa"/>
              <w:bottom w:w="45" w:type="dxa"/>
              <w:right w:w="45" w:type="dxa"/>
            </w:tcMar>
          </w:tcPr>
          <w:p w14:paraId="48E407BD" w14:textId="2BE4232A" w:rsidR="00501CC7" w:rsidRDefault="00A8087C" w:rsidP="00624896">
            <w:pPr>
              <w:rPr>
                <w:bCs/>
                <w:i/>
                <w:iCs/>
                <w:sz w:val="20"/>
                <w:szCs w:val="20"/>
              </w:rPr>
            </w:pPr>
            <w:r>
              <w:rPr>
                <w:b/>
                <w:sz w:val="20"/>
                <w:szCs w:val="20"/>
              </w:rPr>
              <w:t>5</w:t>
            </w:r>
            <w:r w:rsidR="00216798" w:rsidRPr="000D4BBC">
              <w:rPr>
                <w:b/>
                <w:sz w:val="20"/>
                <w:szCs w:val="20"/>
              </w:rPr>
              <w:t xml:space="preserve">.1 Describe the GHG boundary of the scope 3 target(s). </w:t>
            </w:r>
            <w:r w:rsidR="00FF56C7" w:rsidRPr="00FF56C7">
              <w:rPr>
                <w:bCs/>
                <w:i/>
                <w:iCs/>
                <w:sz w:val="20"/>
                <w:szCs w:val="20"/>
              </w:rPr>
              <w:t>Per FI-R</w:t>
            </w:r>
            <w:r w:rsidR="00075053">
              <w:rPr>
                <w:bCs/>
                <w:i/>
                <w:iCs/>
                <w:sz w:val="20"/>
                <w:szCs w:val="20"/>
              </w:rPr>
              <w:t xml:space="preserve">ecommendation </w:t>
            </w:r>
            <w:r w:rsidR="00FF56C7" w:rsidRPr="00FF56C7">
              <w:rPr>
                <w:bCs/>
                <w:i/>
                <w:iCs/>
                <w:sz w:val="20"/>
                <w:szCs w:val="20"/>
              </w:rPr>
              <w:t>9 – Measuring Emissions and Setting Targets for Scope 3, Categories 1–14</w:t>
            </w:r>
            <w:r w:rsidR="003B5CBD">
              <w:rPr>
                <w:bCs/>
                <w:i/>
                <w:iCs/>
                <w:sz w:val="20"/>
                <w:szCs w:val="20"/>
              </w:rPr>
              <w:t>, i</w:t>
            </w:r>
            <w:r w:rsidR="00FF56C7" w:rsidRPr="00FF56C7">
              <w:rPr>
                <w:bCs/>
                <w:i/>
                <w:iCs/>
                <w:sz w:val="20"/>
                <w:szCs w:val="20"/>
              </w:rPr>
              <w:t xml:space="preserve">t is recommended but not required for financial institutions to measure and set target(s) on categories 1–14 emissions as defined by GHGP Scope 3 standard. Optional targets on these categories must meet criteria 19–20.1 in the </w:t>
            </w:r>
            <w:r w:rsidR="00FF56C7" w:rsidRPr="00FF56C7">
              <w:rPr>
                <w:bCs/>
                <w:i/>
                <w:iCs/>
                <w:sz w:val="20"/>
                <w:szCs w:val="20"/>
              </w:rPr>
              <w:lastRenderedPageBreak/>
              <w:t>latest SBTi criteria for companies to be approved by the SBTi.</w:t>
            </w:r>
            <w:r w:rsidR="003B5CBD">
              <w:rPr>
                <w:bCs/>
                <w:i/>
                <w:iCs/>
                <w:sz w:val="20"/>
                <w:szCs w:val="20"/>
              </w:rPr>
              <w:t xml:space="preserve"> If you intend to set targets on categories 1-14, please report the target coverage here. There is no </w:t>
            </w:r>
            <w:r w:rsidR="00FB0747">
              <w:rPr>
                <w:bCs/>
                <w:i/>
                <w:iCs/>
                <w:sz w:val="20"/>
                <w:szCs w:val="20"/>
              </w:rPr>
              <w:t xml:space="preserve">required </w:t>
            </w:r>
            <w:r w:rsidR="003B5CBD">
              <w:rPr>
                <w:bCs/>
                <w:i/>
                <w:iCs/>
                <w:sz w:val="20"/>
                <w:szCs w:val="20"/>
              </w:rPr>
              <w:t xml:space="preserve">minimum coverage as these targets are optional. </w:t>
            </w:r>
          </w:p>
          <w:p w14:paraId="65A8BA73" w14:textId="77777777" w:rsidR="00501CC7" w:rsidRDefault="00501CC7" w:rsidP="00624896">
            <w:pPr>
              <w:rPr>
                <w:bCs/>
                <w:i/>
                <w:iCs/>
                <w:sz w:val="20"/>
                <w:szCs w:val="20"/>
              </w:rPr>
            </w:pPr>
          </w:p>
          <w:p w14:paraId="653120A4" w14:textId="6899AF60" w:rsidR="00216798" w:rsidRPr="00501CC7" w:rsidRDefault="00501CC7" w:rsidP="00624896">
            <w:pPr>
              <w:rPr>
                <w:bCs/>
                <w:i/>
                <w:iCs/>
                <w:sz w:val="20"/>
                <w:szCs w:val="20"/>
              </w:rPr>
            </w:pPr>
            <w:r w:rsidRPr="00501CC7">
              <w:rPr>
                <w:bCs/>
                <w:i/>
                <w:iCs/>
                <w:sz w:val="20"/>
                <w:szCs w:val="20"/>
              </w:rPr>
              <w:t>SBTi recommends that FIs prioritize the “mandatory” scope 3 emissions as detailed in the GHG Protocol Corporate Value Chain (Scope 3) Accounting and Reporting Standard.</w:t>
            </w:r>
            <w:r>
              <w:rPr>
                <w:bCs/>
                <w:i/>
                <w:iCs/>
                <w:sz w:val="20"/>
                <w:szCs w:val="20"/>
              </w:rPr>
              <w:t xml:space="preserve"> </w:t>
            </w:r>
            <w:r w:rsidR="00216798" w:rsidRPr="00501CC7">
              <w:rPr>
                <w:bCs/>
                <w:i/>
                <w:iCs/>
                <w:sz w:val="20"/>
                <w:szCs w:val="20"/>
              </w:rPr>
              <w:t xml:space="preserve">For a definition of </w:t>
            </w:r>
            <w:r w:rsidR="00216798" w:rsidRPr="000D4BBC">
              <w:rPr>
                <w:bCs/>
                <w:i/>
                <w:iCs/>
                <w:sz w:val="20"/>
                <w:szCs w:val="20"/>
              </w:rPr>
              <w:t>mandatory emissions</w:t>
            </w:r>
            <w:r w:rsidR="00216798" w:rsidRPr="00501CC7">
              <w:rPr>
                <w:bCs/>
                <w:i/>
                <w:iCs/>
                <w:sz w:val="20"/>
                <w:szCs w:val="20"/>
              </w:rPr>
              <w:t xml:space="preserve"> for each scope 3 category, please see column “minimum boundary” in Table 5.4 (page 35) of the </w:t>
            </w:r>
            <w:hyperlink r:id="rId65" w:history="1">
              <w:r w:rsidR="00216798" w:rsidRPr="00501CC7">
                <w:rPr>
                  <w:bCs/>
                  <w:i/>
                  <w:iCs/>
                  <w:sz w:val="20"/>
                  <w:szCs w:val="20"/>
                </w:rPr>
                <w:t>Corporate Value Chain (Scope 3) Accounting and Reporting Standard</w:t>
              </w:r>
            </w:hyperlink>
            <w:r w:rsidR="00216798" w:rsidRPr="00501CC7">
              <w:rPr>
                <w:bCs/>
                <w:i/>
                <w:iCs/>
                <w:sz w:val="20"/>
                <w:szCs w:val="20"/>
              </w:rPr>
              <w:t>. In this instance, the SBTi use of “mandatory” is synonymous with “minimum boundary” in Table 5.4.</w:t>
            </w:r>
          </w:p>
        </w:tc>
        <w:tc>
          <w:tcPr>
            <w:tcW w:w="10442" w:type="dxa"/>
            <w:gridSpan w:val="2"/>
            <w:tcBorders>
              <w:top w:val="single" w:sz="8" w:space="0" w:color="000000"/>
              <w:left w:val="single" w:sz="8" w:space="0" w:color="000000"/>
            </w:tcBorders>
            <w:shd w:val="clear" w:color="auto" w:fill="auto"/>
          </w:tcPr>
          <w:p w14:paraId="28BE1177" w14:textId="5F6D144C" w:rsidR="00216798" w:rsidRPr="000D4BBC" w:rsidRDefault="00216798" w:rsidP="00624896">
            <w:pPr>
              <w:rPr>
                <w:sz w:val="20"/>
                <w:szCs w:val="20"/>
              </w:rPr>
            </w:pPr>
            <w:r w:rsidRPr="000D4BBC">
              <w:lastRenderedPageBreak/>
              <w:t>The combined scope 3 target(s) cover _</w:t>
            </w:r>
            <w:sdt>
              <w:sdtPr>
                <w:id w:val="-312420144"/>
                <w:placeholder>
                  <w:docPart w:val="DefaultPlaceholder_-1854013440"/>
                </w:placeholder>
              </w:sdtPr>
              <w:sdtEndPr/>
              <w:sdtContent>
                <w:r w:rsidRPr="000D4BBC">
                  <w:t>____</w:t>
                </w:r>
              </w:sdtContent>
            </w:sdt>
            <w:r w:rsidRPr="000D4BBC">
              <w:t xml:space="preserve">% of total scope 3 </w:t>
            </w:r>
            <w:r>
              <w:t xml:space="preserve">category 1-14 </w:t>
            </w:r>
            <w:r w:rsidRPr="000D4BBC">
              <w:t>emissions, corresponding to the following categories</w:t>
            </w:r>
            <w:r w:rsidRPr="000D4BBC">
              <w:rPr>
                <w:sz w:val="20"/>
                <w:szCs w:val="20"/>
              </w:rPr>
              <w:t xml:space="preserve">: </w:t>
            </w:r>
          </w:p>
          <w:tbl>
            <w:tblPr>
              <w:tblStyle w:val="5"/>
              <w:tblW w:w="9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29" w:type="dxa"/>
                <w:bottom w:w="29" w:type="dxa"/>
                <w:right w:w="29" w:type="dxa"/>
              </w:tblCellMar>
              <w:tblLook w:val="0600" w:firstRow="0" w:lastRow="0" w:firstColumn="0" w:lastColumn="0" w:noHBand="1" w:noVBand="1"/>
            </w:tblPr>
            <w:tblGrid>
              <w:gridCol w:w="4102"/>
              <w:gridCol w:w="5850"/>
            </w:tblGrid>
            <w:tr w:rsidR="00216798" w:rsidRPr="000D4BBC" w14:paraId="367AD1C1" w14:textId="77777777" w:rsidTr="0075713B">
              <w:trPr>
                <w:trHeight w:val="283"/>
              </w:trPr>
              <w:tc>
                <w:tcPr>
                  <w:tcW w:w="4102" w:type="dxa"/>
                  <w:shd w:val="clear" w:color="auto" w:fill="F9F2F1"/>
                  <w:tcMar>
                    <w:top w:w="100" w:type="dxa"/>
                    <w:left w:w="100" w:type="dxa"/>
                    <w:bottom w:w="100" w:type="dxa"/>
                    <w:right w:w="100" w:type="dxa"/>
                  </w:tcMar>
                </w:tcPr>
                <w:p w14:paraId="1EB0CC90" w14:textId="77777777" w:rsidR="00216798" w:rsidRPr="000D4BBC" w:rsidRDefault="00216798" w:rsidP="007475C7">
                  <w:pPr>
                    <w:jc w:val="center"/>
                  </w:pPr>
                  <w:r w:rsidRPr="000D4BBC">
                    <w:rPr>
                      <w:b/>
                      <w:sz w:val="20"/>
                      <w:szCs w:val="20"/>
                    </w:rPr>
                    <w:t>Category</w:t>
                  </w:r>
                </w:p>
              </w:tc>
              <w:tc>
                <w:tcPr>
                  <w:tcW w:w="5850" w:type="dxa"/>
                  <w:shd w:val="clear" w:color="auto" w:fill="F9F2F1"/>
                  <w:tcMar>
                    <w:top w:w="100" w:type="dxa"/>
                    <w:left w:w="100" w:type="dxa"/>
                    <w:bottom w:w="100" w:type="dxa"/>
                    <w:right w:w="100" w:type="dxa"/>
                  </w:tcMar>
                </w:tcPr>
                <w:p w14:paraId="7FA46AFA" w14:textId="1E162056" w:rsidR="00216798" w:rsidRPr="000D4BBC" w:rsidRDefault="00216798" w:rsidP="007475C7">
                  <w:pPr>
                    <w:jc w:val="center"/>
                    <w:rPr>
                      <w:b/>
                      <w:sz w:val="20"/>
                      <w:szCs w:val="20"/>
                    </w:rPr>
                  </w:pPr>
                  <w:r w:rsidRPr="000D4BBC">
                    <w:rPr>
                      <w:b/>
                      <w:sz w:val="20"/>
                      <w:szCs w:val="20"/>
                    </w:rPr>
                    <w:t xml:space="preserve">% of emissions </w:t>
                  </w:r>
                  <w:r w:rsidRPr="000D4BBC">
                    <w:rPr>
                      <w:b/>
                      <w:sz w:val="20"/>
                      <w:szCs w:val="20"/>
                      <w:u w:val="single"/>
                    </w:rPr>
                    <w:t>of the individual category</w:t>
                  </w:r>
                  <w:r w:rsidRPr="000D4BBC">
                    <w:rPr>
                      <w:b/>
                      <w:sz w:val="20"/>
                      <w:szCs w:val="20"/>
                    </w:rPr>
                    <w:t xml:space="preserve"> </w:t>
                  </w:r>
                </w:p>
                <w:p w14:paraId="61A901A3" w14:textId="52822B9D" w:rsidR="00216798" w:rsidRPr="000D4BBC" w:rsidRDefault="00216798" w:rsidP="007475C7">
                  <w:pPr>
                    <w:jc w:val="center"/>
                  </w:pPr>
                  <w:r w:rsidRPr="000D4BBC">
                    <w:rPr>
                      <w:b/>
                      <w:sz w:val="20"/>
                      <w:szCs w:val="20"/>
                    </w:rPr>
                    <w:t>covered by scope 3 target(s)</w:t>
                  </w:r>
                </w:p>
                <w:p w14:paraId="2BB0BE21" w14:textId="421E4C0A" w:rsidR="00216798" w:rsidRPr="000D4BBC" w:rsidRDefault="00216798" w:rsidP="007475C7">
                  <w:pPr>
                    <w:jc w:val="center"/>
                    <w:rPr>
                      <w:b/>
                      <w:sz w:val="20"/>
                      <w:szCs w:val="20"/>
                    </w:rPr>
                  </w:pPr>
                  <w:r w:rsidRPr="000D4BBC">
                    <w:rPr>
                      <w:i/>
                      <w:sz w:val="20"/>
                      <w:szCs w:val="20"/>
                    </w:rPr>
                    <w:t>For instance, if the target only covers 50% of category 1, enter 50%.</w:t>
                  </w:r>
                </w:p>
              </w:tc>
            </w:tr>
            <w:tr w:rsidR="00216798" w:rsidRPr="000D4BBC" w14:paraId="38F0A48A" w14:textId="77777777" w:rsidTr="0075713B">
              <w:trPr>
                <w:trHeight w:val="200"/>
              </w:trPr>
              <w:tc>
                <w:tcPr>
                  <w:tcW w:w="4102" w:type="dxa"/>
                  <w:shd w:val="clear" w:color="auto" w:fill="auto"/>
                  <w:tcMar>
                    <w:top w:w="100" w:type="dxa"/>
                    <w:left w:w="100" w:type="dxa"/>
                    <w:bottom w:w="100" w:type="dxa"/>
                    <w:right w:w="100" w:type="dxa"/>
                  </w:tcMar>
                </w:tcPr>
                <w:p w14:paraId="20CDA3D2" w14:textId="4D5A79D6" w:rsidR="00216798" w:rsidRPr="000D4BBC" w:rsidRDefault="00216798" w:rsidP="007475C7">
                  <w:pPr>
                    <w:widowControl w:val="0"/>
                    <w:rPr>
                      <w:sz w:val="20"/>
                      <w:szCs w:val="20"/>
                    </w:rPr>
                  </w:pPr>
                  <w:r w:rsidRPr="000D4BBC">
                    <w:rPr>
                      <w:sz w:val="20"/>
                      <w:szCs w:val="20"/>
                    </w:rPr>
                    <w:t>1. Purchased goods and services</w:t>
                  </w:r>
                </w:p>
              </w:tc>
              <w:tc>
                <w:tcPr>
                  <w:tcW w:w="5850" w:type="dxa"/>
                  <w:shd w:val="clear" w:color="auto" w:fill="auto"/>
                  <w:tcMar>
                    <w:top w:w="100" w:type="dxa"/>
                    <w:left w:w="100" w:type="dxa"/>
                    <w:bottom w:w="100" w:type="dxa"/>
                    <w:right w:w="100" w:type="dxa"/>
                  </w:tcMar>
                </w:tcPr>
                <w:p w14:paraId="0C126671" w14:textId="24C8AECD" w:rsidR="00216798" w:rsidRPr="000D4BBC" w:rsidRDefault="00216798" w:rsidP="007475C7">
                  <w:pPr>
                    <w:widowControl w:val="0"/>
                    <w:rPr>
                      <w:sz w:val="20"/>
                      <w:szCs w:val="20"/>
                    </w:rPr>
                  </w:pPr>
                </w:p>
              </w:tc>
            </w:tr>
            <w:tr w:rsidR="00216798" w:rsidRPr="000D4BBC" w14:paraId="405D05CC" w14:textId="77777777" w:rsidTr="0075713B">
              <w:tc>
                <w:tcPr>
                  <w:tcW w:w="4102" w:type="dxa"/>
                  <w:shd w:val="clear" w:color="auto" w:fill="auto"/>
                  <w:tcMar>
                    <w:top w:w="100" w:type="dxa"/>
                    <w:left w:w="100" w:type="dxa"/>
                    <w:bottom w:w="100" w:type="dxa"/>
                    <w:right w:w="100" w:type="dxa"/>
                  </w:tcMar>
                </w:tcPr>
                <w:p w14:paraId="02E51169" w14:textId="08ADE887" w:rsidR="00216798" w:rsidRPr="000D4BBC" w:rsidRDefault="00216798" w:rsidP="007475C7">
                  <w:pPr>
                    <w:widowControl w:val="0"/>
                    <w:rPr>
                      <w:sz w:val="20"/>
                      <w:szCs w:val="20"/>
                    </w:rPr>
                  </w:pPr>
                  <w:r w:rsidRPr="000D4BBC">
                    <w:rPr>
                      <w:sz w:val="20"/>
                      <w:szCs w:val="20"/>
                    </w:rPr>
                    <w:lastRenderedPageBreak/>
                    <w:t>2. Capital goods</w:t>
                  </w:r>
                </w:p>
              </w:tc>
              <w:tc>
                <w:tcPr>
                  <w:tcW w:w="5850" w:type="dxa"/>
                  <w:shd w:val="clear" w:color="auto" w:fill="auto"/>
                  <w:tcMar>
                    <w:top w:w="100" w:type="dxa"/>
                    <w:left w:w="100" w:type="dxa"/>
                    <w:bottom w:w="100" w:type="dxa"/>
                    <w:right w:w="100" w:type="dxa"/>
                  </w:tcMar>
                </w:tcPr>
                <w:p w14:paraId="28D9A35E" w14:textId="23CE2A02" w:rsidR="00216798" w:rsidRPr="000D4BBC" w:rsidRDefault="00216798" w:rsidP="007475C7">
                  <w:pPr>
                    <w:widowControl w:val="0"/>
                    <w:rPr>
                      <w:sz w:val="20"/>
                      <w:szCs w:val="20"/>
                    </w:rPr>
                  </w:pPr>
                </w:p>
              </w:tc>
            </w:tr>
            <w:tr w:rsidR="00216798" w:rsidRPr="000D4BBC" w14:paraId="665DD926" w14:textId="77777777" w:rsidTr="0075713B">
              <w:tc>
                <w:tcPr>
                  <w:tcW w:w="4102" w:type="dxa"/>
                  <w:shd w:val="clear" w:color="auto" w:fill="auto"/>
                  <w:tcMar>
                    <w:top w:w="100" w:type="dxa"/>
                    <w:left w:w="100" w:type="dxa"/>
                    <w:bottom w:w="100" w:type="dxa"/>
                    <w:right w:w="100" w:type="dxa"/>
                  </w:tcMar>
                </w:tcPr>
                <w:p w14:paraId="4BB439E0" w14:textId="42E70F9C" w:rsidR="00216798" w:rsidRPr="000D4BBC" w:rsidRDefault="00216798" w:rsidP="007475C7">
                  <w:pPr>
                    <w:widowControl w:val="0"/>
                    <w:rPr>
                      <w:sz w:val="20"/>
                      <w:szCs w:val="20"/>
                    </w:rPr>
                  </w:pPr>
                  <w:r w:rsidRPr="000D4BBC">
                    <w:rPr>
                      <w:sz w:val="20"/>
                      <w:szCs w:val="20"/>
                    </w:rPr>
                    <w:t>3. Fuel and energy related activities</w:t>
                  </w:r>
                </w:p>
              </w:tc>
              <w:tc>
                <w:tcPr>
                  <w:tcW w:w="5850" w:type="dxa"/>
                  <w:shd w:val="clear" w:color="auto" w:fill="auto"/>
                  <w:tcMar>
                    <w:top w:w="100" w:type="dxa"/>
                    <w:left w:w="100" w:type="dxa"/>
                    <w:bottom w:w="100" w:type="dxa"/>
                    <w:right w:w="100" w:type="dxa"/>
                  </w:tcMar>
                </w:tcPr>
                <w:p w14:paraId="5C1D2D40" w14:textId="6432A938" w:rsidR="00216798" w:rsidRPr="000D4BBC" w:rsidRDefault="00216798" w:rsidP="007475C7">
                  <w:pPr>
                    <w:widowControl w:val="0"/>
                    <w:rPr>
                      <w:sz w:val="20"/>
                      <w:szCs w:val="20"/>
                    </w:rPr>
                  </w:pPr>
                </w:p>
              </w:tc>
            </w:tr>
            <w:tr w:rsidR="00216798" w:rsidRPr="000D4BBC" w14:paraId="57C41ECE" w14:textId="77777777" w:rsidTr="0075713B">
              <w:trPr>
                <w:trHeight w:val="175"/>
              </w:trPr>
              <w:tc>
                <w:tcPr>
                  <w:tcW w:w="4102" w:type="dxa"/>
                  <w:shd w:val="clear" w:color="auto" w:fill="auto"/>
                  <w:tcMar>
                    <w:top w:w="100" w:type="dxa"/>
                    <w:left w:w="100" w:type="dxa"/>
                    <w:bottom w:w="100" w:type="dxa"/>
                    <w:right w:w="100" w:type="dxa"/>
                  </w:tcMar>
                </w:tcPr>
                <w:p w14:paraId="39606C09" w14:textId="2644DAF6" w:rsidR="00216798" w:rsidRPr="000D4BBC" w:rsidRDefault="00216798" w:rsidP="007475C7">
                  <w:pPr>
                    <w:widowControl w:val="0"/>
                    <w:rPr>
                      <w:sz w:val="20"/>
                      <w:szCs w:val="20"/>
                    </w:rPr>
                  </w:pPr>
                  <w:r w:rsidRPr="000D4BBC">
                    <w:rPr>
                      <w:sz w:val="20"/>
                      <w:szCs w:val="20"/>
                    </w:rPr>
                    <w:t>4. Upstream transportation and distribution</w:t>
                  </w:r>
                </w:p>
              </w:tc>
              <w:tc>
                <w:tcPr>
                  <w:tcW w:w="5850" w:type="dxa"/>
                  <w:shd w:val="clear" w:color="auto" w:fill="auto"/>
                  <w:tcMar>
                    <w:top w:w="100" w:type="dxa"/>
                    <w:left w:w="100" w:type="dxa"/>
                    <w:bottom w:w="100" w:type="dxa"/>
                    <w:right w:w="100" w:type="dxa"/>
                  </w:tcMar>
                </w:tcPr>
                <w:p w14:paraId="431D57F5" w14:textId="65B0505E" w:rsidR="00216798" w:rsidRPr="000D4BBC" w:rsidRDefault="00216798" w:rsidP="007475C7">
                  <w:pPr>
                    <w:widowControl w:val="0"/>
                    <w:rPr>
                      <w:sz w:val="20"/>
                      <w:szCs w:val="20"/>
                    </w:rPr>
                  </w:pPr>
                </w:p>
              </w:tc>
            </w:tr>
            <w:tr w:rsidR="00216798" w:rsidRPr="000D4BBC" w14:paraId="546C5389" w14:textId="77777777" w:rsidTr="0075713B">
              <w:trPr>
                <w:trHeight w:val="80"/>
              </w:trPr>
              <w:tc>
                <w:tcPr>
                  <w:tcW w:w="4102" w:type="dxa"/>
                  <w:shd w:val="clear" w:color="auto" w:fill="auto"/>
                  <w:tcMar>
                    <w:top w:w="100" w:type="dxa"/>
                    <w:left w:w="100" w:type="dxa"/>
                    <w:bottom w:w="100" w:type="dxa"/>
                    <w:right w:w="100" w:type="dxa"/>
                  </w:tcMar>
                </w:tcPr>
                <w:p w14:paraId="19DEA5A5" w14:textId="530DAE13" w:rsidR="00216798" w:rsidRPr="000D4BBC" w:rsidRDefault="00216798" w:rsidP="007475C7">
                  <w:pPr>
                    <w:widowControl w:val="0"/>
                    <w:rPr>
                      <w:sz w:val="20"/>
                      <w:szCs w:val="20"/>
                    </w:rPr>
                  </w:pPr>
                  <w:r w:rsidRPr="000D4BBC">
                    <w:rPr>
                      <w:sz w:val="20"/>
                      <w:szCs w:val="20"/>
                    </w:rPr>
                    <w:t>5. Waste generated in operations</w:t>
                  </w:r>
                </w:p>
              </w:tc>
              <w:tc>
                <w:tcPr>
                  <w:tcW w:w="5850" w:type="dxa"/>
                  <w:shd w:val="clear" w:color="auto" w:fill="auto"/>
                  <w:tcMar>
                    <w:top w:w="100" w:type="dxa"/>
                    <w:left w:w="100" w:type="dxa"/>
                    <w:bottom w:w="100" w:type="dxa"/>
                    <w:right w:w="100" w:type="dxa"/>
                  </w:tcMar>
                </w:tcPr>
                <w:p w14:paraId="0D85787F" w14:textId="5A104E01" w:rsidR="00216798" w:rsidRPr="000D4BBC" w:rsidRDefault="00216798" w:rsidP="007475C7">
                  <w:pPr>
                    <w:widowControl w:val="0"/>
                    <w:rPr>
                      <w:sz w:val="20"/>
                      <w:szCs w:val="20"/>
                    </w:rPr>
                  </w:pPr>
                </w:p>
              </w:tc>
            </w:tr>
            <w:tr w:rsidR="00216798" w:rsidRPr="000D4BBC" w14:paraId="60B83576" w14:textId="77777777" w:rsidTr="0075713B">
              <w:tc>
                <w:tcPr>
                  <w:tcW w:w="4102" w:type="dxa"/>
                  <w:shd w:val="clear" w:color="auto" w:fill="auto"/>
                  <w:tcMar>
                    <w:top w:w="100" w:type="dxa"/>
                    <w:left w:w="100" w:type="dxa"/>
                    <w:bottom w:w="100" w:type="dxa"/>
                    <w:right w:w="100" w:type="dxa"/>
                  </w:tcMar>
                </w:tcPr>
                <w:p w14:paraId="5ACD9FD6" w14:textId="64AF7210" w:rsidR="00216798" w:rsidRPr="000D4BBC" w:rsidRDefault="00216798" w:rsidP="007475C7">
                  <w:pPr>
                    <w:widowControl w:val="0"/>
                    <w:rPr>
                      <w:sz w:val="20"/>
                      <w:szCs w:val="20"/>
                    </w:rPr>
                  </w:pPr>
                  <w:r w:rsidRPr="000D4BBC">
                    <w:rPr>
                      <w:sz w:val="20"/>
                      <w:szCs w:val="20"/>
                    </w:rPr>
                    <w:t>6. Business travel</w:t>
                  </w:r>
                </w:p>
              </w:tc>
              <w:tc>
                <w:tcPr>
                  <w:tcW w:w="5850" w:type="dxa"/>
                  <w:shd w:val="clear" w:color="auto" w:fill="auto"/>
                  <w:tcMar>
                    <w:top w:w="100" w:type="dxa"/>
                    <w:left w:w="100" w:type="dxa"/>
                    <w:bottom w:w="100" w:type="dxa"/>
                    <w:right w:w="100" w:type="dxa"/>
                  </w:tcMar>
                </w:tcPr>
                <w:p w14:paraId="1D79B241" w14:textId="0A397952" w:rsidR="00216798" w:rsidRPr="000D4BBC" w:rsidRDefault="00216798" w:rsidP="007475C7">
                  <w:pPr>
                    <w:widowControl w:val="0"/>
                    <w:rPr>
                      <w:sz w:val="20"/>
                      <w:szCs w:val="20"/>
                    </w:rPr>
                  </w:pPr>
                </w:p>
              </w:tc>
            </w:tr>
            <w:tr w:rsidR="00216798" w:rsidRPr="000D4BBC" w14:paraId="7FD3026B" w14:textId="77777777" w:rsidTr="0075713B">
              <w:tc>
                <w:tcPr>
                  <w:tcW w:w="4102" w:type="dxa"/>
                  <w:shd w:val="clear" w:color="auto" w:fill="auto"/>
                  <w:tcMar>
                    <w:top w:w="100" w:type="dxa"/>
                    <w:left w:w="100" w:type="dxa"/>
                    <w:bottom w:w="100" w:type="dxa"/>
                    <w:right w:w="100" w:type="dxa"/>
                  </w:tcMar>
                </w:tcPr>
                <w:p w14:paraId="15E7E582" w14:textId="7FC2C547" w:rsidR="00216798" w:rsidRPr="000D4BBC" w:rsidRDefault="00216798" w:rsidP="007475C7">
                  <w:pPr>
                    <w:widowControl w:val="0"/>
                    <w:rPr>
                      <w:sz w:val="20"/>
                      <w:szCs w:val="20"/>
                    </w:rPr>
                  </w:pPr>
                  <w:r w:rsidRPr="000D4BBC">
                    <w:rPr>
                      <w:sz w:val="20"/>
                      <w:szCs w:val="20"/>
                    </w:rPr>
                    <w:t>7. Employee commuting</w:t>
                  </w:r>
                </w:p>
              </w:tc>
              <w:tc>
                <w:tcPr>
                  <w:tcW w:w="5850" w:type="dxa"/>
                  <w:shd w:val="clear" w:color="auto" w:fill="auto"/>
                  <w:tcMar>
                    <w:top w:w="100" w:type="dxa"/>
                    <w:left w:w="100" w:type="dxa"/>
                    <w:bottom w:w="100" w:type="dxa"/>
                    <w:right w:w="100" w:type="dxa"/>
                  </w:tcMar>
                </w:tcPr>
                <w:p w14:paraId="7C5C6671" w14:textId="3D8BED8F" w:rsidR="00216798" w:rsidRPr="000D4BBC" w:rsidRDefault="00216798" w:rsidP="007475C7">
                  <w:pPr>
                    <w:widowControl w:val="0"/>
                    <w:rPr>
                      <w:sz w:val="20"/>
                      <w:szCs w:val="20"/>
                    </w:rPr>
                  </w:pPr>
                </w:p>
              </w:tc>
            </w:tr>
            <w:tr w:rsidR="00216798" w:rsidRPr="000D4BBC" w14:paraId="574E73BB" w14:textId="77777777" w:rsidTr="0075713B">
              <w:tc>
                <w:tcPr>
                  <w:tcW w:w="4102" w:type="dxa"/>
                  <w:shd w:val="clear" w:color="auto" w:fill="auto"/>
                  <w:tcMar>
                    <w:top w:w="100" w:type="dxa"/>
                    <w:left w:w="100" w:type="dxa"/>
                    <w:bottom w:w="100" w:type="dxa"/>
                    <w:right w:w="100" w:type="dxa"/>
                  </w:tcMar>
                </w:tcPr>
                <w:p w14:paraId="5D10CF5C" w14:textId="3713E480" w:rsidR="00216798" w:rsidRPr="000D4BBC" w:rsidRDefault="00216798" w:rsidP="007475C7">
                  <w:pPr>
                    <w:widowControl w:val="0"/>
                    <w:rPr>
                      <w:sz w:val="20"/>
                      <w:szCs w:val="20"/>
                    </w:rPr>
                  </w:pPr>
                  <w:r w:rsidRPr="000D4BBC">
                    <w:rPr>
                      <w:sz w:val="20"/>
                      <w:szCs w:val="20"/>
                    </w:rPr>
                    <w:t>8. Upstream leased assets</w:t>
                  </w:r>
                </w:p>
              </w:tc>
              <w:tc>
                <w:tcPr>
                  <w:tcW w:w="5850" w:type="dxa"/>
                  <w:shd w:val="clear" w:color="auto" w:fill="auto"/>
                  <w:tcMar>
                    <w:top w:w="100" w:type="dxa"/>
                    <w:left w:w="100" w:type="dxa"/>
                    <w:bottom w:w="100" w:type="dxa"/>
                    <w:right w:w="100" w:type="dxa"/>
                  </w:tcMar>
                </w:tcPr>
                <w:p w14:paraId="68EFEC70" w14:textId="33230081" w:rsidR="00216798" w:rsidRPr="000D4BBC" w:rsidRDefault="00216798" w:rsidP="007475C7">
                  <w:pPr>
                    <w:widowControl w:val="0"/>
                    <w:rPr>
                      <w:sz w:val="20"/>
                      <w:szCs w:val="20"/>
                    </w:rPr>
                  </w:pPr>
                </w:p>
              </w:tc>
            </w:tr>
            <w:tr w:rsidR="00216798" w:rsidRPr="000D4BBC" w14:paraId="2730359F" w14:textId="77777777" w:rsidTr="0075713B">
              <w:tc>
                <w:tcPr>
                  <w:tcW w:w="4102" w:type="dxa"/>
                  <w:shd w:val="clear" w:color="auto" w:fill="auto"/>
                  <w:tcMar>
                    <w:top w:w="100" w:type="dxa"/>
                    <w:left w:w="100" w:type="dxa"/>
                    <w:bottom w:w="100" w:type="dxa"/>
                    <w:right w:w="100" w:type="dxa"/>
                  </w:tcMar>
                </w:tcPr>
                <w:p w14:paraId="77BAAE1D" w14:textId="635CC3AC" w:rsidR="00216798" w:rsidRPr="000D4BBC" w:rsidRDefault="00216798" w:rsidP="007475C7">
                  <w:pPr>
                    <w:widowControl w:val="0"/>
                    <w:rPr>
                      <w:sz w:val="20"/>
                      <w:szCs w:val="20"/>
                    </w:rPr>
                  </w:pPr>
                  <w:r w:rsidRPr="000D4BBC">
                    <w:rPr>
                      <w:sz w:val="20"/>
                      <w:szCs w:val="20"/>
                    </w:rPr>
                    <w:t>9. Downstream transportation and distribution</w:t>
                  </w:r>
                </w:p>
              </w:tc>
              <w:tc>
                <w:tcPr>
                  <w:tcW w:w="5850" w:type="dxa"/>
                  <w:shd w:val="clear" w:color="auto" w:fill="auto"/>
                  <w:tcMar>
                    <w:top w:w="100" w:type="dxa"/>
                    <w:left w:w="100" w:type="dxa"/>
                    <w:bottom w:w="100" w:type="dxa"/>
                    <w:right w:w="100" w:type="dxa"/>
                  </w:tcMar>
                </w:tcPr>
                <w:p w14:paraId="4FB67EED" w14:textId="3E0EA128" w:rsidR="00216798" w:rsidRPr="000D4BBC" w:rsidRDefault="00216798" w:rsidP="007475C7">
                  <w:pPr>
                    <w:widowControl w:val="0"/>
                    <w:rPr>
                      <w:sz w:val="20"/>
                      <w:szCs w:val="20"/>
                    </w:rPr>
                  </w:pPr>
                </w:p>
              </w:tc>
            </w:tr>
            <w:tr w:rsidR="00216798" w:rsidRPr="000D4BBC" w14:paraId="1F5B5F38" w14:textId="77777777" w:rsidTr="0075713B">
              <w:tc>
                <w:tcPr>
                  <w:tcW w:w="4102" w:type="dxa"/>
                  <w:shd w:val="clear" w:color="auto" w:fill="auto"/>
                  <w:tcMar>
                    <w:top w:w="100" w:type="dxa"/>
                    <w:left w:w="100" w:type="dxa"/>
                    <w:bottom w:w="100" w:type="dxa"/>
                    <w:right w:w="100" w:type="dxa"/>
                  </w:tcMar>
                </w:tcPr>
                <w:p w14:paraId="7F85E156" w14:textId="1458CABA" w:rsidR="00216798" w:rsidRPr="000D4BBC" w:rsidRDefault="00216798" w:rsidP="007475C7">
                  <w:pPr>
                    <w:widowControl w:val="0"/>
                    <w:rPr>
                      <w:sz w:val="20"/>
                      <w:szCs w:val="20"/>
                    </w:rPr>
                  </w:pPr>
                  <w:r w:rsidRPr="000D4BBC">
                    <w:rPr>
                      <w:sz w:val="20"/>
                      <w:szCs w:val="20"/>
                    </w:rPr>
                    <w:t>10. Processing of sold products</w:t>
                  </w:r>
                </w:p>
              </w:tc>
              <w:tc>
                <w:tcPr>
                  <w:tcW w:w="5850" w:type="dxa"/>
                  <w:shd w:val="clear" w:color="auto" w:fill="auto"/>
                  <w:tcMar>
                    <w:top w:w="100" w:type="dxa"/>
                    <w:left w:w="100" w:type="dxa"/>
                    <w:bottom w:w="100" w:type="dxa"/>
                    <w:right w:w="100" w:type="dxa"/>
                  </w:tcMar>
                </w:tcPr>
                <w:p w14:paraId="4E229282" w14:textId="6C56B1F9" w:rsidR="00216798" w:rsidRPr="000D4BBC" w:rsidRDefault="00216798" w:rsidP="007475C7">
                  <w:pPr>
                    <w:widowControl w:val="0"/>
                    <w:rPr>
                      <w:sz w:val="20"/>
                      <w:szCs w:val="20"/>
                    </w:rPr>
                  </w:pPr>
                </w:p>
              </w:tc>
            </w:tr>
            <w:tr w:rsidR="00216798" w:rsidRPr="000D4BBC" w14:paraId="02D6FF57" w14:textId="77777777" w:rsidTr="0075713B">
              <w:tc>
                <w:tcPr>
                  <w:tcW w:w="4102" w:type="dxa"/>
                  <w:shd w:val="clear" w:color="auto" w:fill="auto"/>
                  <w:tcMar>
                    <w:top w:w="100" w:type="dxa"/>
                    <w:left w:w="100" w:type="dxa"/>
                    <w:bottom w:w="100" w:type="dxa"/>
                    <w:right w:w="100" w:type="dxa"/>
                  </w:tcMar>
                </w:tcPr>
                <w:p w14:paraId="0F60A098" w14:textId="6F221358" w:rsidR="00216798" w:rsidRPr="000D4BBC" w:rsidRDefault="00216798" w:rsidP="007475C7">
                  <w:pPr>
                    <w:widowControl w:val="0"/>
                    <w:rPr>
                      <w:sz w:val="20"/>
                      <w:szCs w:val="20"/>
                    </w:rPr>
                  </w:pPr>
                  <w:r w:rsidRPr="000D4BBC">
                    <w:rPr>
                      <w:sz w:val="20"/>
                      <w:szCs w:val="20"/>
                    </w:rPr>
                    <w:t>11. Use of sold products</w:t>
                  </w:r>
                </w:p>
              </w:tc>
              <w:tc>
                <w:tcPr>
                  <w:tcW w:w="5850" w:type="dxa"/>
                  <w:shd w:val="clear" w:color="auto" w:fill="auto"/>
                  <w:tcMar>
                    <w:top w:w="100" w:type="dxa"/>
                    <w:left w:w="100" w:type="dxa"/>
                    <w:bottom w:w="100" w:type="dxa"/>
                    <w:right w:w="100" w:type="dxa"/>
                  </w:tcMar>
                </w:tcPr>
                <w:p w14:paraId="08FD9202" w14:textId="75F4E645" w:rsidR="00216798" w:rsidRPr="000D4BBC" w:rsidRDefault="00216798" w:rsidP="007475C7">
                  <w:pPr>
                    <w:widowControl w:val="0"/>
                    <w:rPr>
                      <w:sz w:val="20"/>
                      <w:szCs w:val="20"/>
                    </w:rPr>
                  </w:pPr>
                </w:p>
              </w:tc>
            </w:tr>
            <w:tr w:rsidR="00216798" w:rsidRPr="000D4BBC" w14:paraId="5EFBB835" w14:textId="77777777" w:rsidTr="0075713B">
              <w:tc>
                <w:tcPr>
                  <w:tcW w:w="4102" w:type="dxa"/>
                  <w:shd w:val="clear" w:color="auto" w:fill="auto"/>
                  <w:tcMar>
                    <w:top w:w="100" w:type="dxa"/>
                    <w:left w:w="100" w:type="dxa"/>
                    <w:bottom w:w="100" w:type="dxa"/>
                    <w:right w:w="100" w:type="dxa"/>
                  </w:tcMar>
                </w:tcPr>
                <w:p w14:paraId="0D0E7151" w14:textId="4F65036E" w:rsidR="00216798" w:rsidRPr="000D4BBC" w:rsidRDefault="00216798" w:rsidP="007475C7">
                  <w:pPr>
                    <w:widowControl w:val="0"/>
                    <w:rPr>
                      <w:sz w:val="20"/>
                      <w:szCs w:val="20"/>
                    </w:rPr>
                  </w:pPr>
                  <w:r w:rsidRPr="000D4BBC">
                    <w:rPr>
                      <w:sz w:val="20"/>
                      <w:szCs w:val="20"/>
                    </w:rPr>
                    <w:t>12. End-of-life treatment of sold products</w:t>
                  </w:r>
                </w:p>
              </w:tc>
              <w:tc>
                <w:tcPr>
                  <w:tcW w:w="5850" w:type="dxa"/>
                  <w:shd w:val="clear" w:color="auto" w:fill="auto"/>
                  <w:tcMar>
                    <w:top w:w="100" w:type="dxa"/>
                    <w:left w:w="100" w:type="dxa"/>
                    <w:bottom w:w="100" w:type="dxa"/>
                    <w:right w:w="100" w:type="dxa"/>
                  </w:tcMar>
                </w:tcPr>
                <w:p w14:paraId="7E1DF98E" w14:textId="3AE20A3E" w:rsidR="00216798" w:rsidRPr="000D4BBC" w:rsidRDefault="00216798" w:rsidP="007475C7">
                  <w:pPr>
                    <w:widowControl w:val="0"/>
                    <w:rPr>
                      <w:sz w:val="20"/>
                      <w:szCs w:val="20"/>
                    </w:rPr>
                  </w:pPr>
                </w:p>
              </w:tc>
            </w:tr>
            <w:tr w:rsidR="00216798" w:rsidRPr="000D4BBC" w14:paraId="08AD8161" w14:textId="77777777" w:rsidTr="0075713B">
              <w:tc>
                <w:tcPr>
                  <w:tcW w:w="4102" w:type="dxa"/>
                  <w:shd w:val="clear" w:color="auto" w:fill="auto"/>
                  <w:tcMar>
                    <w:top w:w="100" w:type="dxa"/>
                    <w:left w:w="100" w:type="dxa"/>
                    <w:bottom w:w="100" w:type="dxa"/>
                    <w:right w:w="100" w:type="dxa"/>
                  </w:tcMar>
                </w:tcPr>
                <w:p w14:paraId="79D6AF14" w14:textId="20EFF3F9" w:rsidR="00216798" w:rsidRPr="000D4BBC" w:rsidRDefault="00216798" w:rsidP="007475C7">
                  <w:pPr>
                    <w:widowControl w:val="0"/>
                    <w:rPr>
                      <w:sz w:val="20"/>
                      <w:szCs w:val="20"/>
                    </w:rPr>
                  </w:pPr>
                  <w:r w:rsidRPr="000D4BBC">
                    <w:rPr>
                      <w:sz w:val="20"/>
                      <w:szCs w:val="20"/>
                    </w:rPr>
                    <w:t>13. Downstream leased assets</w:t>
                  </w:r>
                </w:p>
              </w:tc>
              <w:tc>
                <w:tcPr>
                  <w:tcW w:w="5850" w:type="dxa"/>
                  <w:shd w:val="clear" w:color="auto" w:fill="auto"/>
                  <w:tcMar>
                    <w:top w:w="100" w:type="dxa"/>
                    <w:left w:w="100" w:type="dxa"/>
                    <w:bottom w:w="100" w:type="dxa"/>
                    <w:right w:w="100" w:type="dxa"/>
                  </w:tcMar>
                </w:tcPr>
                <w:p w14:paraId="3C078CB3" w14:textId="35317D21" w:rsidR="00216798" w:rsidRPr="000D4BBC" w:rsidRDefault="00216798" w:rsidP="007475C7">
                  <w:pPr>
                    <w:widowControl w:val="0"/>
                    <w:rPr>
                      <w:sz w:val="20"/>
                      <w:szCs w:val="20"/>
                    </w:rPr>
                  </w:pPr>
                </w:p>
              </w:tc>
            </w:tr>
            <w:tr w:rsidR="00216798" w:rsidRPr="000D4BBC" w14:paraId="01A903AA" w14:textId="77777777" w:rsidTr="0075713B">
              <w:trPr>
                <w:trHeight w:val="260"/>
              </w:trPr>
              <w:tc>
                <w:tcPr>
                  <w:tcW w:w="4102" w:type="dxa"/>
                  <w:shd w:val="clear" w:color="auto" w:fill="auto"/>
                  <w:tcMar>
                    <w:top w:w="100" w:type="dxa"/>
                    <w:left w:w="100" w:type="dxa"/>
                    <w:bottom w:w="100" w:type="dxa"/>
                    <w:right w:w="100" w:type="dxa"/>
                  </w:tcMar>
                </w:tcPr>
                <w:p w14:paraId="03490B42" w14:textId="38A083D0" w:rsidR="00216798" w:rsidRPr="000D4BBC" w:rsidRDefault="00216798" w:rsidP="007475C7">
                  <w:pPr>
                    <w:widowControl w:val="0"/>
                    <w:rPr>
                      <w:sz w:val="20"/>
                      <w:szCs w:val="20"/>
                    </w:rPr>
                  </w:pPr>
                  <w:r w:rsidRPr="000D4BBC">
                    <w:rPr>
                      <w:sz w:val="20"/>
                      <w:szCs w:val="20"/>
                    </w:rPr>
                    <w:t>14. Franchises</w:t>
                  </w:r>
                </w:p>
              </w:tc>
              <w:tc>
                <w:tcPr>
                  <w:tcW w:w="5850" w:type="dxa"/>
                  <w:shd w:val="clear" w:color="auto" w:fill="auto"/>
                  <w:tcMar>
                    <w:top w:w="100" w:type="dxa"/>
                    <w:left w:w="100" w:type="dxa"/>
                    <w:bottom w:w="100" w:type="dxa"/>
                    <w:right w:w="100" w:type="dxa"/>
                  </w:tcMar>
                </w:tcPr>
                <w:p w14:paraId="24418C1D" w14:textId="527B18C1" w:rsidR="00216798" w:rsidRPr="000D4BBC" w:rsidRDefault="00216798" w:rsidP="007475C7">
                  <w:pPr>
                    <w:widowControl w:val="0"/>
                    <w:rPr>
                      <w:sz w:val="20"/>
                      <w:szCs w:val="20"/>
                    </w:rPr>
                  </w:pPr>
                </w:p>
              </w:tc>
            </w:tr>
          </w:tbl>
          <w:p w14:paraId="3E8557D8" w14:textId="5B1EBE0B" w:rsidR="00216798" w:rsidRPr="000D4BBC" w:rsidRDefault="00216798" w:rsidP="00624896">
            <w:pPr>
              <w:rPr>
                <w:sz w:val="20"/>
                <w:szCs w:val="20"/>
              </w:rPr>
            </w:pPr>
          </w:p>
        </w:tc>
      </w:tr>
      <w:tr w:rsidR="00B9516A" w:rsidRPr="000D4BBC" w14:paraId="74399BBB" w14:textId="77777777" w:rsidTr="001F2D39">
        <w:trPr>
          <w:trHeight w:val="1499"/>
        </w:trPr>
        <w:tc>
          <w:tcPr>
            <w:tcW w:w="3813" w:type="dxa"/>
            <w:tcBorders>
              <w:top w:val="single" w:sz="8" w:space="0" w:color="000000"/>
              <w:left w:val="single" w:sz="8" w:space="0" w:color="000000"/>
            </w:tcBorders>
            <w:shd w:val="clear" w:color="auto" w:fill="F9F2F1"/>
            <w:tcMar>
              <w:top w:w="45" w:type="dxa"/>
              <w:left w:w="45" w:type="dxa"/>
              <w:bottom w:w="45" w:type="dxa"/>
              <w:right w:w="45" w:type="dxa"/>
            </w:tcMar>
          </w:tcPr>
          <w:p w14:paraId="21D0AEBA" w14:textId="3F61DC3F" w:rsidR="00216798" w:rsidRPr="000D4BBC" w:rsidRDefault="00A8087C" w:rsidP="00624896">
            <w:pPr>
              <w:spacing w:line="276" w:lineRule="auto"/>
              <w:rPr>
                <w:b/>
                <w:sz w:val="20"/>
                <w:szCs w:val="20"/>
              </w:rPr>
            </w:pPr>
            <w:r>
              <w:rPr>
                <w:b/>
                <w:sz w:val="20"/>
                <w:szCs w:val="20"/>
              </w:rPr>
              <w:lastRenderedPageBreak/>
              <w:t>5</w:t>
            </w:r>
            <w:r w:rsidR="00216798" w:rsidRPr="000D4BBC">
              <w:rPr>
                <w:b/>
                <w:sz w:val="20"/>
                <w:szCs w:val="20"/>
              </w:rPr>
              <w:t>.</w:t>
            </w:r>
            <w:r w:rsidR="007D51C2">
              <w:rPr>
                <w:b/>
                <w:sz w:val="20"/>
                <w:szCs w:val="20"/>
              </w:rPr>
              <w:t>2</w:t>
            </w:r>
            <w:r w:rsidR="00216798" w:rsidRPr="000D4BBC">
              <w:rPr>
                <w:b/>
                <w:sz w:val="20"/>
                <w:szCs w:val="20"/>
              </w:rPr>
              <w:t xml:space="preserve"> Please explain </w:t>
            </w:r>
            <w:r w:rsidR="00216798" w:rsidRPr="000D4BBC">
              <w:rPr>
                <w:b/>
                <w:sz w:val="20"/>
                <w:szCs w:val="20"/>
                <w:u w:val="single"/>
              </w:rPr>
              <w:t>how</w:t>
            </w:r>
            <w:r w:rsidR="00216798" w:rsidRPr="000D4BBC">
              <w:rPr>
                <w:b/>
                <w:sz w:val="20"/>
                <w:szCs w:val="20"/>
              </w:rPr>
              <w:t xml:space="preserve"> your proposed scope 3 emission reduction targets address the main sources of GHG emissions </w:t>
            </w:r>
            <w:r w:rsidR="00B727FB">
              <w:rPr>
                <w:b/>
                <w:sz w:val="20"/>
                <w:szCs w:val="20"/>
              </w:rPr>
              <w:t xml:space="preserve">in category 1-14 </w:t>
            </w:r>
            <w:r w:rsidR="00216798" w:rsidRPr="000D4BBC">
              <w:rPr>
                <w:b/>
                <w:sz w:val="20"/>
                <w:szCs w:val="20"/>
              </w:rPr>
              <w:t xml:space="preserve">and demonstrate why these targets are ambitious (e.g. activities your Financial institution plans to undertake in order to achieve emissions reductions). </w:t>
            </w:r>
          </w:p>
        </w:tc>
        <w:tc>
          <w:tcPr>
            <w:tcW w:w="6483" w:type="dxa"/>
            <w:tcBorders>
              <w:top w:val="single" w:sz="8" w:space="0" w:color="000000"/>
              <w:left w:val="single" w:sz="8" w:space="0" w:color="000000"/>
              <w:right w:val="single" w:sz="4" w:space="0" w:color="000000"/>
            </w:tcBorders>
            <w:shd w:val="clear" w:color="auto" w:fill="FFFFFF"/>
          </w:tcPr>
          <w:p w14:paraId="5DCBDA5A" w14:textId="6409711F" w:rsidR="00216798" w:rsidRPr="000D4BBC" w:rsidRDefault="00216798" w:rsidP="00624896"/>
        </w:tc>
        <w:tc>
          <w:tcPr>
            <w:tcW w:w="3959" w:type="dxa"/>
            <w:tcBorders>
              <w:top w:val="single" w:sz="8" w:space="0" w:color="000000"/>
              <w:left w:val="single" w:sz="4" w:space="0" w:color="000000"/>
            </w:tcBorders>
            <w:shd w:val="clear" w:color="auto" w:fill="F9F2F1"/>
          </w:tcPr>
          <w:p w14:paraId="1EF9E7AD" w14:textId="09BE1A6A" w:rsidR="00216798" w:rsidRPr="001D55DB" w:rsidRDefault="00216798" w:rsidP="00624896">
            <w:pPr>
              <w:rPr>
                <w:i/>
                <w:color w:val="000000"/>
                <w:sz w:val="20"/>
                <w:szCs w:val="20"/>
              </w:rPr>
            </w:pPr>
            <w:r w:rsidRPr="000D4BBC">
              <w:rPr>
                <w:i/>
                <w:color w:val="000000"/>
                <w:sz w:val="20"/>
                <w:szCs w:val="20"/>
              </w:rPr>
              <w:t>Answer this question only if you have set emission reduction targets</w:t>
            </w:r>
            <w:r w:rsidR="00DF09CC">
              <w:rPr>
                <w:i/>
                <w:color w:val="000000"/>
                <w:sz w:val="20"/>
                <w:szCs w:val="20"/>
              </w:rPr>
              <w:t xml:space="preserve"> for scope 3 categories 1-14</w:t>
            </w:r>
            <w:r w:rsidRPr="000D4BBC">
              <w:rPr>
                <w:i/>
                <w:color w:val="000000"/>
                <w:sz w:val="20"/>
                <w:szCs w:val="20"/>
              </w:rPr>
              <w:t>. If not, write N/A. For each of the scope 3 emission reduction targets set, state how they meet the SBTi Criterion “Level of ambition” for scope 3 emissions reductions targets</w:t>
            </w:r>
            <w:r w:rsidR="001D55DB">
              <w:rPr>
                <w:i/>
                <w:color w:val="000000"/>
                <w:sz w:val="20"/>
                <w:szCs w:val="20"/>
              </w:rPr>
              <w:t xml:space="preserve"> in the </w:t>
            </w:r>
            <w:hyperlink r:id="rId66" w:history="1">
              <w:r w:rsidR="001D55DB" w:rsidRPr="001D55DB">
                <w:rPr>
                  <w:rStyle w:val="Hyperlink"/>
                  <w:i/>
                  <w:sz w:val="20"/>
                  <w:szCs w:val="20"/>
                </w:rPr>
                <w:t>general company criteria</w:t>
              </w:r>
            </w:hyperlink>
            <w:r w:rsidRPr="000D4BBC">
              <w:rPr>
                <w:i/>
                <w:color w:val="000000"/>
                <w:sz w:val="20"/>
                <w:szCs w:val="20"/>
              </w:rPr>
              <w:t xml:space="preserve">. For example, if they are absolute or intensity targets in line with a 2°C pathway, state against which pathway. If they are intensity targets which do not result in absolute growth of emissions, please explain the assumptions used for those calculations and include an estimate of your Financial institution ’s compounded annual growth rate. Also briefly describe the main measures planned to reach your proposed scope 3 targets. </w:t>
            </w:r>
          </w:p>
        </w:tc>
      </w:tr>
      <w:tr w:rsidR="00B9516A" w:rsidRPr="000D4BBC" w14:paraId="201C1A2A" w14:textId="77777777" w:rsidTr="001F2D39">
        <w:trPr>
          <w:trHeight w:val="662"/>
        </w:trPr>
        <w:tc>
          <w:tcPr>
            <w:tcW w:w="3813" w:type="dxa"/>
            <w:tcBorders>
              <w:top w:val="single" w:sz="8" w:space="0" w:color="000000"/>
              <w:left w:val="single" w:sz="8" w:space="0" w:color="000000"/>
            </w:tcBorders>
            <w:shd w:val="clear" w:color="auto" w:fill="F9F2F1"/>
            <w:tcMar>
              <w:top w:w="45" w:type="dxa"/>
              <w:left w:w="45" w:type="dxa"/>
              <w:bottom w:w="45" w:type="dxa"/>
              <w:right w:w="45" w:type="dxa"/>
            </w:tcMar>
          </w:tcPr>
          <w:p w14:paraId="61184480" w14:textId="65B0AF92" w:rsidR="00216798" w:rsidRPr="000D4BBC" w:rsidRDefault="00A8087C" w:rsidP="00624896">
            <w:pPr>
              <w:rPr>
                <w:b/>
                <w:color w:val="FF0000"/>
                <w:sz w:val="20"/>
                <w:szCs w:val="20"/>
              </w:rPr>
            </w:pPr>
            <w:r>
              <w:rPr>
                <w:b/>
                <w:sz w:val="20"/>
                <w:szCs w:val="20"/>
              </w:rPr>
              <w:t>5</w:t>
            </w:r>
            <w:r w:rsidR="00216798" w:rsidRPr="000D4BBC">
              <w:rPr>
                <w:b/>
                <w:sz w:val="20"/>
                <w:szCs w:val="20"/>
              </w:rPr>
              <w:t>.</w:t>
            </w:r>
            <w:r w:rsidR="007D51C2">
              <w:rPr>
                <w:b/>
                <w:sz w:val="20"/>
                <w:szCs w:val="20"/>
              </w:rPr>
              <w:t>3</w:t>
            </w:r>
            <w:r w:rsidR="00216798" w:rsidRPr="000D4BBC">
              <w:rPr>
                <w:b/>
                <w:sz w:val="20"/>
                <w:szCs w:val="20"/>
              </w:rPr>
              <w:t xml:space="preserve"> Scope 3 emissions covered by supplier engagement target(s), if applicable.</w:t>
            </w:r>
          </w:p>
        </w:tc>
        <w:tc>
          <w:tcPr>
            <w:tcW w:w="6483" w:type="dxa"/>
            <w:tcBorders>
              <w:top w:val="single" w:sz="8" w:space="0" w:color="000000"/>
              <w:left w:val="single" w:sz="8" w:space="0" w:color="000000"/>
              <w:right w:val="single" w:sz="4" w:space="0" w:color="000000"/>
            </w:tcBorders>
            <w:shd w:val="clear" w:color="auto" w:fill="FFFFFF"/>
          </w:tcPr>
          <w:p w14:paraId="7B08CE2B" w14:textId="2FFD6516" w:rsidR="00216798" w:rsidRPr="000D4BBC" w:rsidRDefault="00216798" w:rsidP="00624896"/>
        </w:tc>
        <w:tc>
          <w:tcPr>
            <w:tcW w:w="3959" w:type="dxa"/>
            <w:tcBorders>
              <w:top w:val="single" w:sz="8" w:space="0" w:color="000000"/>
              <w:left w:val="single" w:sz="4" w:space="0" w:color="000000"/>
            </w:tcBorders>
            <w:shd w:val="clear" w:color="auto" w:fill="F9F2F1"/>
          </w:tcPr>
          <w:p w14:paraId="1BDA4880" w14:textId="6C1CD851" w:rsidR="00216798" w:rsidRPr="000D4BBC" w:rsidRDefault="00216798" w:rsidP="00624896">
            <w:pPr>
              <w:rPr>
                <w:i/>
                <w:sz w:val="20"/>
                <w:szCs w:val="20"/>
              </w:rPr>
            </w:pPr>
            <w:r w:rsidRPr="000D4BBC">
              <w:rPr>
                <w:i/>
                <w:color w:val="000000"/>
                <w:sz w:val="20"/>
                <w:szCs w:val="20"/>
              </w:rPr>
              <w:t>Answer this question only if you have set scope 3 supplier engagement targets. If not, write N/A. State whether you will ask your suppliers to set scope 1 and 2 targets or scope 1, 2 and 3 targets.</w:t>
            </w:r>
          </w:p>
        </w:tc>
      </w:tr>
      <w:bookmarkEnd w:id="7"/>
    </w:tbl>
    <w:p w14:paraId="5DD8034A" w14:textId="336E25F9" w:rsidR="004D7AB7" w:rsidRDefault="004D7AB7"/>
    <w:tbl>
      <w:tblPr>
        <w:tblStyle w:val="4"/>
        <w:tblW w:w="1425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29" w:type="dxa"/>
          <w:bottom w:w="29" w:type="dxa"/>
          <w:right w:w="29" w:type="dxa"/>
        </w:tblCellMar>
        <w:tblLook w:val="0400" w:firstRow="0" w:lastRow="0" w:firstColumn="0" w:lastColumn="0" w:noHBand="0" w:noVBand="1"/>
      </w:tblPr>
      <w:tblGrid>
        <w:gridCol w:w="10295"/>
        <w:gridCol w:w="3960"/>
      </w:tblGrid>
      <w:tr w:rsidR="00B9516A" w:rsidRPr="000D4BBC" w14:paraId="506ABEEE" w14:textId="77777777" w:rsidTr="5EE159E9">
        <w:tc>
          <w:tcPr>
            <w:tcW w:w="10295" w:type="dxa"/>
            <w:tcBorders>
              <w:top w:val="single" w:sz="8" w:space="0" w:color="000000" w:themeColor="text1"/>
              <w:left w:val="single" w:sz="8" w:space="0" w:color="000000" w:themeColor="text1"/>
              <w:right w:val="single" w:sz="4" w:space="0" w:color="000000" w:themeColor="text1"/>
            </w:tcBorders>
            <w:shd w:val="clear" w:color="auto" w:fill="97ADC3"/>
            <w:tcMar>
              <w:top w:w="45" w:type="dxa"/>
              <w:left w:w="45" w:type="dxa"/>
              <w:bottom w:w="45" w:type="dxa"/>
              <w:right w:w="45" w:type="dxa"/>
            </w:tcMar>
          </w:tcPr>
          <w:p w14:paraId="4D637ABD" w14:textId="7691D622" w:rsidR="00A4352C" w:rsidRPr="00AE10C5" w:rsidRDefault="00A4352C" w:rsidP="00AE685F">
            <w:pPr>
              <w:pStyle w:val="ListParagraph"/>
              <w:numPr>
                <w:ilvl w:val="0"/>
                <w:numId w:val="44"/>
              </w:numPr>
              <w:spacing w:after="0" w:line="240" w:lineRule="auto"/>
              <w:jc w:val="both"/>
              <w:rPr>
                <w:b/>
                <w:sz w:val="24"/>
                <w:szCs w:val="24"/>
              </w:rPr>
            </w:pPr>
            <w:r w:rsidRPr="00AE685F">
              <w:rPr>
                <w:b/>
                <w:color w:val="002060"/>
                <w:sz w:val="28"/>
                <w:szCs w:val="28"/>
              </w:rPr>
              <w:t>SUPPORTING DOCUMENTATION</w:t>
            </w:r>
          </w:p>
        </w:tc>
        <w:tc>
          <w:tcPr>
            <w:tcW w:w="3960" w:type="dxa"/>
            <w:tcBorders>
              <w:top w:val="single" w:sz="8" w:space="0" w:color="000000" w:themeColor="text1"/>
              <w:left w:val="single" w:sz="4" w:space="0" w:color="000000" w:themeColor="text1"/>
            </w:tcBorders>
            <w:shd w:val="clear" w:color="auto" w:fill="9BBB59"/>
          </w:tcPr>
          <w:p w14:paraId="7C6882B1" w14:textId="77777777" w:rsidR="00A4352C" w:rsidRPr="000D4BBC" w:rsidRDefault="00A4352C" w:rsidP="00624896">
            <w:pPr>
              <w:jc w:val="center"/>
              <w:rPr>
                <w:b/>
                <w:sz w:val="24"/>
                <w:szCs w:val="24"/>
              </w:rPr>
            </w:pPr>
            <w:r w:rsidRPr="000D4BBC">
              <w:rPr>
                <w:b/>
                <w:color w:val="4F6228"/>
                <w:sz w:val="24"/>
                <w:szCs w:val="24"/>
              </w:rPr>
              <w:t>SUBMISSION FORM GUIDANCE</w:t>
            </w:r>
          </w:p>
        </w:tc>
      </w:tr>
      <w:tr w:rsidR="00B9516A" w:rsidRPr="000D4BBC" w14:paraId="1B7A1810" w14:textId="77777777" w:rsidTr="5EE159E9">
        <w:tc>
          <w:tcPr>
            <w:tcW w:w="1029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7ECF1"/>
            <w:tcMar>
              <w:top w:w="45" w:type="dxa"/>
              <w:left w:w="45" w:type="dxa"/>
              <w:bottom w:w="45" w:type="dxa"/>
              <w:right w:w="45" w:type="dxa"/>
            </w:tcMar>
          </w:tcPr>
          <w:p w14:paraId="2A2B8967" w14:textId="7D2E4A8A" w:rsidR="00A4352C" w:rsidRPr="000D4BBC" w:rsidRDefault="00A8087C" w:rsidP="00624896">
            <w:pPr>
              <w:widowControl w:val="0"/>
            </w:pPr>
            <w:r>
              <w:rPr>
                <w:b/>
                <w:sz w:val="20"/>
                <w:szCs w:val="20"/>
              </w:rPr>
              <w:t>6</w:t>
            </w:r>
            <w:r w:rsidR="00A4352C" w:rsidRPr="000D4BBC">
              <w:rPr>
                <w:b/>
                <w:sz w:val="20"/>
                <w:szCs w:val="20"/>
              </w:rPr>
              <w:t>.1. Provide a list and briefly describe any background information submitted with this form.</w:t>
            </w:r>
          </w:p>
        </w:tc>
        <w:tc>
          <w:tcPr>
            <w:tcW w:w="3960" w:type="dxa"/>
            <w:vMerge w:val="restart"/>
            <w:tcBorders>
              <w:top w:val="single" w:sz="8" w:space="0" w:color="000000" w:themeColor="text1"/>
              <w:left w:val="single" w:sz="4" w:space="0" w:color="000000" w:themeColor="text1"/>
            </w:tcBorders>
            <w:shd w:val="clear" w:color="auto" w:fill="EBF1DD"/>
          </w:tcPr>
          <w:p w14:paraId="6342FF32" w14:textId="725BC4BD" w:rsidR="00A4352C" w:rsidRPr="000D4BBC" w:rsidRDefault="00A4352C" w:rsidP="00624896">
            <w:pPr>
              <w:rPr>
                <w:i/>
                <w:color w:val="000000"/>
                <w:sz w:val="20"/>
                <w:szCs w:val="20"/>
              </w:rPr>
            </w:pPr>
            <w:r w:rsidRPr="000D4BBC">
              <w:rPr>
                <w:i/>
                <w:color w:val="000000"/>
                <w:sz w:val="20"/>
                <w:szCs w:val="20"/>
              </w:rPr>
              <w:t xml:space="preserve">List any documentation submitted with this form. </w:t>
            </w:r>
            <w:r w:rsidR="00732B27">
              <w:rPr>
                <w:i/>
                <w:color w:val="000000"/>
                <w:sz w:val="20"/>
                <w:szCs w:val="20"/>
              </w:rPr>
              <w:t xml:space="preserve">Financial </w:t>
            </w:r>
            <w:r w:rsidR="007D51C2">
              <w:rPr>
                <w:i/>
                <w:color w:val="000000"/>
                <w:sz w:val="20"/>
                <w:szCs w:val="20"/>
              </w:rPr>
              <w:t xml:space="preserve">institutions </w:t>
            </w:r>
            <w:r w:rsidR="007D51C2" w:rsidRPr="000D4BBC">
              <w:rPr>
                <w:i/>
                <w:color w:val="000000"/>
                <w:sz w:val="20"/>
                <w:szCs w:val="20"/>
              </w:rPr>
              <w:t>may</w:t>
            </w:r>
            <w:r w:rsidRPr="000D4BBC">
              <w:rPr>
                <w:i/>
                <w:color w:val="000000"/>
                <w:sz w:val="20"/>
                <w:szCs w:val="20"/>
              </w:rPr>
              <w:t xml:space="preserve"> submit supporting documentation if it is directly related to the information requested. Indicate the specific page numbers, figures or text that is being referred to in </w:t>
            </w:r>
            <w:r w:rsidR="00732B27">
              <w:rPr>
                <w:i/>
                <w:color w:val="000000"/>
                <w:sz w:val="20"/>
                <w:szCs w:val="20"/>
              </w:rPr>
              <w:t>these</w:t>
            </w:r>
            <w:r w:rsidRPr="000D4BBC">
              <w:rPr>
                <w:i/>
                <w:color w:val="000000"/>
                <w:sz w:val="20"/>
                <w:szCs w:val="20"/>
              </w:rPr>
              <w:t xml:space="preserve"> documents within the submission form. </w:t>
            </w:r>
          </w:p>
          <w:p w14:paraId="1C4505A5" w14:textId="77777777" w:rsidR="00A4352C" w:rsidRPr="000D4BBC" w:rsidRDefault="00A4352C" w:rsidP="00624896">
            <w:pPr>
              <w:rPr>
                <w:i/>
                <w:color w:val="000000"/>
                <w:sz w:val="20"/>
                <w:szCs w:val="20"/>
              </w:rPr>
            </w:pPr>
          </w:p>
          <w:p w14:paraId="1EF654AC" w14:textId="77777777" w:rsidR="00A4352C" w:rsidRPr="000D4BBC" w:rsidRDefault="00A4352C" w:rsidP="00624896">
            <w:pPr>
              <w:rPr>
                <w:i/>
                <w:color w:val="000000"/>
                <w:sz w:val="20"/>
                <w:szCs w:val="20"/>
              </w:rPr>
            </w:pPr>
            <w:r w:rsidRPr="000D4BBC">
              <w:rPr>
                <w:i/>
                <w:color w:val="000000"/>
                <w:sz w:val="20"/>
                <w:szCs w:val="20"/>
                <w:u w:val="single"/>
              </w:rPr>
              <w:t>If relevant, please include:</w:t>
            </w:r>
            <w:r w:rsidRPr="000D4BBC">
              <w:rPr>
                <w:i/>
                <w:color w:val="000000"/>
                <w:sz w:val="20"/>
                <w:szCs w:val="20"/>
              </w:rPr>
              <w:t xml:space="preserve"> Copies of tool(s) used to develop your targets and CDP climate change questionnaire responses for the base year and the most recent response.</w:t>
            </w:r>
          </w:p>
          <w:p w14:paraId="6B1B1A21" w14:textId="77777777" w:rsidR="00A4352C" w:rsidRPr="000D4BBC" w:rsidRDefault="00A4352C" w:rsidP="00624896">
            <w:pPr>
              <w:rPr>
                <w:i/>
                <w:sz w:val="20"/>
                <w:szCs w:val="20"/>
              </w:rPr>
            </w:pPr>
          </w:p>
          <w:p w14:paraId="09C6676B" w14:textId="77777777" w:rsidR="00A4352C" w:rsidRPr="000D4BBC" w:rsidRDefault="00A4352C" w:rsidP="00624896">
            <w:pPr>
              <w:rPr>
                <w:i/>
                <w:sz w:val="18"/>
                <w:szCs w:val="18"/>
              </w:rPr>
            </w:pPr>
            <w:r w:rsidRPr="000D4BBC">
              <w:rPr>
                <w:i/>
                <w:color w:val="000000"/>
                <w:sz w:val="20"/>
                <w:szCs w:val="20"/>
              </w:rPr>
              <w:t>Examples of other supporting documentation to include if deemed relevant: calculations used to develop the targets, sustainability plans, etc.</w:t>
            </w:r>
          </w:p>
        </w:tc>
      </w:tr>
      <w:tr w:rsidR="00A4352C" w:rsidRPr="000D4BBC" w14:paraId="636D106D" w14:textId="77777777" w:rsidTr="5EE159E9">
        <w:trPr>
          <w:trHeight w:val="1031"/>
        </w:trPr>
        <w:tc>
          <w:tcPr>
            <w:tcW w:w="10295" w:type="dxa"/>
            <w:tcBorders>
              <w:top w:val="single" w:sz="8" w:space="0" w:color="000000" w:themeColor="text1"/>
              <w:left w:val="single" w:sz="8" w:space="0" w:color="000000" w:themeColor="text1"/>
              <w:right w:val="single" w:sz="4" w:space="0" w:color="000000" w:themeColor="text1"/>
            </w:tcBorders>
            <w:shd w:val="clear" w:color="auto" w:fill="FFFFFF" w:themeFill="background1"/>
            <w:tcMar>
              <w:top w:w="45" w:type="dxa"/>
              <w:left w:w="45" w:type="dxa"/>
              <w:bottom w:w="45" w:type="dxa"/>
              <w:right w:w="45" w:type="dxa"/>
            </w:tcMar>
          </w:tcPr>
          <w:sdt>
            <w:sdtPr>
              <w:tag w:val="goog_rdk_1351"/>
              <w:id w:val="-810017355"/>
            </w:sdtPr>
            <w:sdtEndPr/>
            <w:sdtContent>
              <w:p w14:paraId="35F9ED63" w14:textId="77777777" w:rsidR="00A4352C" w:rsidRPr="000D4BBC" w:rsidRDefault="00D76B87" w:rsidP="00624896"/>
            </w:sdtContent>
          </w:sdt>
          <w:sdt>
            <w:sdtPr>
              <w:tag w:val="goog_rdk_1352"/>
              <w:id w:val="-85078825"/>
            </w:sdtPr>
            <w:sdtEndPr/>
            <w:sdtContent>
              <w:p w14:paraId="5014C50F" w14:textId="77777777" w:rsidR="00A4352C" w:rsidRPr="000D4BBC" w:rsidRDefault="00D76B87" w:rsidP="00624896"/>
            </w:sdtContent>
          </w:sdt>
          <w:sdt>
            <w:sdtPr>
              <w:tag w:val="goog_rdk_1353"/>
              <w:id w:val="-1290814821"/>
              <w:showingPlcHdr/>
            </w:sdtPr>
            <w:sdtEndPr/>
            <w:sdtContent>
              <w:p w14:paraId="47D89EF9" w14:textId="14D917F3" w:rsidR="00A4352C" w:rsidRPr="000D4BBC" w:rsidRDefault="001F2D39" w:rsidP="00624896">
                <w:r>
                  <w:t xml:space="preserve">     </w:t>
                </w:r>
              </w:p>
            </w:sdtContent>
          </w:sdt>
          <w:p w14:paraId="5C579E15" w14:textId="77777777" w:rsidR="00A4352C" w:rsidRPr="000D4BBC" w:rsidRDefault="00A4352C" w:rsidP="00624896"/>
        </w:tc>
        <w:tc>
          <w:tcPr>
            <w:tcW w:w="3960" w:type="dxa"/>
            <w:vMerge/>
          </w:tcPr>
          <w:p w14:paraId="28586D7D" w14:textId="77777777" w:rsidR="00A4352C" w:rsidRPr="000D4BBC" w:rsidRDefault="00D76B87" w:rsidP="00624896">
            <w:pPr>
              <w:widowControl w:val="0"/>
              <w:pBdr>
                <w:top w:val="nil"/>
                <w:left w:val="nil"/>
                <w:bottom w:val="nil"/>
                <w:right w:val="nil"/>
                <w:between w:val="nil"/>
              </w:pBdr>
              <w:spacing w:line="276" w:lineRule="auto"/>
            </w:pPr>
            <w:sdt>
              <w:sdtPr>
                <w:tag w:val="goog_rdk_1355"/>
                <w:id w:val="1045557651"/>
              </w:sdtPr>
              <w:sdtEndPr/>
              <w:sdtContent/>
            </w:sdt>
          </w:p>
        </w:tc>
      </w:tr>
      <w:tr w:rsidR="00B9516A" w:rsidRPr="000D4BBC" w14:paraId="118C7227" w14:textId="77777777" w:rsidTr="5EE159E9">
        <w:trPr>
          <w:trHeight w:val="286"/>
        </w:trPr>
        <w:tc>
          <w:tcPr>
            <w:tcW w:w="1029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7ECF1"/>
            <w:tcMar>
              <w:top w:w="45" w:type="dxa"/>
              <w:left w:w="45" w:type="dxa"/>
              <w:bottom w:w="45" w:type="dxa"/>
              <w:right w:w="45" w:type="dxa"/>
            </w:tcMar>
          </w:tcPr>
          <w:p w14:paraId="6A1C1264" w14:textId="1FBCE0AB" w:rsidR="00A4352C" w:rsidRPr="000D4BBC" w:rsidRDefault="00A8087C" w:rsidP="00624896">
            <w:r>
              <w:rPr>
                <w:b/>
                <w:sz w:val="20"/>
                <w:szCs w:val="20"/>
              </w:rPr>
              <w:t>6</w:t>
            </w:r>
            <w:r w:rsidR="00A4352C" w:rsidRPr="000D4BBC">
              <w:rPr>
                <w:b/>
                <w:sz w:val="20"/>
                <w:szCs w:val="20"/>
              </w:rPr>
              <w:t>.2. Please explain any discrepancies between supporting documents and/or other publicly available data.</w:t>
            </w:r>
          </w:p>
        </w:tc>
        <w:tc>
          <w:tcPr>
            <w:tcW w:w="3960" w:type="dxa"/>
            <w:vMerge w:val="restart"/>
            <w:tcBorders>
              <w:top w:val="single" w:sz="8" w:space="0" w:color="000000" w:themeColor="text1"/>
              <w:left w:val="single" w:sz="4" w:space="0" w:color="000000" w:themeColor="text1"/>
            </w:tcBorders>
            <w:shd w:val="clear" w:color="auto" w:fill="EBF1DD"/>
          </w:tcPr>
          <w:p w14:paraId="51FA7CA4" w14:textId="77777777" w:rsidR="00A4352C" w:rsidRPr="000D4BBC" w:rsidRDefault="00A4352C" w:rsidP="00624896">
            <w:pPr>
              <w:rPr>
                <w:i/>
                <w:sz w:val="20"/>
                <w:szCs w:val="20"/>
              </w:rPr>
            </w:pPr>
            <w:r w:rsidRPr="000D4BBC">
              <w:rPr>
                <w:i/>
                <w:color w:val="000000"/>
                <w:sz w:val="20"/>
                <w:szCs w:val="20"/>
              </w:rPr>
              <w:t>During the target validation process, the SBTi team may cross-check information between submitted documentation and other information publicly available. If there are discrepancies between different supporting documents submitted with this form and/or other public available data (for example, if emissions data reported in this form differs from the data disclosed in the CDP climate change questionnaire or in a sustainability report), state which discrepancies exist and explain it in this section.</w:t>
            </w:r>
          </w:p>
        </w:tc>
      </w:tr>
      <w:tr w:rsidR="00A4352C" w:rsidRPr="000D4BBC" w14:paraId="2CC5F9A6" w14:textId="77777777" w:rsidTr="5EE159E9">
        <w:trPr>
          <w:trHeight w:val="1536"/>
        </w:trPr>
        <w:tc>
          <w:tcPr>
            <w:tcW w:w="1029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top w:w="45" w:type="dxa"/>
              <w:left w:w="45" w:type="dxa"/>
              <w:bottom w:w="45" w:type="dxa"/>
              <w:right w:w="45" w:type="dxa"/>
            </w:tcMar>
          </w:tcPr>
          <w:p w14:paraId="5403FC16" w14:textId="77777777" w:rsidR="00A4352C" w:rsidRPr="000D4BBC" w:rsidRDefault="00A4352C" w:rsidP="00624896"/>
          <w:p w14:paraId="37EAC17E" w14:textId="77777777" w:rsidR="00A4352C" w:rsidRPr="000D4BBC" w:rsidRDefault="00A4352C" w:rsidP="00624896"/>
          <w:p w14:paraId="440DCF06" w14:textId="77777777" w:rsidR="00A4352C" w:rsidRPr="000D4BBC" w:rsidRDefault="00A4352C" w:rsidP="00624896"/>
          <w:p w14:paraId="0CA970EA" w14:textId="77777777" w:rsidR="00A4352C" w:rsidRPr="000D4BBC" w:rsidRDefault="00A4352C" w:rsidP="00624896"/>
        </w:tc>
        <w:tc>
          <w:tcPr>
            <w:tcW w:w="3960" w:type="dxa"/>
            <w:vMerge/>
          </w:tcPr>
          <w:p w14:paraId="5B5D7E5F" w14:textId="77777777" w:rsidR="00A4352C" w:rsidRPr="000D4BBC" w:rsidRDefault="00D76B87" w:rsidP="00624896">
            <w:pPr>
              <w:widowControl w:val="0"/>
              <w:pBdr>
                <w:top w:val="nil"/>
                <w:left w:val="nil"/>
                <w:bottom w:val="nil"/>
                <w:right w:val="nil"/>
                <w:between w:val="nil"/>
              </w:pBdr>
              <w:spacing w:line="276" w:lineRule="auto"/>
            </w:pPr>
            <w:sdt>
              <w:sdtPr>
                <w:tag w:val="goog_rdk_1369"/>
                <w:id w:val="-394283129"/>
              </w:sdtPr>
              <w:sdtEndPr/>
              <w:sdtContent/>
            </w:sdt>
          </w:p>
        </w:tc>
      </w:tr>
      <w:tr w:rsidR="00B9516A" w:rsidRPr="000D4BBC" w14:paraId="29ED58A4" w14:textId="77777777" w:rsidTr="5EE159E9">
        <w:trPr>
          <w:trHeight w:val="380"/>
        </w:trPr>
        <w:tc>
          <w:tcPr>
            <w:tcW w:w="1029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97ADC3"/>
            <w:tcMar>
              <w:top w:w="45" w:type="dxa"/>
              <w:left w:w="45" w:type="dxa"/>
              <w:bottom w:w="45" w:type="dxa"/>
              <w:right w:w="45" w:type="dxa"/>
            </w:tcMar>
          </w:tcPr>
          <w:p w14:paraId="420727CD" w14:textId="00863333" w:rsidR="00850F28" w:rsidRPr="001D4441" w:rsidRDefault="001D4441" w:rsidP="001D4441">
            <w:pPr>
              <w:rPr>
                <w:rFonts w:asciiTheme="minorHAnsi" w:eastAsiaTheme="minorEastAsia" w:hAnsiTheme="minorHAnsi" w:cstheme="minorBidi"/>
                <w:b/>
                <w:color w:val="44546A" w:themeColor="text2"/>
                <w:sz w:val="24"/>
                <w:szCs w:val="24"/>
              </w:rPr>
            </w:pPr>
            <w:r>
              <w:rPr>
                <w:b/>
                <w:sz w:val="24"/>
                <w:szCs w:val="24"/>
              </w:rPr>
              <w:t xml:space="preserve">6.3 </w:t>
            </w:r>
            <w:r w:rsidR="00850F28" w:rsidRPr="001D4441">
              <w:rPr>
                <w:b/>
                <w:sz w:val="24"/>
                <w:szCs w:val="24"/>
              </w:rPr>
              <w:t xml:space="preserve">OTHER </w:t>
            </w:r>
            <w:r w:rsidR="00E06CEC" w:rsidRPr="001D4441">
              <w:rPr>
                <w:b/>
                <w:bCs/>
                <w:sz w:val="24"/>
                <w:szCs w:val="24"/>
              </w:rPr>
              <w:t>INFORMATION</w:t>
            </w:r>
            <w:r w:rsidR="00850F28" w:rsidRPr="001D4441">
              <w:rPr>
                <w:b/>
                <w:sz w:val="24"/>
                <w:szCs w:val="24"/>
              </w:rPr>
              <w:t>/COMMENTS</w:t>
            </w:r>
          </w:p>
        </w:tc>
        <w:tc>
          <w:tcPr>
            <w:tcW w:w="3960" w:type="dxa"/>
            <w:vMerge w:val="restart"/>
            <w:tcBorders>
              <w:top w:val="single" w:sz="8" w:space="0" w:color="000000" w:themeColor="text1"/>
              <w:left w:val="single" w:sz="4" w:space="0" w:color="000000" w:themeColor="text1"/>
              <w:right w:val="single" w:sz="8" w:space="0" w:color="000000" w:themeColor="text1"/>
            </w:tcBorders>
            <w:shd w:val="clear" w:color="auto" w:fill="EBF1DD"/>
          </w:tcPr>
          <w:p w14:paraId="278EBCCA" w14:textId="77777777" w:rsidR="00850F28" w:rsidRPr="000D4BBC" w:rsidRDefault="00850F28" w:rsidP="00624896">
            <w:pPr>
              <w:rPr>
                <w:b/>
                <w:i/>
                <w:sz w:val="18"/>
                <w:szCs w:val="18"/>
              </w:rPr>
            </w:pPr>
            <w:r w:rsidRPr="000D4BBC">
              <w:rPr>
                <w:i/>
                <w:color w:val="000000"/>
                <w:sz w:val="18"/>
                <w:szCs w:val="18"/>
              </w:rPr>
              <w:t>Please provide any additional information you consider pertinent to your target validation.</w:t>
            </w:r>
          </w:p>
        </w:tc>
      </w:tr>
      <w:tr w:rsidR="00850F28" w:rsidRPr="000D4BBC" w14:paraId="32BD359E" w14:textId="77777777" w:rsidTr="5EE159E9">
        <w:trPr>
          <w:trHeight w:val="4156"/>
        </w:trPr>
        <w:tc>
          <w:tcPr>
            <w:tcW w:w="1029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45" w:type="dxa"/>
              <w:left w:w="45" w:type="dxa"/>
              <w:bottom w:w="45" w:type="dxa"/>
              <w:right w:w="45" w:type="dxa"/>
            </w:tcMar>
          </w:tcPr>
          <w:p w14:paraId="27535E24" w14:textId="77777777" w:rsidR="00850F28" w:rsidRPr="000D4BBC" w:rsidRDefault="00850F28" w:rsidP="001D4441">
            <w:pPr>
              <w:rPr>
                <w:b/>
                <w:sz w:val="24"/>
                <w:szCs w:val="24"/>
              </w:rPr>
            </w:pPr>
          </w:p>
        </w:tc>
        <w:tc>
          <w:tcPr>
            <w:tcW w:w="3960" w:type="dxa"/>
            <w:vMerge/>
          </w:tcPr>
          <w:p w14:paraId="444F56AE" w14:textId="77777777" w:rsidR="00850F28" w:rsidRPr="000D4BBC" w:rsidRDefault="00850F28" w:rsidP="00624896">
            <w:pPr>
              <w:rPr>
                <w:i/>
                <w:color w:val="000000"/>
                <w:sz w:val="18"/>
                <w:szCs w:val="18"/>
              </w:rPr>
            </w:pPr>
          </w:p>
        </w:tc>
      </w:tr>
    </w:tbl>
    <w:p w14:paraId="78D2E336" w14:textId="77777777" w:rsidR="00A4352C" w:rsidRDefault="00A4352C"/>
    <w:tbl>
      <w:tblPr>
        <w:tblStyle w:val="3"/>
        <w:tblW w:w="1413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50"/>
        <w:gridCol w:w="3600"/>
        <w:gridCol w:w="3780"/>
      </w:tblGrid>
      <w:tr w:rsidR="00ED5CE3" w:rsidRPr="000D4BBC" w14:paraId="6E66ABA0" w14:textId="77777777" w:rsidTr="5EE159E9">
        <w:trPr>
          <w:trHeight w:val="25"/>
        </w:trPr>
        <w:tc>
          <w:tcPr>
            <w:tcW w:w="10350" w:type="dxa"/>
            <w:gridSpan w:val="2"/>
            <w:tcBorders>
              <w:top w:val="single" w:sz="8" w:space="0" w:color="000000" w:themeColor="text1"/>
              <w:left w:val="single" w:sz="8" w:space="0" w:color="000000" w:themeColor="text1"/>
              <w:bottom w:val="single" w:sz="4" w:space="0" w:color="000000" w:themeColor="text1"/>
            </w:tcBorders>
            <w:shd w:val="clear" w:color="auto" w:fill="97ADC3"/>
            <w:tcMar>
              <w:top w:w="45" w:type="dxa"/>
              <w:left w:w="45" w:type="dxa"/>
              <w:bottom w:w="45" w:type="dxa"/>
              <w:right w:w="45" w:type="dxa"/>
            </w:tcMar>
          </w:tcPr>
          <w:p w14:paraId="3EE55A17" w14:textId="11CFE98E" w:rsidR="00ED5CE3" w:rsidRDefault="001D4441" w:rsidP="001D4441">
            <w:pPr>
              <w:widowControl w:val="0"/>
              <w:rPr>
                <w:b/>
                <w:sz w:val="28"/>
                <w:szCs w:val="28"/>
              </w:rPr>
            </w:pPr>
            <w:r w:rsidRPr="00AE685F">
              <w:rPr>
                <w:b/>
                <w:sz w:val="28"/>
                <w:szCs w:val="28"/>
              </w:rPr>
              <w:t>7.</w:t>
            </w:r>
            <w:r w:rsidR="00ED5CE3" w:rsidRPr="00AE685F">
              <w:rPr>
                <w:b/>
                <w:sz w:val="28"/>
                <w:szCs w:val="28"/>
              </w:rPr>
              <w:t>CONTRACTUAL AND BILLING INFORMATION</w:t>
            </w:r>
          </w:p>
          <w:p w14:paraId="7FBDFD38" w14:textId="77777777" w:rsidR="00ED5CE3" w:rsidRPr="000D4BBC" w:rsidRDefault="00ED5CE3" w:rsidP="00624896">
            <w:pPr>
              <w:widowControl w:val="0"/>
              <w:rPr>
                <w:b/>
                <w:sz w:val="24"/>
                <w:szCs w:val="24"/>
              </w:rPr>
            </w:pPr>
            <w:r w:rsidRPr="000D4BBC">
              <w:rPr>
                <w:i/>
              </w:rPr>
              <w:t>For companies based in Canada and the US, the contract will be with CDP North America. For companies based in the rest of the world, the contract will be with CDP Operations Limited.</w:t>
            </w:r>
          </w:p>
        </w:tc>
        <w:tc>
          <w:tcPr>
            <w:tcW w:w="3780" w:type="dxa"/>
            <w:tcBorders>
              <w:top w:val="single" w:sz="8" w:space="0" w:color="000000" w:themeColor="text1"/>
              <w:left w:val="single" w:sz="8" w:space="0" w:color="000000" w:themeColor="text1"/>
              <w:bottom w:val="single" w:sz="4" w:space="0" w:color="000000" w:themeColor="text1"/>
            </w:tcBorders>
            <w:shd w:val="clear" w:color="auto" w:fill="9BBB59"/>
          </w:tcPr>
          <w:sdt>
            <w:sdtPr>
              <w:tag w:val="goog_rdk_1380"/>
              <w:id w:val="1436636810"/>
            </w:sdtPr>
            <w:sdtEndPr/>
            <w:sdtContent>
              <w:p w14:paraId="01C417AD" w14:textId="77777777" w:rsidR="00ED5CE3" w:rsidRPr="000D4BBC" w:rsidRDefault="00ED5CE3" w:rsidP="00624896">
                <w:pPr>
                  <w:widowControl w:val="0"/>
                  <w:jc w:val="center"/>
                  <w:rPr>
                    <w:b/>
                    <w:sz w:val="24"/>
                    <w:szCs w:val="24"/>
                  </w:rPr>
                </w:pPr>
                <w:r w:rsidRPr="000D4BBC">
                  <w:rPr>
                    <w:b/>
                    <w:color w:val="4F6228"/>
                    <w:sz w:val="24"/>
                    <w:szCs w:val="24"/>
                  </w:rPr>
                  <w:t xml:space="preserve">SUBMISSION FORM </w:t>
                </w:r>
                <w:sdt>
                  <w:sdtPr>
                    <w:tag w:val="goog_rdk_1378"/>
                    <w:id w:val="961072471"/>
                  </w:sdtPr>
                  <w:sdtEndPr/>
                  <w:sdtContent>
                    <w:r w:rsidRPr="000D4BBC">
                      <w:rPr>
                        <w:b/>
                        <w:color w:val="4F6228"/>
                        <w:sz w:val="24"/>
                        <w:szCs w:val="24"/>
                      </w:rPr>
                      <w:t>GUIDANCE</w:t>
                    </w:r>
                  </w:sdtContent>
                </w:sdt>
                <w:sdt>
                  <w:sdtPr>
                    <w:tag w:val="goog_rdk_1379"/>
                    <w:id w:val="-218053696"/>
                    <w:showingPlcHdr/>
                  </w:sdtPr>
                  <w:sdtEndPr/>
                  <w:sdtContent>
                    <w:r w:rsidRPr="000D4BBC">
                      <w:t xml:space="preserve">     </w:t>
                    </w:r>
                  </w:sdtContent>
                </w:sdt>
                <w:r w:rsidRPr="000D4BBC">
                  <w:rPr>
                    <w:b/>
                    <w:color w:val="4F6228"/>
                    <w:sz w:val="24"/>
                    <w:szCs w:val="24"/>
                  </w:rPr>
                  <w:t xml:space="preserve"> </w:t>
                </w:r>
              </w:p>
            </w:sdtContent>
          </w:sdt>
          <w:p w14:paraId="255DFFEA" w14:textId="77777777" w:rsidR="00EE5304" w:rsidRDefault="00EE5304" w:rsidP="00624896">
            <w:pPr>
              <w:widowControl w:val="0"/>
              <w:jc w:val="center"/>
            </w:pPr>
          </w:p>
        </w:tc>
      </w:tr>
      <w:tr w:rsidR="00B9516A" w:rsidRPr="000D4BBC" w14:paraId="3279705D" w14:textId="77777777" w:rsidTr="5EE159E9">
        <w:tc>
          <w:tcPr>
            <w:tcW w:w="675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73D30FCF" w14:textId="2DAB2287" w:rsidR="00ED5CE3" w:rsidRPr="000D4BBC" w:rsidRDefault="001D4441" w:rsidP="00624896">
            <w:pPr>
              <w:rPr>
                <w:b/>
                <w:sz w:val="20"/>
                <w:szCs w:val="20"/>
              </w:rPr>
            </w:pPr>
            <w:r>
              <w:rPr>
                <w:b/>
                <w:sz w:val="20"/>
                <w:szCs w:val="20"/>
              </w:rPr>
              <w:t>7</w:t>
            </w:r>
            <w:r w:rsidR="00ED5CE3" w:rsidRPr="000D4BBC">
              <w:rPr>
                <w:b/>
                <w:sz w:val="20"/>
                <w:szCs w:val="20"/>
              </w:rPr>
              <w:t xml:space="preserve">.1 Client’s name    </w:t>
            </w:r>
            <w:r w:rsidR="00ED5CE3" w:rsidRPr="000D4BBC">
              <w:rPr>
                <w:i/>
                <w:sz w:val="20"/>
                <w:szCs w:val="20"/>
              </w:rPr>
              <w:t>Please indicate the Financial institution ’s name that we should use for the Terms &amp; Conditions as well as for issuing the invoice</w:t>
            </w:r>
          </w:p>
        </w:tc>
        <w:tc>
          <w:tcPr>
            <w:tcW w:w="3600" w:type="dxa"/>
            <w:tcBorders>
              <w:top w:val="single" w:sz="4" w:space="0" w:color="000000" w:themeColor="text1"/>
              <w:left w:val="single" w:sz="8" w:space="0" w:color="000000" w:themeColor="text1"/>
            </w:tcBorders>
            <w:shd w:val="clear" w:color="auto" w:fill="FFFFFF" w:themeFill="background1"/>
          </w:tcPr>
          <w:p w14:paraId="03126D9E" w14:textId="77777777" w:rsidR="00ED5CE3" w:rsidRPr="000D4BBC" w:rsidRDefault="00ED5CE3" w:rsidP="00624896"/>
        </w:tc>
        <w:tc>
          <w:tcPr>
            <w:tcW w:w="3780" w:type="dxa"/>
            <w:tcBorders>
              <w:top w:val="single" w:sz="4" w:space="0" w:color="000000" w:themeColor="text1"/>
              <w:left w:val="single" w:sz="8" w:space="0" w:color="000000" w:themeColor="text1"/>
            </w:tcBorders>
            <w:shd w:val="clear" w:color="auto" w:fill="EBF1DD"/>
          </w:tcPr>
          <w:p w14:paraId="7503EBC9" w14:textId="79445A44" w:rsidR="00ED5CE3" w:rsidRPr="000D4BBC" w:rsidRDefault="00ED5CE3" w:rsidP="00624896">
            <w:pPr>
              <w:rPr>
                <w:i/>
                <w:color w:val="000000"/>
                <w:sz w:val="20"/>
                <w:szCs w:val="20"/>
              </w:rPr>
            </w:pPr>
            <w:r w:rsidRPr="5EE159E9">
              <w:rPr>
                <w:i/>
                <w:color w:val="000000" w:themeColor="text1"/>
                <w:sz w:val="20"/>
                <w:szCs w:val="20"/>
              </w:rPr>
              <w:t>Please indicate the name of the Financial institution as you want it to be displayed within the Terms &amp; Conditions. If the name for billing purposes is different, please state so here and specify which one is for the T&amp;C’s and which one for the invoice.</w:t>
            </w:r>
          </w:p>
        </w:tc>
      </w:tr>
      <w:tr w:rsidR="00B9516A" w:rsidRPr="000D4BBC" w14:paraId="2082256C" w14:textId="77777777" w:rsidTr="5EE159E9">
        <w:trPr>
          <w:trHeight w:val="450"/>
        </w:trPr>
        <w:tc>
          <w:tcPr>
            <w:tcW w:w="675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77D87161" w14:textId="6E8BFDD3" w:rsidR="00ED5CE3" w:rsidRPr="000D4BBC" w:rsidRDefault="001D4441" w:rsidP="00624896">
            <w:pPr>
              <w:rPr>
                <w:b/>
                <w:sz w:val="20"/>
                <w:szCs w:val="20"/>
              </w:rPr>
            </w:pPr>
            <w:r>
              <w:rPr>
                <w:b/>
                <w:sz w:val="20"/>
                <w:szCs w:val="20"/>
              </w:rPr>
              <w:lastRenderedPageBreak/>
              <w:t>7</w:t>
            </w:r>
            <w:r w:rsidR="00ED5CE3" w:rsidRPr="000D4BBC">
              <w:rPr>
                <w:b/>
                <w:sz w:val="20"/>
                <w:szCs w:val="20"/>
              </w:rPr>
              <w:t xml:space="preserve">.2 Client’s address </w:t>
            </w:r>
            <w:r w:rsidR="00ED5CE3" w:rsidRPr="000D4BBC">
              <w:rPr>
                <w:i/>
                <w:sz w:val="20"/>
                <w:szCs w:val="20"/>
              </w:rPr>
              <w:t>Please indicate the Financial institution ’s address that we should use for the Terms &amp; Conditions as well as for issuing the invoice</w:t>
            </w:r>
          </w:p>
        </w:tc>
        <w:tc>
          <w:tcPr>
            <w:tcW w:w="3600" w:type="dxa"/>
            <w:tcBorders>
              <w:top w:val="single" w:sz="4" w:space="0" w:color="000000" w:themeColor="text1"/>
              <w:left w:val="single" w:sz="8" w:space="0" w:color="000000" w:themeColor="text1"/>
            </w:tcBorders>
            <w:shd w:val="clear" w:color="auto" w:fill="FFFFFF" w:themeFill="background1"/>
          </w:tcPr>
          <w:p w14:paraId="45828F06" w14:textId="77777777" w:rsidR="00ED5CE3" w:rsidRPr="000D4BBC" w:rsidRDefault="00ED5CE3" w:rsidP="00624896"/>
        </w:tc>
        <w:tc>
          <w:tcPr>
            <w:tcW w:w="3780" w:type="dxa"/>
            <w:tcBorders>
              <w:top w:val="single" w:sz="4" w:space="0" w:color="000000" w:themeColor="text1"/>
              <w:left w:val="single" w:sz="8" w:space="0" w:color="000000" w:themeColor="text1"/>
            </w:tcBorders>
            <w:shd w:val="clear" w:color="auto" w:fill="EBF1DD"/>
          </w:tcPr>
          <w:p w14:paraId="3CB5AB87" w14:textId="4E4300B8" w:rsidR="00ED5CE3" w:rsidRPr="000D4BBC" w:rsidRDefault="00ED5CE3" w:rsidP="00624896">
            <w:pPr>
              <w:rPr>
                <w:i/>
                <w:color w:val="000000"/>
                <w:sz w:val="20"/>
                <w:szCs w:val="20"/>
              </w:rPr>
            </w:pPr>
            <w:r w:rsidRPr="5EE159E9">
              <w:rPr>
                <w:i/>
                <w:color w:val="000000" w:themeColor="text1"/>
                <w:sz w:val="20"/>
                <w:szCs w:val="20"/>
              </w:rPr>
              <w:t>Please indicate the address of the Financial institution that we should input within the Terms &amp; Conditions.</w:t>
            </w:r>
          </w:p>
        </w:tc>
      </w:tr>
      <w:tr w:rsidR="00B9516A" w:rsidRPr="000D4BBC" w14:paraId="2B7E3A11" w14:textId="77777777" w:rsidTr="5EE159E9">
        <w:trPr>
          <w:trHeight w:val="20"/>
        </w:trPr>
        <w:tc>
          <w:tcPr>
            <w:tcW w:w="6750" w:type="dxa"/>
            <w:tcBorders>
              <w:top w:val="single" w:sz="4" w:space="0" w:color="000000" w:themeColor="text1"/>
              <w:left w:val="single" w:sz="8" w:space="0" w:color="000000" w:themeColor="text1"/>
            </w:tcBorders>
            <w:shd w:val="clear" w:color="auto" w:fill="E7ECF1"/>
            <w:tcMar>
              <w:top w:w="45" w:type="dxa"/>
              <w:left w:w="45" w:type="dxa"/>
              <w:bottom w:w="45" w:type="dxa"/>
              <w:right w:w="45" w:type="dxa"/>
            </w:tcMar>
          </w:tcPr>
          <w:p w14:paraId="3BE26FBC" w14:textId="025BB061" w:rsidR="00ED5CE3" w:rsidRPr="000D4BBC" w:rsidRDefault="001D4441" w:rsidP="00624896">
            <w:pPr>
              <w:rPr>
                <w:b/>
                <w:sz w:val="20"/>
                <w:szCs w:val="20"/>
              </w:rPr>
            </w:pPr>
            <w:r>
              <w:rPr>
                <w:b/>
                <w:sz w:val="20"/>
                <w:szCs w:val="20"/>
              </w:rPr>
              <w:t>7</w:t>
            </w:r>
            <w:r w:rsidR="00ED5CE3" w:rsidRPr="000D4BBC">
              <w:rPr>
                <w:b/>
                <w:sz w:val="20"/>
                <w:szCs w:val="20"/>
              </w:rPr>
              <w:t xml:space="preserve">.3 Client’s VAT number </w:t>
            </w:r>
          </w:p>
        </w:tc>
        <w:tc>
          <w:tcPr>
            <w:tcW w:w="3600" w:type="dxa"/>
            <w:tcBorders>
              <w:top w:val="single" w:sz="8" w:space="0" w:color="000000" w:themeColor="text1"/>
              <w:left w:val="single" w:sz="8" w:space="0" w:color="000000" w:themeColor="text1"/>
            </w:tcBorders>
            <w:shd w:val="clear" w:color="auto" w:fill="FFFFFF" w:themeFill="background1"/>
          </w:tcPr>
          <w:sdt>
            <w:sdtPr>
              <w:tag w:val="goog_rdk_1389"/>
              <w:id w:val="-736863569"/>
            </w:sdtPr>
            <w:sdtEndPr/>
            <w:sdtContent>
              <w:p w14:paraId="28554C7F" w14:textId="77777777" w:rsidR="00ED5CE3" w:rsidRPr="000D4BBC" w:rsidRDefault="00D76B87" w:rsidP="00624896"/>
            </w:sdtContent>
          </w:sdt>
          <w:p w14:paraId="573D7B18" w14:textId="77777777" w:rsidR="00EE5304" w:rsidRDefault="00EE5304" w:rsidP="00624896"/>
        </w:tc>
        <w:tc>
          <w:tcPr>
            <w:tcW w:w="3780" w:type="dxa"/>
            <w:tcBorders>
              <w:top w:val="single" w:sz="8" w:space="0" w:color="000000" w:themeColor="text1"/>
              <w:left w:val="single" w:sz="8" w:space="0" w:color="000000" w:themeColor="text1"/>
            </w:tcBorders>
            <w:shd w:val="clear" w:color="auto" w:fill="EBF1DD"/>
          </w:tcPr>
          <w:p w14:paraId="0FFE57E2" w14:textId="0CDEDD39" w:rsidR="00ED5CE3" w:rsidRPr="000D4BBC" w:rsidRDefault="00ED5CE3" w:rsidP="00624896">
            <w:pPr>
              <w:rPr>
                <w:i/>
                <w:color w:val="000000"/>
                <w:sz w:val="20"/>
                <w:szCs w:val="20"/>
              </w:rPr>
            </w:pPr>
            <w:r w:rsidRPr="5EE159E9">
              <w:rPr>
                <w:i/>
                <w:color w:val="000000" w:themeColor="text1"/>
                <w:sz w:val="20"/>
                <w:szCs w:val="20"/>
              </w:rPr>
              <w:t xml:space="preserve">Please indicate the Financial </w:t>
            </w:r>
            <w:r w:rsidR="079C6666" w:rsidRPr="5EE159E9">
              <w:rPr>
                <w:i/>
                <w:iCs/>
                <w:color w:val="000000" w:themeColor="text1"/>
                <w:sz w:val="20"/>
                <w:szCs w:val="20"/>
              </w:rPr>
              <w:t>institution’s</w:t>
            </w:r>
            <w:r w:rsidRPr="5EE159E9">
              <w:rPr>
                <w:i/>
                <w:color w:val="000000" w:themeColor="text1"/>
                <w:sz w:val="20"/>
                <w:szCs w:val="20"/>
              </w:rPr>
              <w:t xml:space="preserve"> VAT number for invoicing purposes. If your Financial institution doesn’t have a VAT number, please write N/A.</w:t>
            </w:r>
          </w:p>
        </w:tc>
      </w:tr>
      <w:tr w:rsidR="00B9516A" w:rsidRPr="000D4BBC" w14:paraId="4AC7411C" w14:textId="77777777" w:rsidTr="5EE159E9">
        <w:tc>
          <w:tcPr>
            <w:tcW w:w="6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CF1"/>
            <w:tcMar>
              <w:top w:w="45" w:type="dxa"/>
              <w:left w:w="45" w:type="dxa"/>
              <w:bottom w:w="45" w:type="dxa"/>
              <w:right w:w="45" w:type="dxa"/>
            </w:tcMar>
          </w:tcPr>
          <w:p w14:paraId="24866429" w14:textId="593E6186" w:rsidR="00ED5CE3" w:rsidRPr="000D4BBC" w:rsidRDefault="001D4441" w:rsidP="00624896">
            <w:r>
              <w:rPr>
                <w:b/>
                <w:sz w:val="20"/>
                <w:szCs w:val="20"/>
              </w:rPr>
              <w:t>7</w:t>
            </w:r>
            <w:r w:rsidR="00ED5CE3" w:rsidRPr="000D4BBC">
              <w:rPr>
                <w:b/>
                <w:sz w:val="20"/>
                <w:szCs w:val="20"/>
              </w:rPr>
              <w:t>.4 Client’s representative</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BD4565" w14:textId="77777777" w:rsidR="00ED5CE3" w:rsidRPr="000D4BBC" w:rsidRDefault="00ED5CE3" w:rsidP="00624896">
            <w:pPr>
              <w:rPr>
                <w:rFonts w:eastAsia="Quattrocento Sans"/>
                <w:sz w:val="20"/>
                <w:szCs w:val="20"/>
              </w:rPr>
            </w:pPr>
            <w:r w:rsidRPr="000D4BBC">
              <w:rPr>
                <w:rFonts w:eastAsia="Quattrocento Sans"/>
                <w:sz w:val="20"/>
                <w:szCs w:val="20"/>
              </w:rPr>
              <w:t xml:space="preserve">Name:   </w:t>
            </w:r>
            <w:sdt>
              <w:sdtPr>
                <w:rPr>
                  <w:rFonts w:eastAsia="Quattrocento Sans"/>
                  <w:sz w:val="20"/>
                  <w:szCs w:val="20"/>
                </w:rPr>
                <w:id w:val="-708177529"/>
                <w:placeholder>
                  <w:docPart w:val="EF0D8C28A58A44B9B60BF768101AE209"/>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p w14:paraId="421C1EFD" w14:textId="77777777" w:rsidR="00ED5CE3" w:rsidRPr="000D4BBC" w:rsidRDefault="00ED5CE3" w:rsidP="00624896">
            <w:pPr>
              <w:rPr>
                <w:rFonts w:eastAsia="Quattrocento Sans"/>
                <w:sz w:val="20"/>
                <w:szCs w:val="20"/>
              </w:rPr>
            </w:pPr>
            <w:r w:rsidRPr="000D4BBC">
              <w:rPr>
                <w:rFonts w:eastAsia="Quattrocento Sans"/>
                <w:sz w:val="20"/>
                <w:szCs w:val="20"/>
              </w:rPr>
              <w:t xml:space="preserve">Title: </w:t>
            </w:r>
            <w:sdt>
              <w:sdtPr>
                <w:rPr>
                  <w:rFonts w:eastAsia="Quattrocento Sans"/>
                  <w:sz w:val="20"/>
                  <w:szCs w:val="20"/>
                </w:rPr>
                <w:id w:val="798500231"/>
                <w:placeholder>
                  <w:docPart w:val="D92D8BB8CE4A4FBABF7447289686E41E"/>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p w14:paraId="4BDDADF2" w14:textId="77777777" w:rsidR="00ED5CE3" w:rsidRPr="000D4BBC" w:rsidRDefault="00ED5CE3" w:rsidP="00624896">
            <w:pPr>
              <w:rPr>
                <w:rFonts w:eastAsia="Quattrocento Sans"/>
                <w:sz w:val="20"/>
                <w:szCs w:val="20"/>
              </w:rPr>
            </w:pPr>
            <w:r w:rsidRPr="000D4BBC">
              <w:rPr>
                <w:rFonts w:eastAsia="Quattrocento Sans"/>
                <w:sz w:val="20"/>
                <w:szCs w:val="20"/>
              </w:rPr>
              <w:t xml:space="preserve">E-mail: </w:t>
            </w:r>
            <w:sdt>
              <w:sdtPr>
                <w:rPr>
                  <w:rFonts w:eastAsia="Quattrocento Sans"/>
                  <w:sz w:val="20"/>
                  <w:szCs w:val="20"/>
                </w:rPr>
                <w:id w:val="-388658060"/>
                <w:placeholder>
                  <w:docPart w:val="85BBC7361F66499C8190E0016A89D443"/>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p w14:paraId="1266F52F" w14:textId="77777777" w:rsidR="00ED5CE3" w:rsidRPr="000D4BBC" w:rsidRDefault="00ED5CE3" w:rsidP="00624896">
            <w:pPr>
              <w:rPr>
                <w:rFonts w:eastAsia="Quattrocento Sans"/>
                <w:sz w:val="20"/>
                <w:szCs w:val="20"/>
              </w:rPr>
            </w:pPr>
            <w:r w:rsidRPr="000D4BBC">
              <w:rPr>
                <w:rFonts w:eastAsia="Quattrocento Sans"/>
                <w:sz w:val="20"/>
                <w:szCs w:val="20"/>
              </w:rPr>
              <w:t xml:space="preserve">Telephone: </w:t>
            </w:r>
            <w:sdt>
              <w:sdtPr>
                <w:rPr>
                  <w:rFonts w:eastAsia="Quattrocento Sans"/>
                  <w:sz w:val="20"/>
                  <w:szCs w:val="20"/>
                </w:rPr>
                <w:id w:val="120813062"/>
                <w:placeholder>
                  <w:docPart w:val="6D9C3BF3EE464F9999717910B2DA3272"/>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p w14:paraId="12D8BE81" w14:textId="77777777" w:rsidR="00ED5CE3" w:rsidRPr="000D4BBC" w:rsidRDefault="00ED5CE3" w:rsidP="00624896">
            <w:r w:rsidRPr="000D4BBC">
              <w:rPr>
                <w:rFonts w:eastAsia="Quattrocento Sans"/>
                <w:sz w:val="20"/>
                <w:szCs w:val="20"/>
              </w:rPr>
              <w:t xml:space="preserve">Postal address: </w:t>
            </w:r>
            <w:sdt>
              <w:sdtPr>
                <w:rPr>
                  <w:rFonts w:eastAsia="Quattrocento Sans"/>
                  <w:sz w:val="20"/>
                  <w:szCs w:val="20"/>
                </w:rPr>
                <w:id w:val="2029068991"/>
                <w:placeholder>
                  <w:docPart w:val="8F6C41EB597943CEA955BE2E12BDBD73"/>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tc>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BF1DD"/>
          </w:tcPr>
          <w:p w14:paraId="201117B5" w14:textId="7A74B135" w:rsidR="00ED5CE3" w:rsidRPr="000D4BBC" w:rsidRDefault="00ED5CE3" w:rsidP="00624896">
            <w:pPr>
              <w:rPr>
                <w:i/>
                <w:color w:val="000000"/>
                <w:sz w:val="20"/>
                <w:szCs w:val="20"/>
              </w:rPr>
            </w:pPr>
            <w:r w:rsidRPr="5EE159E9">
              <w:rPr>
                <w:i/>
                <w:color w:val="000000" w:themeColor="text1"/>
                <w:sz w:val="20"/>
                <w:szCs w:val="20"/>
              </w:rPr>
              <w:t>Please fill in with the information of the person who will be the contact of the Financial institution for contractual and invoicing purposes.</w:t>
            </w:r>
          </w:p>
        </w:tc>
      </w:tr>
      <w:tr w:rsidR="00B9516A" w:rsidRPr="000D4BBC" w14:paraId="0978F20D" w14:textId="77777777" w:rsidTr="5EE159E9">
        <w:tc>
          <w:tcPr>
            <w:tcW w:w="675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5919BE84" w14:textId="5C18AFEA" w:rsidR="00ED5CE3" w:rsidRPr="000D4BBC" w:rsidRDefault="001D4441" w:rsidP="00624896">
            <w:pPr>
              <w:rPr>
                <w:b/>
                <w:sz w:val="20"/>
                <w:szCs w:val="20"/>
              </w:rPr>
            </w:pPr>
            <w:r>
              <w:rPr>
                <w:b/>
                <w:sz w:val="20"/>
                <w:szCs w:val="20"/>
              </w:rPr>
              <w:t>7</w:t>
            </w:r>
            <w:r w:rsidR="00ED5CE3" w:rsidRPr="000D4BBC">
              <w:rPr>
                <w:b/>
                <w:sz w:val="20"/>
                <w:szCs w:val="20"/>
              </w:rPr>
              <w:t xml:space="preserve">.5 Name and title of the person who will be signing the Terms &amp; Conditions </w:t>
            </w:r>
            <w:r w:rsidR="00ED5CE3" w:rsidRPr="000D4BBC">
              <w:rPr>
                <w:i/>
                <w:sz w:val="20"/>
                <w:szCs w:val="20"/>
              </w:rPr>
              <w:t>(if different from Client’s representative)</w:t>
            </w:r>
          </w:p>
        </w:tc>
        <w:tc>
          <w:tcPr>
            <w:tcW w:w="3600" w:type="dxa"/>
            <w:tcBorders>
              <w:top w:val="single" w:sz="8" w:space="0" w:color="000000" w:themeColor="text1"/>
              <w:left w:val="single" w:sz="8" w:space="0" w:color="000000" w:themeColor="text1"/>
            </w:tcBorders>
            <w:shd w:val="clear" w:color="auto" w:fill="FFFFFF" w:themeFill="background1"/>
          </w:tcPr>
          <w:p w14:paraId="4BAEA4A5" w14:textId="77777777" w:rsidR="00ED5CE3" w:rsidRPr="000D4BBC" w:rsidRDefault="00ED5CE3" w:rsidP="00624896">
            <w:pPr>
              <w:rPr>
                <w:rFonts w:eastAsia="Quattrocento Sans"/>
                <w:sz w:val="20"/>
                <w:szCs w:val="20"/>
              </w:rPr>
            </w:pPr>
            <w:r w:rsidRPr="000D4BBC">
              <w:rPr>
                <w:rFonts w:eastAsia="Quattrocento Sans"/>
                <w:sz w:val="20"/>
                <w:szCs w:val="20"/>
              </w:rPr>
              <w:t xml:space="preserve">Name: </w:t>
            </w:r>
            <w:sdt>
              <w:sdtPr>
                <w:rPr>
                  <w:rFonts w:eastAsia="Quattrocento Sans"/>
                  <w:sz w:val="20"/>
                  <w:szCs w:val="20"/>
                </w:rPr>
                <w:id w:val="-631178821"/>
                <w:placeholder>
                  <w:docPart w:val="F834ACA2E0F3482B92C13E17EBA19AF8"/>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p w14:paraId="05EF2DDA" w14:textId="77777777" w:rsidR="00ED5CE3" w:rsidRPr="000D4BBC" w:rsidRDefault="00ED5CE3" w:rsidP="00624896">
            <w:r w:rsidRPr="000D4BBC">
              <w:rPr>
                <w:rFonts w:eastAsia="Quattrocento Sans"/>
                <w:sz w:val="20"/>
                <w:szCs w:val="20"/>
              </w:rPr>
              <w:t xml:space="preserve">Title: </w:t>
            </w:r>
            <w:sdt>
              <w:sdtPr>
                <w:rPr>
                  <w:rFonts w:eastAsia="Quattrocento Sans"/>
                  <w:sz w:val="20"/>
                  <w:szCs w:val="20"/>
                </w:rPr>
                <w:id w:val="-1552228193"/>
                <w:placeholder>
                  <w:docPart w:val="3EEF0AA78DF1401281AEDED7E527039D"/>
                </w:placeholder>
              </w:sdtPr>
              <w:sdtEndPr/>
              <w:sdtContent>
                <w:r w:rsidRPr="000D4BBC">
                  <w:rPr>
                    <w:rFonts w:eastAsia="Quattrocento Sans"/>
                    <w:sz w:val="20"/>
                    <w:szCs w:val="20"/>
                  </w:rPr>
                  <w:t xml:space="preserve">                                   </w:t>
                </w:r>
              </w:sdtContent>
            </w:sdt>
            <w:r w:rsidRPr="000D4BBC">
              <w:rPr>
                <w:rFonts w:eastAsia="Quattrocento Sans"/>
                <w:sz w:val="20"/>
                <w:szCs w:val="20"/>
              </w:rPr>
              <w:t xml:space="preserve">                        </w:t>
            </w:r>
          </w:p>
        </w:tc>
        <w:tc>
          <w:tcPr>
            <w:tcW w:w="3780" w:type="dxa"/>
            <w:tcBorders>
              <w:top w:val="single" w:sz="8" w:space="0" w:color="000000" w:themeColor="text1"/>
              <w:left w:val="single" w:sz="8" w:space="0" w:color="000000" w:themeColor="text1"/>
            </w:tcBorders>
            <w:shd w:val="clear" w:color="auto" w:fill="EBF1DD"/>
          </w:tcPr>
          <w:sdt>
            <w:sdtPr>
              <w:tag w:val="goog_rdk_1402"/>
              <w:id w:val="627742102"/>
            </w:sdtPr>
            <w:sdtEndPr/>
            <w:sdtContent>
              <w:p w14:paraId="7DBDD842" w14:textId="77777777" w:rsidR="00ED5CE3" w:rsidRPr="000D4BBC" w:rsidRDefault="00ED5CE3" w:rsidP="00624896">
                <w:pPr>
                  <w:rPr>
                    <w:i/>
                    <w:color w:val="000000"/>
                    <w:sz w:val="20"/>
                    <w:szCs w:val="20"/>
                  </w:rPr>
                </w:pPr>
                <w:r w:rsidRPr="000D4BBC">
                  <w:rPr>
                    <w:i/>
                    <w:color w:val="000000"/>
                    <w:sz w:val="20"/>
                    <w:szCs w:val="20"/>
                  </w:rPr>
                  <w:t>If the person who will be signing the terms &amp; conditions is different from the Client’s representative, please indicate it here.</w:t>
                </w:r>
              </w:p>
            </w:sdtContent>
          </w:sdt>
          <w:p w14:paraId="203F773A" w14:textId="77777777" w:rsidR="00EE5304" w:rsidRDefault="00EE5304" w:rsidP="00624896"/>
        </w:tc>
      </w:tr>
      <w:tr w:rsidR="00B9516A" w:rsidRPr="000D4BBC" w14:paraId="0CF9374B" w14:textId="77777777" w:rsidTr="5EE159E9">
        <w:tc>
          <w:tcPr>
            <w:tcW w:w="675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7FEAA2ED" w14:textId="313F0702" w:rsidR="00ED5CE3" w:rsidRPr="000D4BBC" w:rsidRDefault="001D4441" w:rsidP="00624896">
            <w:pPr>
              <w:rPr>
                <w:i/>
                <w:sz w:val="20"/>
                <w:szCs w:val="20"/>
              </w:rPr>
            </w:pPr>
            <w:r>
              <w:rPr>
                <w:b/>
                <w:sz w:val="20"/>
                <w:szCs w:val="20"/>
              </w:rPr>
              <w:t>7</w:t>
            </w:r>
            <w:r w:rsidR="00ED5CE3" w:rsidRPr="000D4BBC">
              <w:rPr>
                <w:b/>
                <w:sz w:val="20"/>
                <w:szCs w:val="20"/>
              </w:rPr>
              <w:t>.6 To whom should we address the invoice?</w:t>
            </w:r>
          </w:p>
        </w:tc>
        <w:tc>
          <w:tcPr>
            <w:tcW w:w="3600" w:type="dxa"/>
            <w:tcBorders>
              <w:top w:val="single" w:sz="8" w:space="0" w:color="000000" w:themeColor="text1"/>
              <w:left w:val="single" w:sz="8" w:space="0" w:color="000000" w:themeColor="text1"/>
            </w:tcBorders>
            <w:shd w:val="clear" w:color="auto" w:fill="FFFFFF" w:themeFill="background1"/>
          </w:tcPr>
          <w:p w14:paraId="677965DE" w14:textId="77777777" w:rsidR="00ED5CE3" w:rsidRPr="000D4BBC" w:rsidRDefault="00ED5CE3" w:rsidP="00624896"/>
        </w:tc>
        <w:tc>
          <w:tcPr>
            <w:tcW w:w="3780" w:type="dxa"/>
            <w:tcBorders>
              <w:top w:val="single" w:sz="8" w:space="0" w:color="000000" w:themeColor="text1"/>
              <w:left w:val="single" w:sz="8" w:space="0" w:color="000000" w:themeColor="text1"/>
            </w:tcBorders>
            <w:shd w:val="clear" w:color="auto" w:fill="EBF1DD"/>
          </w:tcPr>
          <w:p w14:paraId="3745D495" w14:textId="77777777" w:rsidR="00ED5CE3" w:rsidRPr="000D4BBC" w:rsidRDefault="00ED5CE3" w:rsidP="00624896">
            <w:pPr>
              <w:rPr>
                <w:i/>
                <w:color w:val="000000"/>
                <w:sz w:val="20"/>
                <w:szCs w:val="20"/>
              </w:rPr>
            </w:pPr>
            <w:r w:rsidRPr="000D4BBC">
              <w:rPr>
                <w:i/>
                <w:color w:val="000000"/>
                <w:sz w:val="20"/>
                <w:szCs w:val="20"/>
              </w:rPr>
              <w:t>Please indicate the complete name of the person to whom we should address the invoice.</w:t>
            </w:r>
          </w:p>
        </w:tc>
      </w:tr>
      <w:tr w:rsidR="00B9516A" w:rsidRPr="000D4BBC" w14:paraId="4C7C9D5D" w14:textId="77777777" w:rsidTr="5EE159E9">
        <w:trPr>
          <w:trHeight w:val="121"/>
        </w:trPr>
        <w:tc>
          <w:tcPr>
            <w:tcW w:w="675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4FCADF95" w14:textId="49B70D14" w:rsidR="00ED5CE3" w:rsidRPr="000D4BBC" w:rsidRDefault="001D4441" w:rsidP="00624896">
            <w:pPr>
              <w:rPr>
                <w:i/>
                <w:sz w:val="20"/>
                <w:szCs w:val="20"/>
              </w:rPr>
            </w:pPr>
            <w:r>
              <w:rPr>
                <w:b/>
                <w:sz w:val="20"/>
                <w:szCs w:val="20"/>
              </w:rPr>
              <w:t>7</w:t>
            </w:r>
            <w:r w:rsidR="00ED5CE3" w:rsidRPr="000D4BBC">
              <w:rPr>
                <w:b/>
                <w:sz w:val="20"/>
                <w:szCs w:val="20"/>
              </w:rPr>
              <w:t>.7 Which address should we use in the invoice?</w:t>
            </w:r>
            <w:r w:rsidR="00ED5CE3" w:rsidRPr="000D4BBC">
              <w:rPr>
                <w:i/>
                <w:sz w:val="20"/>
                <w:szCs w:val="20"/>
              </w:rPr>
              <w:t xml:space="preserve"> Please note that this is just for information on the invoice. The invoice will be a PDF document sent via email.  </w:t>
            </w:r>
          </w:p>
        </w:tc>
        <w:tc>
          <w:tcPr>
            <w:tcW w:w="3600" w:type="dxa"/>
            <w:tcBorders>
              <w:top w:val="single" w:sz="8" w:space="0" w:color="000000" w:themeColor="text1"/>
              <w:left w:val="single" w:sz="8" w:space="0" w:color="000000" w:themeColor="text1"/>
            </w:tcBorders>
            <w:shd w:val="clear" w:color="auto" w:fill="FFFFFF" w:themeFill="background1"/>
          </w:tcPr>
          <w:p w14:paraId="34F03ED5" w14:textId="77777777" w:rsidR="00ED5CE3" w:rsidRPr="000D4BBC" w:rsidRDefault="00ED5CE3" w:rsidP="00624896"/>
        </w:tc>
        <w:tc>
          <w:tcPr>
            <w:tcW w:w="3780" w:type="dxa"/>
            <w:tcBorders>
              <w:top w:val="single" w:sz="8" w:space="0" w:color="000000" w:themeColor="text1"/>
              <w:left w:val="single" w:sz="8" w:space="0" w:color="000000" w:themeColor="text1"/>
            </w:tcBorders>
            <w:shd w:val="clear" w:color="auto" w:fill="EBF1DD"/>
          </w:tcPr>
          <w:p w14:paraId="7FA733D6" w14:textId="07AD96B4" w:rsidR="00ED5CE3" w:rsidRPr="000D4BBC" w:rsidRDefault="00ED5CE3" w:rsidP="00624896">
            <w:pPr>
              <w:rPr>
                <w:i/>
                <w:color w:val="000000"/>
                <w:sz w:val="20"/>
                <w:szCs w:val="20"/>
              </w:rPr>
            </w:pPr>
            <w:r w:rsidRPr="5EE159E9">
              <w:rPr>
                <w:i/>
                <w:color w:val="000000" w:themeColor="text1"/>
                <w:sz w:val="20"/>
                <w:szCs w:val="20"/>
              </w:rPr>
              <w:t xml:space="preserve">Please indicate the address that should appear within the invoice. Note that this is just for information within the invoice. The invoice will be a PDF document sent via email. If it is absolutely necessary for your Financial institution to have the invoice </w:t>
            </w:r>
            <w:r w:rsidRPr="5EE159E9">
              <w:rPr>
                <w:i/>
                <w:color w:val="000000" w:themeColor="text1"/>
                <w:sz w:val="20"/>
                <w:szCs w:val="20"/>
              </w:rPr>
              <w:lastRenderedPageBreak/>
              <w:t>sent by post, please indicate the postal address here. If this is the case, please also indicate if you need to have the invoice signed and stamped.</w:t>
            </w:r>
          </w:p>
        </w:tc>
      </w:tr>
      <w:tr w:rsidR="00B9516A" w:rsidRPr="000D4BBC" w14:paraId="0880CD73" w14:textId="77777777" w:rsidTr="5EE159E9">
        <w:tc>
          <w:tcPr>
            <w:tcW w:w="6750" w:type="dxa"/>
            <w:tcBorders>
              <w:top w:val="single" w:sz="8" w:space="0" w:color="000000" w:themeColor="text1"/>
              <w:left w:val="single" w:sz="8" w:space="0" w:color="000000" w:themeColor="text1"/>
            </w:tcBorders>
            <w:shd w:val="clear" w:color="auto" w:fill="E7ECF1"/>
            <w:tcMar>
              <w:top w:w="45" w:type="dxa"/>
              <w:left w:w="45" w:type="dxa"/>
              <w:bottom w:w="45" w:type="dxa"/>
              <w:right w:w="45" w:type="dxa"/>
            </w:tcMar>
          </w:tcPr>
          <w:p w14:paraId="63ADE61B" w14:textId="021BAA54" w:rsidR="00ED5CE3" w:rsidRPr="000D4BBC" w:rsidRDefault="001D4441" w:rsidP="00624896">
            <w:pPr>
              <w:rPr>
                <w:i/>
                <w:sz w:val="20"/>
                <w:szCs w:val="20"/>
              </w:rPr>
            </w:pPr>
            <w:r>
              <w:rPr>
                <w:b/>
                <w:sz w:val="20"/>
                <w:szCs w:val="20"/>
              </w:rPr>
              <w:lastRenderedPageBreak/>
              <w:t>7</w:t>
            </w:r>
            <w:r w:rsidR="00ED5CE3" w:rsidRPr="000D4BBC">
              <w:rPr>
                <w:b/>
                <w:sz w:val="20"/>
                <w:szCs w:val="20"/>
              </w:rPr>
              <w:t>.8 Will you be raising a PO number or any other special information for us to add to the invoice?</w:t>
            </w:r>
            <w:r w:rsidR="00ED5CE3" w:rsidRPr="000D4BBC">
              <w:rPr>
                <w:i/>
                <w:sz w:val="20"/>
                <w:szCs w:val="20"/>
              </w:rPr>
              <w:t xml:space="preserve"> If you’re raising a PO, please let us know which documents you need from us.</w:t>
            </w:r>
          </w:p>
        </w:tc>
        <w:tc>
          <w:tcPr>
            <w:tcW w:w="3600" w:type="dxa"/>
            <w:tcBorders>
              <w:top w:val="single" w:sz="8" w:space="0" w:color="000000" w:themeColor="text1"/>
              <w:left w:val="single" w:sz="8" w:space="0" w:color="000000" w:themeColor="text1"/>
            </w:tcBorders>
            <w:shd w:val="clear" w:color="auto" w:fill="FFFFFF" w:themeFill="background1"/>
          </w:tcPr>
          <w:p w14:paraId="2161742D" w14:textId="77777777" w:rsidR="00ED5CE3" w:rsidRPr="000D4BBC" w:rsidRDefault="00ED5CE3" w:rsidP="00624896"/>
        </w:tc>
        <w:tc>
          <w:tcPr>
            <w:tcW w:w="3780" w:type="dxa"/>
            <w:tcBorders>
              <w:top w:val="single" w:sz="8" w:space="0" w:color="000000" w:themeColor="text1"/>
              <w:left w:val="single" w:sz="8" w:space="0" w:color="000000" w:themeColor="text1"/>
            </w:tcBorders>
            <w:shd w:val="clear" w:color="auto" w:fill="EBF1DD"/>
          </w:tcPr>
          <w:p w14:paraId="32B29813" w14:textId="46B5B2A0" w:rsidR="00ED5CE3" w:rsidRPr="000D4BBC" w:rsidRDefault="00ED5CE3" w:rsidP="00624896">
            <w:pPr>
              <w:rPr>
                <w:i/>
                <w:color w:val="000000"/>
                <w:sz w:val="20"/>
                <w:szCs w:val="20"/>
              </w:rPr>
            </w:pPr>
            <w:r w:rsidRPr="5EE159E9">
              <w:rPr>
                <w:i/>
                <w:color w:val="000000" w:themeColor="text1"/>
                <w:sz w:val="20"/>
                <w:szCs w:val="20"/>
              </w:rPr>
              <w:t xml:space="preserve">If you’re raising a PO, please let us know here which documents you will need from </w:t>
            </w:r>
            <w:r w:rsidR="416A8387" w:rsidRPr="5EE159E9">
              <w:rPr>
                <w:i/>
                <w:iCs/>
                <w:color w:val="000000" w:themeColor="text1"/>
                <w:sz w:val="20"/>
                <w:szCs w:val="20"/>
              </w:rPr>
              <w:t>CDP Operations Limited</w:t>
            </w:r>
            <w:r w:rsidR="079C6666" w:rsidRPr="5EE159E9">
              <w:rPr>
                <w:i/>
                <w:iCs/>
                <w:color w:val="000000" w:themeColor="text1"/>
                <w:sz w:val="20"/>
                <w:szCs w:val="20"/>
              </w:rPr>
              <w:t>.</w:t>
            </w:r>
            <w:r w:rsidRPr="5EE159E9">
              <w:rPr>
                <w:i/>
                <w:color w:val="000000" w:themeColor="text1"/>
                <w:sz w:val="20"/>
                <w:szCs w:val="20"/>
              </w:rPr>
              <w:t xml:space="preserve"> If you will need us to fill a vendor form, please send it </w:t>
            </w:r>
            <w:sdt>
              <w:sdtPr>
                <w:tag w:val="goog_rdk_1411"/>
                <w:id w:val="503400431"/>
              </w:sdtPr>
              <w:sdtEndPr/>
              <w:sdtContent>
                <w:r w:rsidRPr="5EE159E9">
                  <w:rPr>
                    <w:i/>
                    <w:color w:val="000000" w:themeColor="text1"/>
                    <w:sz w:val="20"/>
                    <w:szCs w:val="20"/>
                  </w:rPr>
                  <w:t xml:space="preserve">with </w:t>
                </w:r>
              </w:sdtContent>
            </w:sdt>
            <w:r w:rsidRPr="5EE159E9">
              <w:rPr>
                <w:i/>
                <w:color w:val="000000" w:themeColor="text1"/>
                <w:sz w:val="20"/>
                <w:szCs w:val="20"/>
              </w:rPr>
              <w:t>your submission form.</w:t>
            </w:r>
          </w:p>
        </w:tc>
      </w:tr>
    </w:tbl>
    <w:p w14:paraId="30F7B12A" w14:textId="75DCA6C8" w:rsidR="00E3083F" w:rsidRDefault="00E3083F"/>
    <w:p w14:paraId="23890D24" w14:textId="77777777" w:rsidR="004932D1" w:rsidRPr="000D4BBC" w:rsidRDefault="004932D1" w:rsidP="004932D1">
      <w:pPr>
        <w:spacing w:after="180" w:line="274" w:lineRule="auto"/>
        <w:outlineLvl w:val="0"/>
        <w:rPr>
          <w:rFonts w:ascii="Calibri" w:eastAsia="Calibri" w:hAnsi="Calibri" w:cs="Calibri"/>
          <w:b/>
          <w:color w:val="44546A"/>
          <w:sz w:val="32"/>
          <w:szCs w:val="32"/>
          <w:u w:val="single"/>
        </w:rPr>
      </w:pPr>
    </w:p>
    <w:p w14:paraId="5BC9D1A1" w14:textId="77777777" w:rsidR="004932D1" w:rsidRPr="000D4BBC" w:rsidRDefault="004932D1" w:rsidP="004932D1">
      <w:pPr>
        <w:spacing w:after="180" w:line="274" w:lineRule="auto"/>
        <w:jc w:val="center"/>
        <w:outlineLvl w:val="0"/>
        <w:rPr>
          <w:rFonts w:ascii="Calibri" w:eastAsia="Calibri" w:hAnsi="Calibri" w:cs="Calibri"/>
          <w:b/>
          <w:color w:val="44546A"/>
          <w:sz w:val="32"/>
          <w:szCs w:val="32"/>
          <w:u w:val="single"/>
        </w:rPr>
      </w:pPr>
      <w:bookmarkStart w:id="8" w:name="_Toc54100690"/>
      <w:r w:rsidRPr="000D4BBC">
        <w:rPr>
          <w:rFonts w:ascii="Calibri" w:eastAsia="Calibri" w:hAnsi="Calibri" w:cs="Calibri"/>
          <w:b/>
          <w:color w:val="44546A"/>
          <w:sz w:val="32"/>
          <w:szCs w:val="32"/>
          <w:u w:val="single"/>
        </w:rPr>
        <w:t>Document History</w:t>
      </w:r>
      <w:bookmarkEnd w:id="8"/>
    </w:p>
    <w:tbl>
      <w:tblPr>
        <w:tblStyle w:val="PlainTable11"/>
        <w:tblW w:w="9930" w:type="dxa"/>
        <w:jc w:val="center"/>
        <w:tblLayout w:type="fixed"/>
        <w:tblLook w:val="04A0" w:firstRow="1" w:lastRow="0" w:firstColumn="1" w:lastColumn="0" w:noHBand="0" w:noVBand="1"/>
      </w:tblPr>
      <w:tblGrid>
        <w:gridCol w:w="1230"/>
        <w:gridCol w:w="5250"/>
        <w:gridCol w:w="1605"/>
        <w:gridCol w:w="1845"/>
      </w:tblGrid>
      <w:tr w:rsidR="004932D1" w:rsidRPr="000D4BBC" w14:paraId="5204603E" w14:textId="77777777" w:rsidTr="00EE72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14:paraId="687BE620" w14:textId="77777777" w:rsidR="004932D1" w:rsidRPr="000D4BBC" w:rsidRDefault="004932D1" w:rsidP="00624896">
            <w:r w:rsidRPr="000D4BBC">
              <w:t>Version</w:t>
            </w:r>
          </w:p>
        </w:tc>
        <w:tc>
          <w:tcPr>
            <w:tcW w:w="5250" w:type="dxa"/>
          </w:tcPr>
          <w:p w14:paraId="74385541" w14:textId="77777777" w:rsidR="004932D1" w:rsidRPr="000D4BBC" w:rsidRDefault="004932D1" w:rsidP="00624896">
            <w:pPr>
              <w:cnfStyle w:val="100000000000" w:firstRow="1" w:lastRow="0" w:firstColumn="0" w:lastColumn="0" w:oddVBand="0" w:evenVBand="0" w:oddHBand="0" w:evenHBand="0" w:firstRowFirstColumn="0" w:firstRowLastColumn="0" w:lastRowFirstColumn="0" w:lastRowLastColumn="0"/>
            </w:pPr>
            <w:r w:rsidRPr="000D4BBC">
              <w:t>Change/update description</w:t>
            </w:r>
          </w:p>
        </w:tc>
        <w:tc>
          <w:tcPr>
            <w:tcW w:w="1605" w:type="dxa"/>
          </w:tcPr>
          <w:p w14:paraId="302B9394" w14:textId="77777777" w:rsidR="004932D1" w:rsidRPr="000D4BBC" w:rsidRDefault="004932D1" w:rsidP="00624896">
            <w:pPr>
              <w:cnfStyle w:val="100000000000" w:firstRow="1" w:lastRow="0" w:firstColumn="0" w:lastColumn="0" w:oddVBand="0" w:evenVBand="0" w:oddHBand="0" w:evenHBand="0" w:firstRowFirstColumn="0" w:firstRowLastColumn="0" w:lastRowFirstColumn="0" w:lastRowLastColumn="0"/>
            </w:pPr>
            <w:r w:rsidRPr="000D4BBC">
              <w:t>Date finalized</w:t>
            </w:r>
          </w:p>
        </w:tc>
        <w:tc>
          <w:tcPr>
            <w:tcW w:w="1845" w:type="dxa"/>
          </w:tcPr>
          <w:p w14:paraId="12C95D13" w14:textId="77777777" w:rsidR="004932D1" w:rsidRPr="000D4BBC" w:rsidRDefault="004932D1" w:rsidP="00624896">
            <w:pPr>
              <w:cnfStyle w:val="100000000000" w:firstRow="1" w:lastRow="0" w:firstColumn="0" w:lastColumn="0" w:oddVBand="0" w:evenVBand="0" w:oddHBand="0" w:evenHBand="0" w:firstRowFirstColumn="0" w:firstRowLastColumn="0" w:lastRowFirstColumn="0" w:lastRowLastColumn="0"/>
            </w:pPr>
            <w:r w:rsidRPr="000D4BBC">
              <w:t>Effective Dates</w:t>
            </w:r>
          </w:p>
        </w:tc>
      </w:tr>
      <w:tr w:rsidR="004932D1" w:rsidRPr="000D4BBC" w14:paraId="24EF011D" w14:textId="77777777" w:rsidTr="00EE72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14:paraId="0CED0929" w14:textId="77777777" w:rsidR="004932D1" w:rsidRPr="000D4BBC" w:rsidRDefault="004932D1" w:rsidP="00624896">
            <w:r>
              <w:t xml:space="preserve">Pilot </w:t>
            </w:r>
          </w:p>
        </w:tc>
        <w:tc>
          <w:tcPr>
            <w:tcW w:w="5250" w:type="dxa"/>
          </w:tcPr>
          <w:p w14:paraId="7C852D2D" w14:textId="35BA2AD8" w:rsidR="004932D1" w:rsidRPr="000D4BBC" w:rsidRDefault="00FE441E" w:rsidP="00624896">
            <w:pPr>
              <w:cnfStyle w:val="000000100000" w:firstRow="0" w:lastRow="0" w:firstColumn="0" w:lastColumn="0" w:oddVBand="0" w:evenVBand="0" w:oddHBand="1" w:evenHBand="0" w:firstRowFirstColumn="0" w:firstRowLastColumn="0" w:lastRowFirstColumn="0" w:lastRowLastColumn="0"/>
            </w:pPr>
            <w:r>
              <w:t xml:space="preserve">First version of the target submission form for financial institutions prepared for the pilot target validation phase. </w:t>
            </w:r>
          </w:p>
        </w:tc>
        <w:tc>
          <w:tcPr>
            <w:tcW w:w="1605" w:type="dxa"/>
          </w:tcPr>
          <w:p w14:paraId="1C231BE6" w14:textId="4137F49C" w:rsidR="004932D1" w:rsidRPr="000D4BBC" w:rsidRDefault="00FE441E" w:rsidP="00624896">
            <w:pPr>
              <w:cnfStyle w:val="000000100000" w:firstRow="0" w:lastRow="0" w:firstColumn="0" w:lastColumn="0" w:oddVBand="0" w:evenVBand="0" w:oddHBand="1" w:evenHBand="0" w:firstRowFirstColumn="0" w:firstRowLastColumn="0" w:lastRowFirstColumn="0" w:lastRowLastColumn="0"/>
            </w:pPr>
            <w:r>
              <w:t xml:space="preserve">October 2020 </w:t>
            </w:r>
          </w:p>
        </w:tc>
        <w:tc>
          <w:tcPr>
            <w:tcW w:w="1845" w:type="dxa"/>
          </w:tcPr>
          <w:p w14:paraId="09F20679" w14:textId="07E3CFD5" w:rsidR="004932D1" w:rsidRPr="000D4BBC" w:rsidRDefault="00FE441E" w:rsidP="00624896">
            <w:pPr>
              <w:cnfStyle w:val="000000100000" w:firstRow="0" w:lastRow="0" w:firstColumn="0" w:lastColumn="0" w:oddVBand="0" w:evenVBand="0" w:oddHBand="1" w:evenHBand="0" w:firstRowFirstColumn="0" w:firstRowLastColumn="0" w:lastRowFirstColumn="0" w:lastRowLastColumn="0"/>
            </w:pPr>
            <w:r>
              <w:t xml:space="preserve">October 2020 to </w:t>
            </w:r>
            <w:r w:rsidR="00824017">
              <w:t xml:space="preserve">October 2021. </w:t>
            </w:r>
          </w:p>
        </w:tc>
      </w:tr>
    </w:tbl>
    <w:p w14:paraId="2CF73A6C" w14:textId="77777777" w:rsidR="004932D1" w:rsidRDefault="004932D1"/>
    <w:sectPr w:rsidR="004932D1" w:rsidSect="007B167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22226" w14:textId="77777777" w:rsidR="0029155E" w:rsidRDefault="0029155E" w:rsidP="005217F2">
      <w:pPr>
        <w:spacing w:after="0" w:line="240" w:lineRule="auto"/>
      </w:pPr>
      <w:r>
        <w:separator/>
      </w:r>
    </w:p>
  </w:endnote>
  <w:endnote w:type="continuationSeparator" w:id="0">
    <w:p w14:paraId="087F6ECC" w14:textId="77777777" w:rsidR="0029155E" w:rsidRDefault="0029155E" w:rsidP="005217F2">
      <w:pPr>
        <w:spacing w:after="0" w:line="240" w:lineRule="auto"/>
      </w:pPr>
      <w:r>
        <w:continuationSeparator/>
      </w:r>
    </w:p>
  </w:endnote>
  <w:endnote w:type="continuationNotice" w:id="1">
    <w:p w14:paraId="36741126" w14:textId="77777777" w:rsidR="0029155E" w:rsidRDefault="00291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Headings)">
    <w:panose1 w:val="00000000000000000000"/>
    <w:charset w:val="00"/>
    <w:family w:val="roman"/>
    <w:notTrueType/>
    <w:pitch w:val="default"/>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1466"/>
      <w:id w:val="-395814721"/>
    </w:sdtPr>
    <w:sdtEndPr/>
    <w:sdtContent>
      <w:p w14:paraId="373FD756" w14:textId="77777777" w:rsidR="005217F2" w:rsidRDefault="005217F2">
        <w:pPr>
          <w:widowControl w:val="0"/>
          <w:spacing w:after="0" w:line="276" w:lineRule="auto"/>
        </w:pPr>
        <w:r>
          <w:rPr>
            <w:noProof/>
          </w:rPr>
          <w:drawing>
            <wp:anchor distT="0" distB="0" distL="0" distR="0" simplePos="0" relativeHeight="251658240" behindDoc="0" locked="0" layoutInCell="1" hidden="0" allowOverlap="1" wp14:anchorId="1BEB6251" wp14:editId="30278F2D">
              <wp:simplePos x="0" y="0"/>
              <wp:positionH relativeFrom="column">
                <wp:posOffset>-1666873</wp:posOffset>
              </wp:positionH>
              <wp:positionV relativeFrom="paragraph">
                <wp:posOffset>-170813</wp:posOffset>
              </wp:positionV>
              <wp:extent cx="7559675" cy="257848"/>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257848"/>
                      </a:xfrm>
                      <a:prstGeom prst="rect">
                        <a:avLst/>
                      </a:prstGeom>
                      <a:ln/>
                    </pic:spPr>
                  </pic:pic>
                </a:graphicData>
              </a:graphic>
            </wp:anchor>
          </w:drawing>
        </w:r>
      </w:p>
    </w:sdtContent>
  </w:sdt>
  <w:tbl>
    <w:tblPr>
      <w:tblStyle w:val="1"/>
      <w:tblW w:w="10177"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017"/>
      <w:gridCol w:w="5160"/>
    </w:tblGrid>
    <w:tr w:rsidR="005217F2" w14:paraId="31287793" w14:textId="77777777">
      <w:tc>
        <w:tcPr>
          <w:tcW w:w="5017" w:type="dxa"/>
        </w:tcPr>
        <w:p w14:paraId="2734C98C" w14:textId="50293551" w:rsidR="005217F2" w:rsidRDefault="004B79CA">
          <w:pPr>
            <w:rPr>
              <w:sz w:val="18"/>
              <w:szCs w:val="18"/>
            </w:rPr>
          </w:pPr>
          <w:r w:rsidRPr="004B79CA">
            <w:rPr>
              <w:sz w:val="18"/>
              <w:szCs w:val="18"/>
            </w:rPr>
            <w:t>TWG-FI-001</w:t>
          </w:r>
        </w:p>
      </w:tc>
      <w:tc>
        <w:tcPr>
          <w:tcW w:w="5160" w:type="dxa"/>
        </w:tcPr>
        <w:sdt>
          <w:sdtPr>
            <w:tag w:val="goog_rdk_1468"/>
            <w:id w:val="1414045272"/>
          </w:sdtPr>
          <w:sdtEndPr/>
          <w:sdtContent>
            <w:p w14:paraId="2F24C864" w14:textId="77777777" w:rsidR="005217F2" w:rsidRDefault="00D76B87">
              <w:pPr>
                <w:rPr>
                  <w:sz w:val="18"/>
                  <w:szCs w:val="18"/>
                </w:rPr>
              </w:pPr>
            </w:p>
          </w:sdtContent>
        </w:sdt>
      </w:tc>
    </w:tr>
    <w:tr w:rsidR="005217F2" w14:paraId="4DBEB8AC" w14:textId="77777777">
      <w:tc>
        <w:tcPr>
          <w:tcW w:w="5017" w:type="dxa"/>
        </w:tcPr>
        <w:p w14:paraId="788014AC" w14:textId="17BF2C66" w:rsidR="005217F2" w:rsidRDefault="005217F2">
          <w:pPr>
            <w:rPr>
              <w:sz w:val="18"/>
              <w:szCs w:val="18"/>
            </w:rPr>
          </w:pPr>
          <w:r>
            <w:rPr>
              <w:sz w:val="18"/>
              <w:szCs w:val="18"/>
            </w:rPr>
            <w:t>SBT Target Submission Form</w:t>
          </w:r>
          <w:r w:rsidR="004B79CA">
            <w:rPr>
              <w:sz w:val="18"/>
              <w:szCs w:val="18"/>
            </w:rPr>
            <w:t xml:space="preserve"> for Financial Institutions</w:t>
          </w:r>
        </w:p>
      </w:tc>
      <w:tc>
        <w:tcPr>
          <w:tcW w:w="5160" w:type="dxa"/>
        </w:tcPr>
        <w:sdt>
          <w:sdtPr>
            <w:tag w:val="goog_rdk_1470"/>
            <w:id w:val="-1154596520"/>
          </w:sdtPr>
          <w:sdtEndPr/>
          <w:sdtContent>
            <w:p w14:paraId="64A5F541" w14:textId="77777777" w:rsidR="005217F2" w:rsidRDefault="005217F2">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p>
          </w:sdtContent>
        </w:sdt>
      </w:tc>
    </w:tr>
    <w:tr w:rsidR="005217F2" w14:paraId="63CB8D0E" w14:textId="77777777">
      <w:trPr>
        <w:trHeight w:val="500"/>
      </w:trPr>
      <w:tc>
        <w:tcPr>
          <w:tcW w:w="5017" w:type="dxa"/>
        </w:tcPr>
        <w:p w14:paraId="28BF7434" w14:textId="1D5A8841" w:rsidR="005217F2" w:rsidRDefault="004B79CA">
          <w:pPr>
            <w:rPr>
              <w:sz w:val="18"/>
              <w:szCs w:val="18"/>
            </w:rPr>
          </w:pPr>
          <w:r>
            <w:rPr>
              <w:sz w:val="18"/>
              <w:szCs w:val="18"/>
            </w:rPr>
            <w:t>Pilot Version</w:t>
          </w:r>
        </w:p>
      </w:tc>
      <w:tc>
        <w:tcPr>
          <w:tcW w:w="5160" w:type="dxa"/>
        </w:tcPr>
        <w:sdt>
          <w:sdtPr>
            <w:tag w:val="goog_rdk_1472"/>
            <w:id w:val="-1786034791"/>
          </w:sdtPr>
          <w:sdtEndPr/>
          <w:sdtContent>
            <w:p w14:paraId="53D9C0F0" w14:textId="77777777" w:rsidR="005217F2" w:rsidRDefault="00D76B87">
              <w:pPr>
                <w:rPr>
                  <w:sz w:val="18"/>
                  <w:szCs w:val="18"/>
                </w:rPr>
              </w:pPr>
            </w:p>
          </w:sdtContent>
        </w:sdt>
      </w:tc>
    </w:tr>
  </w:tbl>
  <w:sdt>
    <w:sdtPr>
      <w:tag w:val="goog_rdk_1473"/>
      <w:id w:val="1355070339"/>
    </w:sdtPr>
    <w:sdtEndPr/>
    <w:sdtContent>
      <w:p w14:paraId="12EF3212" w14:textId="77777777" w:rsidR="005217F2" w:rsidRDefault="00D76B87">
        <w:pPr>
          <w:tabs>
            <w:tab w:val="center" w:pos="4513"/>
            <w:tab w:val="right" w:pos="9026"/>
          </w:tabs>
          <w:spacing w:after="0" w:line="240" w:lineRule="auto"/>
          <w:rPr>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1474"/>
      <w:id w:val="-1990788291"/>
    </w:sdtPr>
    <w:sdtEndPr/>
    <w:sdtContent>
      <w:p w14:paraId="006CEDFF" w14:textId="77777777" w:rsidR="005217F2" w:rsidRDefault="005217F2">
        <w:pPr>
          <w:spacing w:after="120"/>
          <w:jc w:val="center"/>
        </w:pPr>
        <w:r>
          <w:rPr>
            <w:noProof/>
          </w:rPr>
          <w:drawing>
            <wp:anchor distT="0" distB="0" distL="114300" distR="114300" simplePos="0" relativeHeight="251658241" behindDoc="0" locked="0" layoutInCell="1" hidden="0" allowOverlap="1" wp14:anchorId="78AC6B57" wp14:editId="099ED914">
              <wp:simplePos x="0" y="0"/>
              <wp:positionH relativeFrom="column">
                <wp:posOffset>-450846</wp:posOffset>
              </wp:positionH>
              <wp:positionV relativeFrom="paragraph">
                <wp:posOffset>-647696</wp:posOffset>
              </wp:positionV>
              <wp:extent cx="6016625" cy="84963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16625" cy="849630"/>
                      </a:xfrm>
                      <a:prstGeom prst="rect">
                        <a:avLst/>
                      </a:prstGeom>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54AC" w14:textId="77777777" w:rsidR="0029155E" w:rsidRDefault="0029155E" w:rsidP="005217F2">
      <w:pPr>
        <w:spacing w:after="0" w:line="240" w:lineRule="auto"/>
      </w:pPr>
      <w:r>
        <w:separator/>
      </w:r>
    </w:p>
  </w:footnote>
  <w:footnote w:type="continuationSeparator" w:id="0">
    <w:p w14:paraId="59AE0800" w14:textId="77777777" w:rsidR="0029155E" w:rsidRDefault="0029155E" w:rsidP="005217F2">
      <w:pPr>
        <w:spacing w:after="0" w:line="240" w:lineRule="auto"/>
      </w:pPr>
      <w:r>
        <w:continuationSeparator/>
      </w:r>
    </w:p>
  </w:footnote>
  <w:footnote w:type="continuationNotice" w:id="1">
    <w:p w14:paraId="38713A8C" w14:textId="77777777" w:rsidR="0029155E" w:rsidRDefault="0029155E">
      <w:pPr>
        <w:spacing w:after="0" w:line="240" w:lineRule="auto"/>
      </w:pPr>
    </w:p>
  </w:footnote>
  <w:footnote w:id="2">
    <w:p w14:paraId="4F66C2B6" w14:textId="21F1C976" w:rsidR="00E67076" w:rsidRDefault="00E67076">
      <w:pPr>
        <w:pStyle w:val="FootnoteText"/>
      </w:pPr>
      <w:r>
        <w:rPr>
          <w:rStyle w:val="FootnoteReference"/>
        </w:rPr>
        <w:footnoteRef/>
      </w:r>
      <w:r>
        <w:t xml:space="preserve"> </w:t>
      </w:r>
      <w:r w:rsidRPr="00E67076">
        <w:t>Limited deviations from the scope 3 standard in this framework are described in</w:t>
      </w:r>
      <w:r>
        <w:t xml:space="preserve"> this submission form. </w:t>
      </w:r>
    </w:p>
  </w:footnote>
  <w:footnote w:id="3">
    <w:p w14:paraId="3D519DCF" w14:textId="77777777" w:rsidR="005217F2" w:rsidRPr="000D4BBC" w:rsidRDefault="005217F2" w:rsidP="005217F2">
      <w:pPr>
        <w:spacing w:line="240" w:lineRule="auto"/>
        <w:rPr>
          <w:rFonts w:ascii="Calibri" w:hAnsi="Calibri"/>
          <w:sz w:val="18"/>
          <w:szCs w:val="18"/>
        </w:rPr>
      </w:pPr>
      <w:r w:rsidRPr="000D4BBC">
        <w:rPr>
          <w:rFonts w:ascii="Calibri" w:hAnsi="Calibri"/>
          <w:sz w:val="18"/>
          <w:szCs w:val="18"/>
          <w:vertAlign w:val="superscript"/>
        </w:rPr>
        <w:footnoteRef/>
      </w:r>
      <w:r w:rsidRPr="000D4BBC">
        <w:rPr>
          <w:rFonts w:ascii="Calibri" w:hAnsi="Calibri"/>
          <w:sz w:val="18"/>
          <w:szCs w:val="18"/>
        </w:rPr>
        <w:t xml:space="preserve"> Please find more information on page 52 of the </w:t>
      </w:r>
      <w:hyperlink r:id="rId1">
        <w:r w:rsidRPr="000D4BBC">
          <w:rPr>
            <w:rFonts w:ascii="Calibri" w:hAnsi="Calibri"/>
            <w:color w:val="1155CC"/>
            <w:sz w:val="18"/>
            <w:szCs w:val="18"/>
            <w:u w:val="single"/>
          </w:rPr>
          <w:t>Corporate Value Chain (Scope 3) Accounting and Reporting Standard</w:t>
        </w:r>
      </w:hyperlink>
      <w:r w:rsidRPr="000D4BBC">
        <w:rPr>
          <w:rFonts w:ascii="Calibri" w:hAnsi="Calibri"/>
          <w:sz w:val="18"/>
          <w:szCs w:val="18"/>
        </w:rPr>
        <w:t>.</w:t>
      </w:r>
    </w:p>
  </w:footnote>
  <w:footnote w:id="4">
    <w:p w14:paraId="740F0849" w14:textId="196CCADD" w:rsidR="00E96704" w:rsidRDefault="00E96704">
      <w:pPr>
        <w:pStyle w:val="FootnoteText"/>
      </w:pPr>
      <w:r>
        <w:rPr>
          <w:rStyle w:val="FootnoteReference"/>
        </w:rPr>
        <w:footnoteRef/>
      </w:r>
      <w:r>
        <w:t xml:space="preserve"> </w:t>
      </w:r>
      <w:r w:rsidRPr="003515B4">
        <w:t>As an exception to this table, mortgage REITs shall cover at a minimum 67 percent of residential mortgages by</w:t>
      </w:r>
      <w:r>
        <w:t xml:space="preserve"> </w:t>
      </w:r>
      <w:r w:rsidRPr="003515B4">
        <w:t xml:space="preserve">base year activity in square meter.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1464"/>
      <w:id w:val="787928623"/>
      <w:showingPlcHdr/>
    </w:sdtPr>
    <w:sdtEndPr/>
    <w:sdtContent>
      <w:p w14:paraId="7F1FEF4E" w14:textId="59FE5B1D" w:rsidR="005217F2" w:rsidRDefault="00C277DF">
        <w:pPr>
          <w:tabs>
            <w:tab w:val="center" w:pos="4513"/>
            <w:tab w:val="right" w:pos="9026"/>
          </w:tabs>
          <w:spacing w:after="0" w:line="240" w:lineRule="auto"/>
        </w:pPr>
        <w:r>
          <w:t xml:space="preserve">     </w:t>
        </w:r>
      </w:p>
    </w:sdtContent>
  </w:sdt>
  <w:sdt>
    <w:sdtPr>
      <w:tag w:val="goog_rdk_1465"/>
      <w:id w:val="548886956"/>
    </w:sdtPr>
    <w:sdtEndPr/>
    <w:sdtContent>
      <w:p w14:paraId="072C6CC4" w14:textId="77777777" w:rsidR="005217F2" w:rsidRDefault="00D76B87">
        <w:pPr>
          <w:tabs>
            <w:tab w:val="center" w:pos="4513"/>
            <w:tab w:val="right" w:pos="9026"/>
          </w:tabs>
          <w:spacing w:after="0" w:line="240" w:lineRule="aut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AAE"/>
    <w:multiLevelType w:val="hybridMultilevel"/>
    <w:tmpl w:val="7D3CE9AA"/>
    <w:lvl w:ilvl="0" w:tplc="E49CDDC6">
      <w:start w:val="5"/>
      <w:numFmt w:val="decimal"/>
      <w:lvlText w:val="%1."/>
      <w:lvlJc w:val="left"/>
      <w:pPr>
        <w:ind w:left="720" w:hanging="360"/>
      </w:pPr>
      <w:rPr>
        <w:rFonts w:hint="default"/>
        <w:b/>
        <w:color w:val="1F3864" w:themeColor="accent1" w:themeShade="8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1B8"/>
    <w:multiLevelType w:val="multilevel"/>
    <w:tmpl w:val="928C95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0D2151"/>
    <w:multiLevelType w:val="multilevel"/>
    <w:tmpl w:val="C414D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C20FBD"/>
    <w:multiLevelType w:val="hybridMultilevel"/>
    <w:tmpl w:val="FDAC6D88"/>
    <w:lvl w:ilvl="0" w:tplc="0DA6EA62">
      <w:start w:val="1"/>
      <w:numFmt w:val="bullet"/>
      <w:lvlText w:val="-"/>
      <w:lvlJc w:val="left"/>
      <w:pPr>
        <w:ind w:left="720" w:hanging="360"/>
      </w:pPr>
      <w:rPr>
        <w:u w:val="none"/>
      </w:rPr>
    </w:lvl>
    <w:lvl w:ilvl="1" w:tplc="3278ADB4">
      <w:start w:val="1"/>
      <w:numFmt w:val="bullet"/>
      <w:lvlText w:val="-"/>
      <w:lvlJc w:val="left"/>
      <w:pPr>
        <w:ind w:left="1440" w:hanging="360"/>
      </w:pPr>
      <w:rPr>
        <w:u w:val="none"/>
      </w:rPr>
    </w:lvl>
    <w:lvl w:ilvl="2" w:tplc="84A63460">
      <w:start w:val="1"/>
      <w:numFmt w:val="bullet"/>
      <w:lvlText w:val="-"/>
      <w:lvlJc w:val="left"/>
      <w:pPr>
        <w:ind w:left="2160" w:hanging="360"/>
      </w:pPr>
      <w:rPr>
        <w:u w:val="none"/>
      </w:rPr>
    </w:lvl>
    <w:lvl w:ilvl="3" w:tplc="9228A564">
      <w:start w:val="1"/>
      <w:numFmt w:val="bullet"/>
      <w:lvlText w:val="-"/>
      <w:lvlJc w:val="left"/>
      <w:pPr>
        <w:ind w:left="2880" w:hanging="360"/>
      </w:pPr>
      <w:rPr>
        <w:u w:val="none"/>
      </w:rPr>
    </w:lvl>
    <w:lvl w:ilvl="4" w:tplc="705E3EA8">
      <w:start w:val="1"/>
      <w:numFmt w:val="bullet"/>
      <w:lvlText w:val="-"/>
      <w:lvlJc w:val="left"/>
      <w:pPr>
        <w:ind w:left="3600" w:hanging="360"/>
      </w:pPr>
      <w:rPr>
        <w:u w:val="none"/>
      </w:rPr>
    </w:lvl>
    <w:lvl w:ilvl="5" w:tplc="40C05CF6">
      <w:start w:val="1"/>
      <w:numFmt w:val="bullet"/>
      <w:lvlText w:val="-"/>
      <w:lvlJc w:val="left"/>
      <w:pPr>
        <w:ind w:left="4320" w:hanging="360"/>
      </w:pPr>
      <w:rPr>
        <w:u w:val="none"/>
      </w:rPr>
    </w:lvl>
    <w:lvl w:ilvl="6" w:tplc="DBF26A02">
      <w:start w:val="1"/>
      <w:numFmt w:val="bullet"/>
      <w:lvlText w:val="-"/>
      <w:lvlJc w:val="left"/>
      <w:pPr>
        <w:ind w:left="5040" w:hanging="360"/>
      </w:pPr>
      <w:rPr>
        <w:u w:val="none"/>
      </w:rPr>
    </w:lvl>
    <w:lvl w:ilvl="7" w:tplc="4DA8A84E">
      <w:start w:val="1"/>
      <w:numFmt w:val="bullet"/>
      <w:lvlText w:val="-"/>
      <w:lvlJc w:val="left"/>
      <w:pPr>
        <w:ind w:left="5760" w:hanging="360"/>
      </w:pPr>
      <w:rPr>
        <w:u w:val="none"/>
      </w:rPr>
    </w:lvl>
    <w:lvl w:ilvl="8" w:tplc="35160B88">
      <w:start w:val="1"/>
      <w:numFmt w:val="bullet"/>
      <w:lvlText w:val="-"/>
      <w:lvlJc w:val="left"/>
      <w:pPr>
        <w:ind w:left="6480" w:hanging="360"/>
      </w:pPr>
      <w:rPr>
        <w:u w:val="none"/>
      </w:rPr>
    </w:lvl>
  </w:abstractNum>
  <w:abstractNum w:abstractNumId="4" w15:restartNumberingAfterBreak="0">
    <w:nsid w:val="08B94694"/>
    <w:multiLevelType w:val="hybridMultilevel"/>
    <w:tmpl w:val="97B0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90884"/>
    <w:multiLevelType w:val="multilevel"/>
    <w:tmpl w:val="5C60299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8E1214"/>
    <w:multiLevelType w:val="multilevel"/>
    <w:tmpl w:val="6DCA57C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B601C76"/>
    <w:multiLevelType w:val="multilevel"/>
    <w:tmpl w:val="5F0CA56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936B35"/>
    <w:multiLevelType w:val="multilevel"/>
    <w:tmpl w:val="10DE89BA"/>
    <w:lvl w:ilvl="0">
      <w:start w:val="1"/>
      <w:numFmt w:val="bullet"/>
      <w:lvlText w:val="●"/>
      <w:lvlJc w:val="left"/>
      <w:pPr>
        <w:ind w:left="720" w:hanging="360"/>
      </w:pPr>
      <w:rPr>
        <w:rFonts w:ascii="Noto Sans Symbols" w:eastAsia="Noto Sans Symbols" w:hAnsi="Noto Sans Symbols" w:cs="Noto Sans Symbols"/>
        <w:color w:val="44546A"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2825E6"/>
    <w:multiLevelType w:val="multilevel"/>
    <w:tmpl w:val="42C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B74D99"/>
    <w:multiLevelType w:val="multilevel"/>
    <w:tmpl w:val="F2BA7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2526A1"/>
    <w:multiLevelType w:val="multilevel"/>
    <w:tmpl w:val="71A65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694501"/>
    <w:multiLevelType w:val="multilevel"/>
    <w:tmpl w:val="8F260E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A851AC"/>
    <w:multiLevelType w:val="hybridMultilevel"/>
    <w:tmpl w:val="CD8046DE"/>
    <w:lvl w:ilvl="0" w:tplc="96FE34E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833B9"/>
    <w:multiLevelType w:val="multilevel"/>
    <w:tmpl w:val="6DCA57C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6060B24"/>
    <w:multiLevelType w:val="multilevel"/>
    <w:tmpl w:val="29C82C9E"/>
    <w:lvl w:ilvl="0">
      <w:start w:val="1"/>
      <w:numFmt w:val="decimal"/>
      <w:lvlText w:val="%1."/>
      <w:lvlJc w:val="left"/>
      <w:pPr>
        <w:ind w:left="2070" w:hanging="360"/>
      </w:pPr>
      <w:rPr>
        <w:b/>
        <w:i w:val="0"/>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6BE19F6"/>
    <w:multiLevelType w:val="multilevel"/>
    <w:tmpl w:val="437E8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7C7A5D"/>
    <w:multiLevelType w:val="multilevel"/>
    <w:tmpl w:val="5C60299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97A00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9049A7"/>
    <w:multiLevelType w:val="multilevel"/>
    <w:tmpl w:val="4A340964"/>
    <w:lvl w:ilvl="0">
      <w:start w:val="1"/>
      <w:numFmt w:val="decimal"/>
      <w:lvlText w:val="%1."/>
      <w:lvlJc w:val="left"/>
      <w:pPr>
        <w:ind w:left="450" w:hanging="360"/>
      </w:pPr>
      <w:rPr>
        <w:rFonts w:asciiTheme="majorHAnsi" w:hAnsiTheme="majorHAnsi" w:cstheme="majorHAnsi" w:hint="default"/>
        <w:b/>
        <w:bCs w:val="0"/>
        <w:i w:val="0"/>
        <w:color w:val="FFFFFF" w:themeColor="background1"/>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F194092"/>
    <w:multiLevelType w:val="multilevel"/>
    <w:tmpl w:val="D064076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279D73F2"/>
    <w:multiLevelType w:val="multilevel"/>
    <w:tmpl w:val="3C1EC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95E4826"/>
    <w:multiLevelType w:val="multilevel"/>
    <w:tmpl w:val="3E9C7194"/>
    <w:lvl w:ilvl="0">
      <w:start w:val="1"/>
      <w:numFmt w:val="decimal"/>
      <w:lvlText w:val="%1."/>
      <w:lvlJc w:val="left"/>
      <w:pPr>
        <w:ind w:left="630" w:hanging="360"/>
      </w:pPr>
      <w:rPr>
        <w:rFonts w:asciiTheme="minorHAnsi" w:hAnsiTheme="minorHAnsi" w:cstheme="minorHAnsi" w:hint="default"/>
        <w:b/>
        <w:bCs w:val="0"/>
        <w:i w:val="0"/>
        <w:color w:val="1F3864" w:themeColor="accent1" w:themeShade="80"/>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A28695C"/>
    <w:multiLevelType w:val="multilevel"/>
    <w:tmpl w:val="6DCA57C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C3B7CF6"/>
    <w:multiLevelType w:val="hybridMultilevel"/>
    <w:tmpl w:val="5B786464"/>
    <w:lvl w:ilvl="0" w:tplc="BA9C6D1C">
      <w:start w:val="7"/>
      <w:numFmt w:val="decimal"/>
      <w:lvlText w:val="%1"/>
      <w:lvlJc w:val="left"/>
      <w:pPr>
        <w:ind w:left="360" w:hanging="360"/>
      </w:pPr>
      <w:rPr>
        <w:rFonts w:hint="default"/>
      </w:rPr>
    </w:lvl>
    <w:lvl w:ilvl="1" w:tplc="353244F4">
      <w:start w:val="3"/>
      <w:numFmt w:val="decimal"/>
      <w:lvlText w:val="%1.%2"/>
      <w:lvlJc w:val="left"/>
      <w:pPr>
        <w:ind w:left="360" w:hanging="360"/>
      </w:pPr>
      <w:rPr>
        <w:rFonts w:hint="default"/>
      </w:rPr>
    </w:lvl>
    <w:lvl w:ilvl="2" w:tplc="BC5A7A48">
      <w:start w:val="1"/>
      <w:numFmt w:val="decimal"/>
      <w:lvlText w:val="%1.%2.%3"/>
      <w:lvlJc w:val="left"/>
      <w:pPr>
        <w:ind w:left="720" w:hanging="720"/>
      </w:pPr>
      <w:rPr>
        <w:rFonts w:hint="default"/>
      </w:rPr>
    </w:lvl>
    <w:lvl w:ilvl="3" w:tplc="862481D8">
      <w:start w:val="1"/>
      <w:numFmt w:val="decimal"/>
      <w:lvlText w:val="%1.%2.%3.%4"/>
      <w:lvlJc w:val="left"/>
      <w:pPr>
        <w:ind w:left="720" w:hanging="720"/>
      </w:pPr>
      <w:rPr>
        <w:rFonts w:hint="default"/>
      </w:rPr>
    </w:lvl>
    <w:lvl w:ilvl="4" w:tplc="E4E25B42">
      <w:start w:val="1"/>
      <w:numFmt w:val="decimal"/>
      <w:lvlText w:val="%1.%2.%3.%4.%5"/>
      <w:lvlJc w:val="left"/>
      <w:pPr>
        <w:ind w:left="1080" w:hanging="1080"/>
      </w:pPr>
      <w:rPr>
        <w:rFonts w:hint="default"/>
      </w:rPr>
    </w:lvl>
    <w:lvl w:ilvl="5" w:tplc="55DC485C">
      <w:start w:val="1"/>
      <w:numFmt w:val="decimal"/>
      <w:lvlText w:val="%1.%2.%3.%4.%5.%6"/>
      <w:lvlJc w:val="left"/>
      <w:pPr>
        <w:ind w:left="1080" w:hanging="1080"/>
      </w:pPr>
      <w:rPr>
        <w:rFonts w:hint="default"/>
      </w:rPr>
    </w:lvl>
    <w:lvl w:ilvl="6" w:tplc="6DF0F256">
      <w:start w:val="1"/>
      <w:numFmt w:val="decimal"/>
      <w:lvlText w:val="%1.%2.%3.%4.%5.%6.%7"/>
      <w:lvlJc w:val="left"/>
      <w:pPr>
        <w:ind w:left="1440" w:hanging="1440"/>
      </w:pPr>
      <w:rPr>
        <w:rFonts w:hint="default"/>
      </w:rPr>
    </w:lvl>
    <w:lvl w:ilvl="7" w:tplc="4E3A94C0">
      <w:start w:val="1"/>
      <w:numFmt w:val="decimal"/>
      <w:lvlText w:val="%1.%2.%3.%4.%5.%6.%7.%8"/>
      <w:lvlJc w:val="left"/>
      <w:pPr>
        <w:ind w:left="1440" w:hanging="1440"/>
      </w:pPr>
      <w:rPr>
        <w:rFonts w:hint="default"/>
      </w:rPr>
    </w:lvl>
    <w:lvl w:ilvl="8" w:tplc="313AE668">
      <w:start w:val="1"/>
      <w:numFmt w:val="decimal"/>
      <w:lvlText w:val="%1.%2.%3.%4.%5.%6.%7.%8.%9"/>
      <w:lvlJc w:val="left"/>
      <w:pPr>
        <w:ind w:left="1800" w:hanging="1800"/>
      </w:pPr>
      <w:rPr>
        <w:rFonts w:hint="default"/>
      </w:rPr>
    </w:lvl>
  </w:abstractNum>
  <w:abstractNum w:abstractNumId="25" w15:restartNumberingAfterBreak="0">
    <w:nsid w:val="2EFF3548"/>
    <w:multiLevelType w:val="hybridMultilevel"/>
    <w:tmpl w:val="5F0CA560"/>
    <w:lvl w:ilvl="0" w:tplc="D4F8D182">
      <w:start w:val="2"/>
      <w:numFmt w:val="decimal"/>
      <w:lvlText w:val="%1"/>
      <w:lvlJc w:val="left"/>
      <w:pPr>
        <w:ind w:left="360" w:hanging="360"/>
      </w:pPr>
      <w:rPr>
        <w:rFonts w:hint="default"/>
      </w:rPr>
    </w:lvl>
    <w:lvl w:ilvl="1" w:tplc="1B60AECE">
      <w:start w:val="1"/>
      <w:numFmt w:val="bullet"/>
      <w:lvlText w:val=""/>
      <w:lvlJc w:val="left"/>
      <w:pPr>
        <w:ind w:left="360" w:hanging="360"/>
      </w:pPr>
      <w:rPr>
        <w:rFonts w:ascii="Symbol" w:hAnsi="Symbol" w:hint="default"/>
      </w:rPr>
    </w:lvl>
    <w:lvl w:ilvl="2" w:tplc="C6B6B378">
      <w:start w:val="1"/>
      <w:numFmt w:val="decimal"/>
      <w:lvlText w:val="%1.%2.%3"/>
      <w:lvlJc w:val="left"/>
      <w:pPr>
        <w:ind w:left="720" w:hanging="720"/>
      </w:pPr>
      <w:rPr>
        <w:rFonts w:hint="default"/>
      </w:rPr>
    </w:lvl>
    <w:lvl w:ilvl="3" w:tplc="B6FA44E4">
      <w:start w:val="1"/>
      <w:numFmt w:val="decimal"/>
      <w:lvlText w:val="%1.%2.%3.%4"/>
      <w:lvlJc w:val="left"/>
      <w:pPr>
        <w:ind w:left="720" w:hanging="720"/>
      </w:pPr>
      <w:rPr>
        <w:rFonts w:hint="default"/>
      </w:rPr>
    </w:lvl>
    <w:lvl w:ilvl="4" w:tplc="75441E08">
      <w:start w:val="1"/>
      <w:numFmt w:val="decimal"/>
      <w:lvlText w:val="%1.%2.%3.%4.%5"/>
      <w:lvlJc w:val="left"/>
      <w:pPr>
        <w:ind w:left="720" w:hanging="720"/>
      </w:pPr>
      <w:rPr>
        <w:rFonts w:hint="default"/>
      </w:rPr>
    </w:lvl>
    <w:lvl w:ilvl="5" w:tplc="63B23ABA">
      <w:start w:val="1"/>
      <w:numFmt w:val="decimal"/>
      <w:lvlText w:val="%1.%2.%3.%4.%5.%6"/>
      <w:lvlJc w:val="left"/>
      <w:pPr>
        <w:ind w:left="1080" w:hanging="1080"/>
      </w:pPr>
      <w:rPr>
        <w:rFonts w:hint="default"/>
      </w:rPr>
    </w:lvl>
    <w:lvl w:ilvl="6" w:tplc="6A7ED5D8">
      <w:start w:val="1"/>
      <w:numFmt w:val="decimal"/>
      <w:lvlText w:val="%1.%2.%3.%4.%5.%6.%7"/>
      <w:lvlJc w:val="left"/>
      <w:pPr>
        <w:ind w:left="1080" w:hanging="1080"/>
      </w:pPr>
      <w:rPr>
        <w:rFonts w:hint="default"/>
      </w:rPr>
    </w:lvl>
    <w:lvl w:ilvl="7" w:tplc="64DE249A">
      <w:start w:val="1"/>
      <w:numFmt w:val="decimal"/>
      <w:lvlText w:val="%1.%2.%3.%4.%5.%6.%7.%8"/>
      <w:lvlJc w:val="left"/>
      <w:pPr>
        <w:ind w:left="1440" w:hanging="1440"/>
      </w:pPr>
      <w:rPr>
        <w:rFonts w:hint="default"/>
      </w:rPr>
    </w:lvl>
    <w:lvl w:ilvl="8" w:tplc="867E2508">
      <w:start w:val="1"/>
      <w:numFmt w:val="decimal"/>
      <w:lvlText w:val="%1.%2.%3.%4.%5.%6.%7.%8.%9"/>
      <w:lvlJc w:val="left"/>
      <w:pPr>
        <w:ind w:left="1440" w:hanging="1440"/>
      </w:pPr>
      <w:rPr>
        <w:rFonts w:hint="default"/>
      </w:rPr>
    </w:lvl>
  </w:abstractNum>
  <w:abstractNum w:abstractNumId="26" w15:restartNumberingAfterBreak="0">
    <w:nsid w:val="34090B27"/>
    <w:multiLevelType w:val="hybridMultilevel"/>
    <w:tmpl w:val="4A340964"/>
    <w:lvl w:ilvl="0" w:tplc="0396CB42">
      <w:start w:val="1"/>
      <w:numFmt w:val="decimal"/>
      <w:lvlText w:val="%1."/>
      <w:lvlJc w:val="left"/>
      <w:pPr>
        <w:ind w:left="450" w:hanging="360"/>
      </w:pPr>
      <w:rPr>
        <w:rFonts w:asciiTheme="majorHAnsi" w:hAnsiTheme="majorHAnsi" w:cstheme="majorHAnsi" w:hint="default"/>
        <w:b/>
        <w:bCs w:val="0"/>
        <w:i w:val="0"/>
        <w:color w:val="FFFFFF" w:themeColor="background1"/>
        <w:sz w:val="22"/>
        <w:szCs w:val="22"/>
      </w:rPr>
    </w:lvl>
    <w:lvl w:ilvl="1" w:tplc="2D94074C">
      <w:start w:val="1"/>
      <w:numFmt w:val="decimal"/>
      <w:lvlText w:val="%1.%2."/>
      <w:lvlJc w:val="left"/>
      <w:pPr>
        <w:ind w:left="360" w:hanging="360"/>
      </w:pPr>
    </w:lvl>
    <w:lvl w:ilvl="2" w:tplc="27A0B0C0">
      <w:start w:val="1"/>
      <w:numFmt w:val="decimal"/>
      <w:lvlText w:val="%1.%2.%3."/>
      <w:lvlJc w:val="left"/>
      <w:pPr>
        <w:ind w:left="720" w:hanging="720"/>
      </w:pPr>
    </w:lvl>
    <w:lvl w:ilvl="3" w:tplc="43825882">
      <w:start w:val="1"/>
      <w:numFmt w:val="decimal"/>
      <w:lvlText w:val="%1.%2.%3.%4."/>
      <w:lvlJc w:val="left"/>
      <w:pPr>
        <w:ind w:left="720" w:hanging="720"/>
      </w:pPr>
    </w:lvl>
    <w:lvl w:ilvl="4" w:tplc="00EA6414">
      <w:start w:val="1"/>
      <w:numFmt w:val="decimal"/>
      <w:lvlText w:val="%1.%2.%3.%4.%5."/>
      <w:lvlJc w:val="left"/>
      <w:pPr>
        <w:ind w:left="1080" w:hanging="1080"/>
      </w:pPr>
    </w:lvl>
    <w:lvl w:ilvl="5" w:tplc="B5AE570E">
      <w:start w:val="1"/>
      <w:numFmt w:val="decimal"/>
      <w:lvlText w:val="%1.%2.%3.%4.%5.%6."/>
      <w:lvlJc w:val="left"/>
      <w:pPr>
        <w:ind w:left="1080" w:hanging="1080"/>
      </w:pPr>
    </w:lvl>
    <w:lvl w:ilvl="6" w:tplc="17242334">
      <w:start w:val="1"/>
      <w:numFmt w:val="decimal"/>
      <w:lvlText w:val="%1.%2.%3.%4.%5.%6.%7."/>
      <w:lvlJc w:val="left"/>
      <w:pPr>
        <w:ind w:left="1440" w:hanging="1440"/>
      </w:pPr>
    </w:lvl>
    <w:lvl w:ilvl="7" w:tplc="0C38345C">
      <w:start w:val="1"/>
      <w:numFmt w:val="decimal"/>
      <w:lvlText w:val="%1.%2.%3.%4.%5.%6.%7.%8."/>
      <w:lvlJc w:val="left"/>
      <w:pPr>
        <w:ind w:left="1440" w:hanging="1440"/>
      </w:pPr>
    </w:lvl>
    <w:lvl w:ilvl="8" w:tplc="27C4D874">
      <w:start w:val="1"/>
      <w:numFmt w:val="decimal"/>
      <w:lvlText w:val="%1.%2.%3.%4.%5.%6.%7.%8.%9."/>
      <w:lvlJc w:val="left"/>
      <w:pPr>
        <w:ind w:left="1800" w:hanging="1800"/>
      </w:pPr>
    </w:lvl>
  </w:abstractNum>
  <w:abstractNum w:abstractNumId="27" w15:restartNumberingAfterBreak="0">
    <w:nsid w:val="378E7897"/>
    <w:multiLevelType w:val="multilevel"/>
    <w:tmpl w:val="36BA0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9B16EF"/>
    <w:multiLevelType w:val="multilevel"/>
    <w:tmpl w:val="1A3EF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8A373C"/>
    <w:multiLevelType w:val="multilevel"/>
    <w:tmpl w:val="70A26D42"/>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0" w15:restartNumberingAfterBreak="0">
    <w:nsid w:val="46ED2351"/>
    <w:multiLevelType w:val="multilevel"/>
    <w:tmpl w:val="41F00E00"/>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0C4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0C35FC"/>
    <w:multiLevelType w:val="hybridMultilevel"/>
    <w:tmpl w:val="6EA08F0E"/>
    <w:lvl w:ilvl="0" w:tplc="89A4ECAC">
      <w:start w:val="1"/>
      <w:numFmt w:val="decimal"/>
      <w:lvlText w:val="%1."/>
      <w:lvlJc w:val="left"/>
      <w:pPr>
        <w:ind w:left="720" w:hanging="360"/>
      </w:pPr>
      <w:rPr>
        <w:rFonts w:hint="default"/>
        <w:b/>
        <w:color w:val="0F243E"/>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E205A"/>
    <w:multiLevelType w:val="multilevel"/>
    <w:tmpl w:val="8C68FBC4"/>
    <w:lvl w:ilvl="0">
      <w:start w:val="2"/>
      <w:numFmt w:val="decimal"/>
      <w:lvlText w:val="%1"/>
      <w:lvlJc w:val="left"/>
      <w:pPr>
        <w:ind w:left="375" w:hanging="375"/>
      </w:pPr>
      <w:rPr>
        <w:rFonts w:hint="default"/>
        <w:b/>
        <w:sz w:val="20"/>
      </w:rPr>
    </w:lvl>
    <w:lvl w:ilvl="1">
      <w:start w:val="13"/>
      <w:numFmt w:val="decimal"/>
      <w:lvlText w:val="%1.%2"/>
      <w:lvlJc w:val="left"/>
      <w:pPr>
        <w:ind w:left="375" w:hanging="375"/>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4" w15:restartNumberingAfterBreak="0">
    <w:nsid w:val="583B0D13"/>
    <w:multiLevelType w:val="multilevel"/>
    <w:tmpl w:val="13343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206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1F1FD0"/>
    <w:multiLevelType w:val="multilevel"/>
    <w:tmpl w:val="52C0E5B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F7A0F92"/>
    <w:multiLevelType w:val="multilevel"/>
    <w:tmpl w:val="29D40D4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37" w15:restartNumberingAfterBreak="0">
    <w:nsid w:val="643D502C"/>
    <w:multiLevelType w:val="hybridMultilevel"/>
    <w:tmpl w:val="9DBEEF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F6953"/>
    <w:multiLevelType w:val="hybridMultilevel"/>
    <w:tmpl w:val="68D2C7A2"/>
    <w:lvl w:ilvl="0" w:tplc="D202451A">
      <w:start w:val="5"/>
      <w:numFmt w:val="decimal"/>
      <w:lvlText w:val="%1."/>
      <w:lvlJc w:val="left"/>
      <w:pPr>
        <w:ind w:left="720" w:hanging="360"/>
      </w:pPr>
      <w:rPr>
        <w:rFonts w:hint="default"/>
        <w:b/>
        <w:color w:val="1F3864" w:themeColor="accent1"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90AA7"/>
    <w:multiLevelType w:val="multilevel"/>
    <w:tmpl w:val="D4FEC25A"/>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6F473B"/>
    <w:multiLevelType w:val="multilevel"/>
    <w:tmpl w:val="F2BA7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EC13F7"/>
    <w:multiLevelType w:val="hybridMultilevel"/>
    <w:tmpl w:val="3844E04A"/>
    <w:lvl w:ilvl="0" w:tplc="0A248BE8">
      <w:start w:val="1"/>
      <w:numFmt w:val="bullet"/>
      <w:lvlText w:val=""/>
      <w:lvlJc w:val="left"/>
      <w:pPr>
        <w:ind w:left="720" w:hanging="360"/>
      </w:pPr>
      <w:rPr>
        <w:rFonts w:ascii="Symbol" w:hAnsi="Symbol" w:hint="default"/>
      </w:rPr>
    </w:lvl>
    <w:lvl w:ilvl="1" w:tplc="DEF27DDC">
      <w:start w:val="1"/>
      <w:numFmt w:val="bullet"/>
      <w:lvlText w:val="o"/>
      <w:lvlJc w:val="left"/>
      <w:pPr>
        <w:ind w:left="1440" w:hanging="360"/>
      </w:pPr>
      <w:rPr>
        <w:rFonts w:ascii="Courier New" w:hAnsi="Courier New" w:hint="default"/>
      </w:rPr>
    </w:lvl>
    <w:lvl w:ilvl="2" w:tplc="DEF2AD20">
      <w:start w:val="1"/>
      <w:numFmt w:val="bullet"/>
      <w:lvlText w:val=""/>
      <w:lvlJc w:val="left"/>
      <w:pPr>
        <w:ind w:left="2160" w:hanging="360"/>
      </w:pPr>
      <w:rPr>
        <w:rFonts w:ascii="Wingdings" w:hAnsi="Wingdings" w:hint="default"/>
      </w:rPr>
    </w:lvl>
    <w:lvl w:ilvl="3" w:tplc="21BC9624">
      <w:start w:val="1"/>
      <w:numFmt w:val="bullet"/>
      <w:lvlText w:val=""/>
      <w:lvlJc w:val="left"/>
      <w:pPr>
        <w:ind w:left="2880" w:hanging="360"/>
      </w:pPr>
      <w:rPr>
        <w:rFonts w:ascii="Symbol" w:hAnsi="Symbol" w:hint="default"/>
      </w:rPr>
    </w:lvl>
    <w:lvl w:ilvl="4" w:tplc="7DAA866C">
      <w:start w:val="1"/>
      <w:numFmt w:val="bullet"/>
      <w:lvlText w:val="o"/>
      <w:lvlJc w:val="left"/>
      <w:pPr>
        <w:ind w:left="3600" w:hanging="360"/>
      </w:pPr>
      <w:rPr>
        <w:rFonts w:ascii="Courier New" w:hAnsi="Courier New" w:hint="default"/>
      </w:rPr>
    </w:lvl>
    <w:lvl w:ilvl="5" w:tplc="44EC95A0">
      <w:start w:val="1"/>
      <w:numFmt w:val="bullet"/>
      <w:lvlText w:val=""/>
      <w:lvlJc w:val="left"/>
      <w:pPr>
        <w:ind w:left="4320" w:hanging="360"/>
      </w:pPr>
      <w:rPr>
        <w:rFonts w:ascii="Wingdings" w:hAnsi="Wingdings" w:hint="default"/>
      </w:rPr>
    </w:lvl>
    <w:lvl w:ilvl="6" w:tplc="9BB02484">
      <w:start w:val="1"/>
      <w:numFmt w:val="bullet"/>
      <w:lvlText w:val=""/>
      <w:lvlJc w:val="left"/>
      <w:pPr>
        <w:ind w:left="5040" w:hanging="360"/>
      </w:pPr>
      <w:rPr>
        <w:rFonts w:ascii="Symbol" w:hAnsi="Symbol" w:hint="default"/>
      </w:rPr>
    </w:lvl>
    <w:lvl w:ilvl="7" w:tplc="3662A6E2">
      <w:start w:val="1"/>
      <w:numFmt w:val="bullet"/>
      <w:lvlText w:val="o"/>
      <w:lvlJc w:val="left"/>
      <w:pPr>
        <w:ind w:left="5760" w:hanging="360"/>
      </w:pPr>
      <w:rPr>
        <w:rFonts w:ascii="Courier New" w:hAnsi="Courier New" w:hint="default"/>
      </w:rPr>
    </w:lvl>
    <w:lvl w:ilvl="8" w:tplc="D0EA2AC2">
      <w:start w:val="1"/>
      <w:numFmt w:val="bullet"/>
      <w:lvlText w:val=""/>
      <w:lvlJc w:val="left"/>
      <w:pPr>
        <w:ind w:left="6480" w:hanging="360"/>
      </w:pPr>
      <w:rPr>
        <w:rFonts w:ascii="Wingdings" w:hAnsi="Wingdings" w:hint="default"/>
      </w:rPr>
    </w:lvl>
  </w:abstractNum>
  <w:abstractNum w:abstractNumId="42" w15:restartNumberingAfterBreak="0">
    <w:nsid w:val="7DA1511B"/>
    <w:multiLevelType w:val="multilevel"/>
    <w:tmpl w:val="4A340964"/>
    <w:lvl w:ilvl="0">
      <w:start w:val="1"/>
      <w:numFmt w:val="decimal"/>
      <w:lvlText w:val="%1."/>
      <w:lvlJc w:val="left"/>
      <w:pPr>
        <w:ind w:left="450" w:hanging="360"/>
      </w:pPr>
      <w:rPr>
        <w:rFonts w:asciiTheme="majorHAnsi" w:hAnsiTheme="majorHAnsi" w:cstheme="majorHAnsi" w:hint="default"/>
        <w:b/>
        <w:bCs w:val="0"/>
        <w:i w:val="0"/>
        <w:color w:val="FFFFFF" w:themeColor="background1"/>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F6C31F8"/>
    <w:multiLevelType w:val="multilevel"/>
    <w:tmpl w:val="47281E8E"/>
    <w:lvl w:ilvl="0">
      <w:start w:val="1"/>
      <w:numFmt w:val="bullet"/>
      <w:lvlText w:val="●"/>
      <w:lvlJc w:val="left"/>
      <w:pPr>
        <w:ind w:left="0" w:firstLine="360"/>
      </w:pPr>
      <w:rPr>
        <w:rFonts w:ascii="Noto Sans Symbols" w:eastAsia="Noto Sans Symbols" w:hAnsi="Noto Sans Symbols" w:cs="Noto Sans Symbols"/>
        <w:color w:val="000000"/>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22"/>
  </w:num>
  <w:num w:numId="2">
    <w:abstractNumId w:val="35"/>
  </w:num>
  <w:num w:numId="3">
    <w:abstractNumId w:val="3"/>
  </w:num>
  <w:num w:numId="4">
    <w:abstractNumId w:val="8"/>
  </w:num>
  <w:num w:numId="5">
    <w:abstractNumId w:val="36"/>
  </w:num>
  <w:num w:numId="6">
    <w:abstractNumId w:val="15"/>
  </w:num>
  <w:num w:numId="7">
    <w:abstractNumId w:val="43"/>
  </w:num>
  <w:num w:numId="8">
    <w:abstractNumId w:val="11"/>
  </w:num>
  <w:num w:numId="9">
    <w:abstractNumId w:val="16"/>
  </w:num>
  <w:num w:numId="10">
    <w:abstractNumId w:val="28"/>
  </w:num>
  <w:num w:numId="11">
    <w:abstractNumId w:val="20"/>
  </w:num>
  <w:num w:numId="12">
    <w:abstractNumId w:val="2"/>
  </w:num>
  <w:num w:numId="13">
    <w:abstractNumId w:val="9"/>
  </w:num>
  <w:num w:numId="14">
    <w:abstractNumId w:val="27"/>
  </w:num>
  <w:num w:numId="15">
    <w:abstractNumId w:val="1"/>
  </w:num>
  <w:num w:numId="16">
    <w:abstractNumId w:val="13"/>
  </w:num>
  <w:num w:numId="17">
    <w:abstractNumId w:val="4"/>
  </w:num>
  <w:num w:numId="18">
    <w:abstractNumId w:val="41"/>
  </w:num>
  <w:num w:numId="19">
    <w:abstractNumId w:val="19"/>
  </w:num>
  <w:num w:numId="20">
    <w:abstractNumId w:val="42"/>
  </w:num>
  <w:num w:numId="21">
    <w:abstractNumId w:val="26"/>
  </w:num>
  <w:num w:numId="22">
    <w:abstractNumId w:val="25"/>
  </w:num>
  <w:num w:numId="23">
    <w:abstractNumId w:val="24"/>
  </w:num>
  <w:num w:numId="24">
    <w:abstractNumId w:val="37"/>
  </w:num>
  <w:num w:numId="25">
    <w:abstractNumId w:val="7"/>
  </w:num>
  <w:num w:numId="26">
    <w:abstractNumId w:val="5"/>
  </w:num>
  <w:num w:numId="27">
    <w:abstractNumId w:val="17"/>
  </w:num>
  <w:num w:numId="28">
    <w:abstractNumId w:val="21"/>
  </w:num>
  <w:num w:numId="29">
    <w:abstractNumId w:val="31"/>
  </w:num>
  <w:num w:numId="30">
    <w:abstractNumId w:val="34"/>
  </w:num>
  <w:num w:numId="31">
    <w:abstractNumId w:val="10"/>
  </w:num>
  <w:num w:numId="32">
    <w:abstractNumId w:val="29"/>
  </w:num>
  <w:num w:numId="33">
    <w:abstractNumId w:val="18"/>
  </w:num>
  <w:num w:numId="34">
    <w:abstractNumId w:val="40"/>
  </w:num>
  <w:num w:numId="35">
    <w:abstractNumId w:val="30"/>
  </w:num>
  <w:num w:numId="36">
    <w:abstractNumId w:val="33"/>
  </w:num>
  <w:num w:numId="37">
    <w:abstractNumId w:val="39"/>
  </w:num>
  <w:num w:numId="38">
    <w:abstractNumId w:val="6"/>
  </w:num>
  <w:num w:numId="39">
    <w:abstractNumId w:val="14"/>
  </w:num>
  <w:num w:numId="40">
    <w:abstractNumId w:val="23"/>
  </w:num>
  <w:num w:numId="41">
    <w:abstractNumId w:val="12"/>
  </w:num>
  <w:num w:numId="42">
    <w:abstractNumId w:val="32"/>
  </w:num>
  <w:num w:numId="43">
    <w:abstractNumId w:val="3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F2"/>
    <w:rsid w:val="00004633"/>
    <w:rsid w:val="00005404"/>
    <w:rsid w:val="00011895"/>
    <w:rsid w:val="00026229"/>
    <w:rsid w:val="00027CF6"/>
    <w:rsid w:val="000315A6"/>
    <w:rsid w:val="00033DDE"/>
    <w:rsid w:val="000364A0"/>
    <w:rsid w:val="0003693A"/>
    <w:rsid w:val="00041B54"/>
    <w:rsid w:val="0005192A"/>
    <w:rsid w:val="000648EE"/>
    <w:rsid w:val="0007218F"/>
    <w:rsid w:val="00075053"/>
    <w:rsid w:val="000824AC"/>
    <w:rsid w:val="000868BB"/>
    <w:rsid w:val="000900B8"/>
    <w:rsid w:val="00090D48"/>
    <w:rsid w:val="00095825"/>
    <w:rsid w:val="000B52E9"/>
    <w:rsid w:val="000B75B6"/>
    <w:rsid w:val="000D0C9B"/>
    <w:rsid w:val="000E3911"/>
    <w:rsid w:val="000E4399"/>
    <w:rsid w:val="000E593D"/>
    <w:rsid w:val="000E7EA8"/>
    <w:rsid w:val="000F266F"/>
    <w:rsid w:val="00101A81"/>
    <w:rsid w:val="0010341E"/>
    <w:rsid w:val="001037FE"/>
    <w:rsid w:val="00113107"/>
    <w:rsid w:val="00113145"/>
    <w:rsid w:val="001140B2"/>
    <w:rsid w:val="00117B39"/>
    <w:rsid w:val="0012622F"/>
    <w:rsid w:val="00126C82"/>
    <w:rsid w:val="00131787"/>
    <w:rsid w:val="00134315"/>
    <w:rsid w:val="0014105D"/>
    <w:rsid w:val="001509B9"/>
    <w:rsid w:val="00151ECA"/>
    <w:rsid w:val="00155336"/>
    <w:rsid w:val="00156425"/>
    <w:rsid w:val="001574E2"/>
    <w:rsid w:val="00157E71"/>
    <w:rsid w:val="00164A2C"/>
    <w:rsid w:val="00171308"/>
    <w:rsid w:val="001830AA"/>
    <w:rsid w:val="00186C8E"/>
    <w:rsid w:val="00191FE0"/>
    <w:rsid w:val="001A148B"/>
    <w:rsid w:val="001A3811"/>
    <w:rsid w:val="001A3B85"/>
    <w:rsid w:val="001B1B29"/>
    <w:rsid w:val="001B2CA0"/>
    <w:rsid w:val="001B52E4"/>
    <w:rsid w:val="001B5BF2"/>
    <w:rsid w:val="001D343D"/>
    <w:rsid w:val="001D4441"/>
    <w:rsid w:val="001D5328"/>
    <w:rsid w:val="001D55DB"/>
    <w:rsid w:val="001E4562"/>
    <w:rsid w:val="001E66B8"/>
    <w:rsid w:val="001E7CE8"/>
    <w:rsid w:val="001F0302"/>
    <w:rsid w:val="001F11D8"/>
    <w:rsid w:val="001F247D"/>
    <w:rsid w:val="001F2996"/>
    <w:rsid w:val="001F2D39"/>
    <w:rsid w:val="001F3347"/>
    <w:rsid w:val="001F5B5B"/>
    <w:rsid w:val="00204602"/>
    <w:rsid w:val="00212B94"/>
    <w:rsid w:val="0021502F"/>
    <w:rsid w:val="00216798"/>
    <w:rsid w:val="00216D15"/>
    <w:rsid w:val="0022157E"/>
    <w:rsid w:val="00226186"/>
    <w:rsid w:val="00236D74"/>
    <w:rsid w:val="00240411"/>
    <w:rsid w:val="00243D6F"/>
    <w:rsid w:val="002515ED"/>
    <w:rsid w:val="002627A4"/>
    <w:rsid w:val="00263055"/>
    <w:rsid w:val="00265C87"/>
    <w:rsid w:val="002711B9"/>
    <w:rsid w:val="00275C2D"/>
    <w:rsid w:val="00277F5C"/>
    <w:rsid w:val="00281B37"/>
    <w:rsid w:val="0029155E"/>
    <w:rsid w:val="0029674F"/>
    <w:rsid w:val="002A1FD8"/>
    <w:rsid w:val="002A28B2"/>
    <w:rsid w:val="002A676B"/>
    <w:rsid w:val="002B070C"/>
    <w:rsid w:val="002B3CC9"/>
    <w:rsid w:val="002B5A55"/>
    <w:rsid w:val="002B700F"/>
    <w:rsid w:val="002C3E41"/>
    <w:rsid w:val="002D1E21"/>
    <w:rsid w:val="002D6B51"/>
    <w:rsid w:val="002D711A"/>
    <w:rsid w:val="002E5F8E"/>
    <w:rsid w:val="002E682B"/>
    <w:rsid w:val="002F4C67"/>
    <w:rsid w:val="002F5B8B"/>
    <w:rsid w:val="00323F7F"/>
    <w:rsid w:val="00334BB2"/>
    <w:rsid w:val="003364DE"/>
    <w:rsid w:val="0033789F"/>
    <w:rsid w:val="00340A8B"/>
    <w:rsid w:val="00342D5B"/>
    <w:rsid w:val="003515B4"/>
    <w:rsid w:val="003528B6"/>
    <w:rsid w:val="00352FD3"/>
    <w:rsid w:val="00362302"/>
    <w:rsid w:val="00365A4F"/>
    <w:rsid w:val="00365D93"/>
    <w:rsid w:val="00374B67"/>
    <w:rsid w:val="00380500"/>
    <w:rsid w:val="0039043C"/>
    <w:rsid w:val="003A29D3"/>
    <w:rsid w:val="003B5CBD"/>
    <w:rsid w:val="003C2941"/>
    <w:rsid w:val="003C4C6B"/>
    <w:rsid w:val="003D033B"/>
    <w:rsid w:val="003D1BA6"/>
    <w:rsid w:val="003E05ED"/>
    <w:rsid w:val="003E4E6B"/>
    <w:rsid w:val="003F2F87"/>
    <w:rsid w:val="003F462A"/>
    <w:rsid w:val="004116AD"/>
    <w:rsid w:val="00421056"/>
    <w:rsid w:val="004232AC"/>
    <w:rsid w:val="00425491"/>
    <w:rsid w:val="00434633"/>
    <w:rsid w:val="004350D2"/>
    <w:rsid w:val="004419D9"/>
    <w:rsid w:val="00441EB6"/>
    <w:rsid w:val="00444EA7"/>
    <w:rsid w:val="0045374E"/>
    <w:rsid w:val="00460558"/>
    <w:rsid w:val="00465540"/>
    <w:rsid w:val="00465FD7"/>
    <w:rsid w:val="004665D4"/>
    <w:rsid w:val="004677B2"/>
    <w:rsid w:val="00472ECF"/>
    <w:rsid w:val="00475DF4"/>
    <w:rsid w:val="00477F81"/>
    <w:rsid w:val="004932D1"/>
    <w:rsid w:val="004939E7"/>
    <w:rsid w:val="00493D57"/>
    <w:rsid w:val="004B1074"/>
    <w:rsid w:val="004B2123"/>
    <w:rsid w:val="004B3031"/>
    <w:rsid w:val="004B79CA"/>
    <w:rsid w:val="004C0080"/>
    <w:rsid w:val="004C160A"/>
    <w:rsid w:val="004D6F77"/>
    <w:rsid w:val="004D7AB7"/>
    <w:rsid w:val="004E1D8B"/>
    <w:rsid w:val="004E3420"/>
    <w:rsid w:val="004E6DD2"/>
    <w:rsid w:val="004E73ED"/>
    <w:rsid w:val="004E7A71"/>
    <w:rsid w:val="004F5C3D"/>
    <w:rsid w:val="004F6F77"/>
    <w:rsid w:val="004F7EE5"/>
    <w:rsid w:val="00501CC7"/>
    <w:rsid w:val="0050641A"/>
    <w:rsid w:val="00507B9F"/>
    <w:rsid w:val="00507E36"/>
    <w:rsid w:val="005217F2"/>
    <w:rsid w:val="005223B4"/>
    <w:rsid w:val="0052318B"/>
    <w:rsid w:val="00534174"/>
    <w:rsid w:val="00536B3E"/>
    <w:rsid w:val="005449B0"/>
    <w:rsid w:val="00550C42"/>
    <w:rsid w:val="005542D9"/>
    <w:rsid w:val="00563CB6"/>
    <w:rsid w:val="0056654D"/>
    <w:rsid w:val="00570629"/>
    <w:rsid w:val="00571F45"/>
    <w:rsid w:val="00572659"/>
    <w:rsid w:val="00572B7E"/>
    <w:rsid w:val="00593302"/>
    <w:rsid w:val="005A593A"/>
    <w:rsid w:val="005B4B9D"/>
    <w:rsid w:val="005B5E37"/>
    <w:rsid w:val="005B709E"/>
    <w:rsid w:val="005C6139"/>
    <w:rsid w:val="005C662E"/>
    <w:rsid w:val="005D04D7"/>
    <w:rsid w:val="005D3A05"/>
    <w:rsid w:val="005D5766"/>
    <w:rsid w:val="005D61F3"/>
    <w:rsid w:val="005D67ED"/>
    <w:rsid w:val="005D7604"/>
    <w:rsid w:val="005E1EB6"/>
    <w:rsid w:val="005E458D"/>
    <w:rsid w:val="00610542"/>
    <w:rsid w:val="0061103F"/>
    <w:rsid w:val="006153A6"/>
    <w:rsid w:val="00622B19"/>
    <w:rsid w:val="0063444E"/>
    <w:rsid w:val="00637B12"/>
    <w:rsid w:val="0064346C"/>
    <w:rsid w:val="00644397"/>
    <w:rsid w:val="006444C1"/>
    <w:rsid w:val="00651CF6"/>
    <w:rsid w:val="00663FF3"/>
    <w:rsid w:val="0066767A"/>
    <w:rsid w:val="00676049"/>
    <w:rsid w:val="006849D8"/>
    <w:rsid w:val="006A34E8"/>
    <w:rsid w:val="006B1573"/>
    <w:rsid w:val="006B17A7"/>
    <w:rsid w:val="006B1913"/>
    <w:rsid w:val="006B3BB0"/>
    <w:rsid w:val="006B4137"/>
    <w:rsid w:val="006C6AA4"/>
    <w:rsid w:val="006D26BD"/>
    <w:rsid w:val="006D3C35"/>
    <w:rsid w:val="006E6981"/>
    <w:rsid w:val="006E7688"/>
    <w:rsid w:val="00701999"/>
    <w:rsid w:val="007116B9"/>
    <w:rsid w:val="007120F7"/>
    <w:rsid w:val="00714F27"/>
    <w:rsid w:val="007207E7"/>
    <w:rsid w:val="00730B28"/>
    <w:rsid w:val="00732B27"/>
    <w:rsid w:val="0074209D"/>
    <w:rsid w:val="007475C7"/>
    <w:rsid w:val="00754AB1"/>
    <w:rsid w:val="0075713B"/>
    <w:rsid w:val="007633A2"/>
    <w:rsid w:val="007734B1"/>
    <w:rsid w:val="007878BC"/>
    <w:rsid w:val="00793B7B"/>
    <w:rsid w:val="007A0A6D"/>
    <w:rsid w:val="007A1854"/>
    <w:rsid w:val="007B167C"/>
    <w:rsid w:val="007B5EAB"/>
    <w:rsid w:val="007C0AD4"/>
    <w:rsid w:val="007C0FA6"/>
    <w:rsid w:val="007C2E2C"/>
    <w:rsid w:val="007C324F"/>
    <w:rsid w:val="007D51C2"/>
    <w:rsid w:val="007D6537"/>
    <w:rsid w:val="007E6BB7"/>
    <w:rsid w:val="007E7FFB"/>
    <w:rsid w:val="007F3E77"/>
    <w:rsid w:val="008065EA"/>
    <w:rsid w:val="00815E38"/>
    <w:rsid w:val="0082378B"/>
    <w:rsid w:val="00823AE7"/>
    <w:rsid w:val="00824017"/>
    <w:rsid w:val="008245E0"/>
    <w:rsid w:val="008306A5"/>
    <w:rsid w:val="00831F48"/>
    <w:rsid w:val="00840FED"/>
    <w:rsid w:val="00844BEA"/>
    <w:rsid w:val="00847CCE"/>
    <w:rsid w:val="00850F28"/>
    <w:rsid w:val="0086231B"/>
    <w:rsid w:val="0087538F"/>
    <w:rsid w:val="00875815"/>
    <w:rsid w:val="00876064"/>
    <w:rsid w:val="00894CCD"/>
    <w:rsid w:val="00896E1C"/>
    <w:rsid w:val="008A34E4"/>
    <w:rsid w:val="008B48ED"/>
    <w:rsid w:val="008B4B9A"/>
    <w:rsid w:val="008C5305"/>
    <w:rsid w:val="008C7425"/>
    <w:rsid w:val="008D63A2"/>
    <w:rsid w:val="008D6B8B"/>
    <w:rsid w:val="008F7959"/>
    <w:rsid w:val="0090040D"/>
    <w:rsid w:val="009111F5"/>
    <w:rsid w:val="009165E6"/>
    <w:rsid w:val="0092320A"/>
    <w:rsid w:val="009276BD"/>
    <w:rsid w:val="009300AF"/>
    <w:rsid w:val="00931842"/>
    <w:rsid w:val="009348CB"/>
    <w:rsid w:val="00936E44"/>
    <w:rsid w:val="0095130B"/>
    <w:rsid w:val="00980A18"/>
    <w:rsid w:val="00981B61"/>
    <w:rsid w:val="0098337E"/>
    <w:rsid w:val="00986A3F"/>
    <w:rsid w:val="00986F01"/>
    <w:rsid w:val="00990A9C"/>
    <w:rsid w:val="00992904"/>
    <w:rsid w:val="00993D13"/>
    <w:rsid w:val="009A1413"/>
    <w:rsid w:val="009A1A6E"/>
    <w:rsid w:val="009A4A1E"/>
    <w:rsid w:val="009A7C3C"/>
    <w:rsid w:val="009B1BFA"/>
    <w:rsid w:val="009B4673"/>
    <w:rsid w:val="009C30F9"/>
    <w:rsid w:val="009C5EDD"/>
    <w:rsid w:val="009C71AD"/>
    <w:rsid w:val="009D5E47"/>
    <w:rsid w:val="009E3408"/>
    <w:rsid w:val="009E5E88"/>
    <w:rsid w:val="009F477F"/>
    <w:rsid w:val="009F4A40"/>
    <w:rsid w:val="00A00132"/>
    <w:rsid w:val="00A0262F"/>
    <w:rsid w:val="00A054A0"/>
    <w:rsid w:val="00A12B2B"/>
    <w:rsid w:val="00A14852"/>
    <w:rsid w:val="00A16819"/>
    <w:rsid w:val="00A20B83"/>
    <w:rsid w:val="00A27741"/>
    <w:rsid w:val="00A30A1D"/>
    <w:rsid w:val="00A31DCB"/>
    <w:rsid w:val="00A35ED2"/>
    <w:rsid w:val="00A3616F"/>
    <w:rsid w:val="00A4352C"/>
    <w:rsid w:val="00A45B73"/>
    <w:rsid w:val="00A46FD7"/>
    <w:rsid w:val="00A54715"/>
    <w:rsid w:val="00A643CB"/>
    <w:rsid w:val="00A7024A"/>
    <w:rsid w:val="00A7147F"/>
    <w:rsid w:val="00A749FA"/>
    <w:rsid w:val="00A76997"/>
    <w:rsid w:val="00A77E61"/>
    <w:rsid w:val="00A8087C"/>
    <w:rsid w:val="00A814B4"/>
    <w:rsid w:val="00A957A7"/>
    <w:rsid w:val="00AA32D4"/>
    <w:rsid w:val="00AA501A"/>
    <w:rsid w:val="00AB45D1"/>
    <w:rsid w:val="00AB7D65"/>
    <w:rsid w:val="00AD754F"/>
    <w:rsid w:val="00AE10C5"/>
    <w:rsid w:val="00AE685F"/>
    <w:rsid w:val="00AF3A1F"/>
    <w:rsid w:val="00AF3DB0"/>
    <w:rsid w:val="00B04ACF"/>
    <w:rsid w:val="00B24CCB"/>
    <w:rsid w:val="00B24CCF"/>
    <w:rsid w:val="00B26D92"/>
    <w:rsid w:val="00B32171"/>
    <w:rsid w:val="00B4161C"/>
    <w:rsid w:val="00B52DF4"/>
    <w:rsid w:val="00B60F35"/>
    <w:rsid w:val="00B64036"/>
    <w:rsid w:val="00B64229"/>
    <w:rsid w:val="00B727FB"/>
    <w:rsid w:val="00B83ACF"/>
    <w:rsid w:val="00B93205"/>
    <w:rsid w:val="00B9516A"/>
    <w:rsid w:val="00B970D2"/>
    <w:rsid w:val="00BA13A2"/>
    <w:rsid w:val="00BA2122"/>
    <w:rsid w:val="00BB004D"/>
    <w:rsid w:val="00BB4EC7"/>
    <w:rsid w:val="00BB65BE"/>
    <w:rsid w:val="00BD577A"/>
    <w:rsid w:val="00BE681A"/>
    <w:rsid w:val="00BF5744"/>
    <w:rsid w:val="00C01B9A"/>
    <w:rsid w:val="00C03958"/>
    <w:rsid w:val="00C10D34"/>
    <w:rsid w:val="00C11A36"/>
    <w:rsid w:val="00C245F1"/>
    <w:rsid w:val="00C275AD"/>
    <w:rsid w:val="00C277DF"/>
    <w:rsid w:val="00C44237"/>
    <w:rsid w:val="00C44E8D"/>
    <w:rsid w:val="00C5041C"/>
    <w:rsid w:val="00C72E18"/>
    <w:rsid w:val="00C73019"/>
    <w:rsid w:val="00C80128"/>
    <w:rsid w:val="00CA3E30"/>
    <w:rsid w:val="00CA44EC"/>
    <w:rsid w:val="00CB37F0"/>
    <w:rsid w:val="00CC1EF4"/>
    <w:rsid w:val="00CC7581"/>
    <w:rsid w:val="00CD268D"/>
    <w:rsid w:val="00CD7EDA"/>
    <w:rsid w:val="00CE1011"/>
    <w:rsid w:val="00CE1A18"/>
    <w:rsid w:val="00CE2FE6"/>
    <w:rsid w:val="00CE4793"/>
    <w:rsid w:val="00CE6FEC"/>
    <w:rsid w:val="00CE7AC7"/>
    <w:rsid w:val="00CF242B"/>
    <w:rsid w:val="00CF61CD"/>
    <w:rsid w:val="00D0397D"/>
    <w:rsid w:val="00D106C1"/>
    <w:rsid w:val="00D127C7"/>
    <w:rsid w:val="00D1431A"/>
    <w:rsid w:val="00D14375"/>
    <w:rsid w:val="00D173F0"/>
    <w:rsid w:val="00D22B2A"/>
    <w:rsid w:val="00D52A42"/>
    <w:rsid w:val="00D53379"/>
    <w:rsid w:val="00D64C41"/>
    <w:rsid w:val="00D6618E"/>
    <w:rsid w:val="00D675D0"/>
    <w:rsid w:val="00D70AC6"/>
    <w:rsid w:val="00D76B87"/>
    <w:rsid w:val="00D775C3"/>
    <w:rsid w:val="00D77C41"/>
    <w:rsid w:val="00D85438"/>
    <w:rsid w:val="00D87663"/>
    <w:rsid w:val="00D91939"/>
    <w:rsid w:val="00D92E1F"/>
    <w:rsid w:val="00D95861"/>
    <w:rsid w:val="00DA7344"/>
    <w:rsid w:val="00DA7961"/>
    <w:rsid w:val="00DB2C53"/>
    <w:rsid w:val="00DC13EF"/>
    <w:rsid w:val="00DC5B0C"/>
    <w:rsid w:val="00DD1C08"/>
    <w:rsid w:val="00DD24D2"/>
    <w:rsid w:val="00DE201B"/>
    <w:rsid w:val="00DE703E"/>
    <w:rsid w:val="00DE7B10"/>
    <w:rsid w:val="00DF09CC"/>
    <w:rsid w:val="00DF2E34"/>
    <w:rsid w:val="00DF2F18"/>
    <w:rsid w:val="00E06CEC"/>
    <w:rsid w:val="00E232E2"/>
    <w:rsid w:val="00E233ED"/>
    <w:rsid w:val="00E274E5"/>
    <w:rsid w:val="00E3083F"/>
    <w:rsid w:val="00E318A5"/>
    <w:rsid w:val="00E33665"/>
    <w:rsid w:val="00E37ED5"/>
    <w:rsid w:val="00E42CCA"/>
    <w:rsid w:val="00E517D4"/>
    <w:rsid w:val="00E53605"/>
    <w:rsid w:val="00E547DA"/>
    <w:rsid w:val="00E61EE9"/>
    <w:rsid w:val="00E62746"/>
    <w:rsid w:val="00E67076"/>
    <w:rsid w:val="00E720B8"/>
    <w:rsid w:val="00E76C9C"/>
    <w:rsid w:val="00E84F4A"/>
    <w:rsid w:val="00E85F6E"/>
    <w:rsid w:val="00E8792F"/>
    <w:rsid w:val="00E87A2E"/>
    <w:rsid w:val="00E87C69"/>
    <w:rsid w:val="00E92F0C"/>
    <w:rsid w:val="00E96704"/>
    <w:rsid w:val="00EA496D"/>
    <w:rsid w:val="00EA4BBA"/>
    <w:rsid w:val="00EB6BCF"/>
    <w:rsid w:val="00EC001C"/>
    <w:rsid w:val="00EC31BE"/>
    <w:rsid w:val="00EC3994"/>
    <w:rsid w:val="00ED1F74"/>
    <w:rsid w:val="00ED5CE3"/>
    <w:rsid w:val="00ED5F5D"/>
    <w:rsid w:val="00EE07A3"/>
    <w:rsid w:val="00EE5304"/>
    <w:rsid w:val="00EE59E8"/>
    <w:rsid w:val="00EE723D"/>
    <w:rsid w:val="00EF720E"/>
    <w:rsid w:val="00EF74FB"/>
    <w:rsid w:val="00F01010"/>
    <w:rsid w:val="00F15BD7"/>
    <w:rsid w:val="00F23D47"/>
    <w:rsid w:val="00F25DFD"/>
    <w:rsid w:val="00F30ECF"/>
    <w:rsid w:val="00F45012"/>
    <w:rsid w:val="00F50AC0"/>
    <w:rsid w:val="00F546E6"/>
    <w:rsid w:val="00F606F0"/>
    <w:rsid w:val="00F80459"/>
    <w:rsid w:val="00F82742"/>
    <w:rsid w:val="00F87736"/>
    <w:rsid w:val="00FA201B"/>
    <w:rsid w:val="00FA30F6"/>
    <w:rsid w:val="00FA318E"/>
    <w:rsid w:val="00FB0747"/>
    <w:rsid w:val="00FC42FA"/>
    <w:rsid w:val="00FC5F23"/>
    <w:rsid w:val="00FD0507"/>
    <w:rsid w:val="00FE28C9"/>
    <w:rsid w:val="00FE441E"/>
    <w:rsid w:val="00FF5426"/>
    <w:rsid w:val="00FF56C7"/>
    <w:rsid w:val="02B7634A"/>
    <w:rsid w:val="0680739A"/>
    <w:rsid w:val="07528247"/>
    <w:rsid w:val="079C6666"/>
    <w:rsid w:val="09677D50"/>
    <w:rsid w:val="0A176DF0"/>
    <w:rsid w:val="0C290092"/>
    <w:rsid w:val="0DB96B29"/>
    <w:rsid w:val="0E47CF82"/>
    <w:rsid w:val="0E943BC2"/>
    <w:rsid w:val="0F1670B1"/>
    <w:rsid w:val="0F1B5474"/>
    <w:rsid w:val="0FE3C941"/>
    <w:rsid w:val="106CE0A9"/>
    <w:rsid w:val="10BBCEFA"/>
    <w:rsid w:val="112EB111"/>
    <w:rsid w:val="11744557"/>
    <w:rsid w:val="1291E9CF"/>
    <w:rsid w:val="1662AE0D"/>
    <w:rsid w:val="168B4B22"/>
    <w:rsid w:val="182BF88F"/>
    <w:rsid w:val="184427DF"/>
    <w:rsid w:val="19B83911"/>
    <w:rsid w:val="1B02358F"/>
    <w:rsid w:val="1B033220"/>
    <w:rsid w:val="1C48B875"/>
    <w:rsid w:val="1D10A7ED"/>
    <w:rsid w:val="203BD253"/>
    <w:rsid w:val="20EE6CC9"/>
    <w:rsid w:val="21BA116B"/>
    <w:rsid w:val="22834A71"/>
    <w:rsid w:val="251F5759"/>
    <w:rsid w:val="261B02F5"/>
    <w:rsid w:val="26929389"/>
    <w:rsid w:val="26C7EE2F"/>
    <w:rsid w:val="29FEC8C0"/>
    <w:rsid w:val="2BB17850"/>
    <w:rsid w:val="2F11393A"/>
    <w:rsid w:val="33C2F512"/>
    <w:rsid w:val="372A07B9"/>
    <w:rsid w:val="38731042"/>
    <w:rsid w:val="38BD313E"/>
    <w:rsid w:val="38D66869"/>
    <w:rsid w:val="39E77C2D"/>
    <w:rsid w:val="3DB5EEF0"/>
    <w:rsid w:val="3F5FF7D6"/>
    <w:rsid w:val="4093B56D"/>
    <w:rsid w:val="40D13962"/>
    <w:rsid w:val="416A8387"/>
    <w:rsid w:val="41EB9B1E"/>
    <w:rsid w:val="4217BF32"/>
    <w:rsid w:val="42FA7F00"/>
    <w:rsid w:val="43E0AA6E"/>
    <w:rsid w:val="445DDF11"/>
    <w:rsid w:val="4535E562"/>
    <w:rsid w:val="462EF636"/>
    <w:rsid w:val="4A1C4EFA"/>
    <w:rsid w:val="4A1E0CD7"/>
    <w:rsid w:val="4A9C0507"/>
    <w:rsid w:val="4B86A439"/>
    <w:rsid w:val="4BE6A13B"/>
    <w:rsid w:val="51C2039B"/>
    <w:rsid w:val="5204BFF5"/>
    <w:rsid w:val="52577288"/>
    <w:rsid w:val="5469F9CA"/>
    <w:rsid w:val="5491D831"/>
    <w:rsid w:val="54B0F75E"/>
    <w:rsid w:val="554D11E9"/>
    <w:rsid w:val="55798C3A"/>
    <w:rsid w:val="557A2379"/>
    <w:rsid w:val="5652A4A8"/>
    <w:rsid w:val="59ED9766"/>
    <w:rsid w:val="5A21F9AB"/>
    <w:rsid w:val="5E7F32EA"/>
    <w:rsid w:val="5EE159E9"/>
    <w:rsid w:val="612583EF"/>
    <w:rsid w:val="62717793"/>
    <w:rsid w:val="63338767"/>
    <w:rsid w:val="65ADCF0E"/>
    <w:rsid w:val="66867F43"/>
    <w:rsid w:val="669790E4"/>
    <w:rsid w:val="67E9D626"/>
    <w:rsid w:val="6855FFF7"/>
    <w:rsid w:val="68621C04"/>
    <w:rsid w:val="68BA4784"/>
    <w:rsid w:val="68D5A654"/>
    <w:rsid w:val="6911CDB9"/>
    <w:rsid w:val="698D93F0"/>
    <w:rsid w:val="69D82092"/>
    <w:rsid w:val="6B9A4809"/>
    <w:rsid w:val="6BFCF5C4"/>
    <w:rsid w:val="6E3FFA10"/>
    <w:rsid w:val="6E405225"/>
    <w:rsid w:val="6F7BD7B5"/>
    <w:rsid w:val="716C8EBB"/>
    <w:rsid w:val="72199E69"/>
    <w:rsid w:val="73310208"/>
    <w:rsid w:val="73E19F3E"/>
    <w:rsid w:val="744CF760"/>
    <w:rsid w:val="7450B55E"/>
    <w:rsid w:val="74E4E128"/>
    <w:rsid w:val="756DB8F1"/>
    <w:rsid w:val="75C608A0"/>
    <w:rsid w:val="76A84AC7"/>
    <w:rsid w:val="782A853F"/>
    <w:rsid w:val="7867BBC2"/>
    <w:rsid w:val="79662271"/>
    <w:rsid w:val="7AEC69E4"/>
    <w:rsid w:val="7AFE403A"/>
    <w:rsid w:val="7C366707"/>
    <w:rsid w:val="7CD2900E"/>
    <w:rsid w:val="7DD77DD6"/>
    <w:rsid w:val="7F1F70EC"/>
    <w:rsid w:val="7FD3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CF09"/>
  <w15:chartTrackingRefBased/>
  <w15:docId w15:val="{E6253771-BB13-4D5C-85D4-404FA7D6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F2"/>
  </w:style>
  <w:style w:type="paragraph" w:styleId="Heading1">
    <w:name w:val="heading 1"/>
    <w:basedOn w:val="Normal"/>
    <w:next w:val="Normal"/>
    <w:link w:val="Heading1Char"/>
    <w:uiPriority w:val="9"/>
    <w:qFormat/>
    <w:rsid w:val="005217F2"/>
    <w:pPr>
      <w:spacing w:after="180" w:line="274" w:lineRule="auto"/>
      <w:jc w:val="center"/>
      <w:outlineLvl w:val="0"/>
    </w:pPr>
    <w:rPr>
      <w:rFonts w:ascii="Calibri" w:eastAsia="Calibri" w:hAnsi="Calibri" w:cs="Calibri"/>
      <w:b/>
      <w:color w:val="44546A"/>
      <w:sz w:val="32"/>
      <w:szCs w:val="32"/>
      <w:u w:val="single"/>
    </w:rPr>
  </w:style>
  <w:style w:type="paragraph" w:styleId="Heading2">
    <w:name w:val="heading 2"/>
    <w:basedOn w:val="Heading1"/>
    <w:next w:val="Normal"/>
    <w:link w:val="Heading2Char"/>
    <w:uiPriority w:val="9"/>
    <w:unhideWhenUsed/>
    <w:qFormat/>
    <w:rsid w:val="005217F2"/>
    <w:pPr>
      <w:outlineLvl w:val="1"/>
    </w:pPr>
    <w:rPr>
      <w:sz w:val="28"/>
      <w:u w:val="none"/>
    </w:rPr>
  </w:style>
  <w:style w:type="paragraph" w:styleId="Heading3">
    <w:name w:val="heading 3"/>
    <w:basedOn w:val="Normal"/>
    <w:next w:val="Normal"/>
    <w:link w:val="Heading3Char"/>
    <w:uiPriority w:val="9"/>
    <w:unhideWhenUsed/>
    <w:qFormat/>
    <w:rsid w:val="005217F2"/>
    <w:pPr>
      <w:widowControl w:val="0"/>
      <w:spacing w:after="0" w:line="240" w:lineRule="auto"/>
      <w:jc w:val="center"/>
      <w:outlineLvl w:val="2"/>
    </w:pPr>
    <w:rPr>
      <w:rFonts w:ascii="Calibri" w:eastAsia="Calibri" w:hAnsi="Calibri" w:cs="Calibri"/>
      <w:bCs/>
      <w:color w:val="44546A"/>
      <w:u w:val="single"/>
    </w:rPr>
  </w:style>
  <w:style w:type="paragraph" w:styleId="Heading4">
    <w:name w:val="heading 4"/>
    <w:basedOn w:val="Normal"/>
    <w:next w:val="Normal"/>
    <w:link w:val="Heading4Char"/>
    <w:uiPriority w:val="9"/>
    <w:semiHidden/>
    <w:unhideWhenUsed/>
    <w:qFormat/>
    <w:rsid w:val="005217F2"/>
    <w:pPr>
      <w:keepNext/>
      <w:keepLines/>
      <w:spacing w:before="200" w:after="0" w:line="274" w:lineRule="auto"/>
      <w:ind w:left="864" w:hanging="864"/>
      <w:outlineLvl w:val="3"/>
    </w:pPr>
    <w:rPr>
      <w:rFonts w:ascii="Calibri" w:eastAsia="Calibri" w:hAnsi="Calibri" w:cs="Calibri"/>
      <w:b/>
      <w:i/>
      <w:color w:val="262626"/>
    </w:rPr>
  </w:style>
  <w:style w:type="paragraph" w:styleId="Heading5">
    <w:name w:val="heading 5"/>
    <w:basedOn w:val="Normal"/>
    <w:next w:val="Normal"/>
    <w:link w:val="Heading5Char"/>
    <w:uiPriority w:val="9"/>
    <w:semiHidden/>
    <w:unhideWhenUsed/>
    <w:qFormat/>
    <w:rsid w:val="005217F2"/>
    <w:pPr>
      <w:keepNext/>
      <w:keepLines/>
      <w:spacing w:before="200" w:after="0" w:line="274" w:lineRule="auto"/>
      <w:ind w:left="1008" w:hanging="1008"/>
      <w:outlineLvl w:val="4"/>
    </w:pPr>
    <w:rPr>
      <w:rFonts w:ascii="Calibri" w:eastAsia="Calibri" w:hAnsi="Calibri" w:cs="Calibri"/>
      <w:color w:val="000000"/>
    </w:rPr>
  </w:style>
  <w:style w:type="paragraph" w:styleId="Heading6">
    <w:name w:val="heading 6"/>
    <w:basedOn w:val="Normal"/>
    <w:next w:val="Normal"/>
    <w:link w:val="Heading6Char"/>
    <w:uiPriority w:val="9"/>
    <w:semiHidden/>
    <w:unhideWhenUsed/>
    <w:qFormat/>
    <w:rsid w:val="005217F2"/>
    <w:pPr>
      <w:keepNext/>
      <w:keepLines/>
      <w:spacing w:before="200" w:after="0" w:line="274" w:lineRule="auto"/>
      <w:ind w:left="1152" w:hanging="1152"/>
      <w:outlineLvl w:val="5"/>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7F2"/>
    <w:rPr>
      <w:rFonts w:ascii="Segoe UI" w:hAnsi="Segoe UI" w:cs="Segoe UI"/>
      <w:sz w:val="18"/>
      <w:szCs w:val="18"/>
    </w:rPr>
  </w:style>
  <w:style w:type="character" w:customStyle="1" w:styleId="Heading1Char">
    <w:name w:val="Heading 1 Char"/>
    <w:basedOn w:val="DefaultParagraphFont"/>
    <w:link w:val="Heading1"/>
    <w:uiPriority w:val="9"/>
    <w:rsid w:val="005217F2"/>
    <w:rPr>
      <w:rFonts w:ascii="Calibri" w:eastAsia="Calibri" w:hAnsi="Calibri" w:cs="Calibri"/>
      <w:b/>
      <w:color w:val="44546A"/>
      <w:sz w:val="32"/>
      <w:szCs w:val="32"/>
      <w:u w:val="single"/>
    </w:rPr>
  </w:style>
  <w:style w:type="character" w:customStyle="1" w:styleId="Heading2Char">
    <w:name w:val="Heading 2 Char"/>
    <w:basedOn w:val="DefaultParagraphFont"/>
    <w:link w:val="Heading2"/>
    <w:uiPriority w:val="9"/>
    <w:rsid w:val="005217F2"/>
    <w:rPr>
      <w:rFonts w:ascii="Calibri" w:eastAsia="Calibri" w:hAnsi="Calibri" w:cs="Calibri"/>
      <w:b/>
      <w:color w:val="44546A"/>
      <w:sz w:val="28"/>
      <w:szCs w:val="32"/>
    </w:rPr>
  </w:style>
  <w:style w:type="character" w:customStyle="1" w:styleId="Heading3Char">
    <w:name w:val="Heading 3 Char"/>
    <w:basedOn w:val="DefaultParagraphFont"/>
    <w:link w:val="Heading3"/>
    <w:uiPriority w:val="9"/>
    <w:rsid w:val="005217F2"/>
    <w:rPr>
      <w:rFonts w:ascii="Calibri" w:eastAsia="Calibri" w:hAnsi="Calibri" w:cs="Calibri"/>
      <w:bCs/>
      <w:color w:val="44546A"/>
      <w:u w:val="single"/>
    </w:rPr>
  </w:style>
  <w:style w:type="character" w:customStyle="1" w:styleId="Heading4Char">
    <w:name w:val="Heading 4 Char"/>
    <w:basedOn w:val="DefaultParagraphFont"/>
    <w:link w:val="Heading4"/>
    <w:uiPriority w:val="9"/>
    <w:semiHidden/>
    <w:rsid w:val="005217F2"/>
    <w:rPr>
      <w:rFonts w:ascii="Calibri" w:eastAsia="Calibri" w:hAnsi="Calibri" w:cs="Calibri"/>
      <w:b/>
      <w:i/>
      <w:color w:val="262626"/>
    </w:rPr>
  </w:style>
  <w:style w:type="character" w:customStyle="1" w:styleId="Heading5Char">
    <w:name w:val="Heading 5 Char"/>
    <w:basedOn w:val="DefaultParagraphFont"/>
    <w:link w:val="Heading5"/>
    <w:uiPriority w:val="9"/>
    <w:semiHidden/>
    <w:rsid w:val="005217F2"/>
    <w:rPr>
      <w:rFonts w:ascii="Calibri" w:eastAsia="Calibri" w:hAnsi="Calibri" w:cs="Calibri"/>
      <w:color w:val="000000"/>
    </w:rPr>
  </w:style>
  <w:style w:type="character" w:customStyle="1" w:styleId="Heading6Char">
    <w:name w:val="Heading 6 Char"/>
    <w:basedOn w:val="DefaultParagraphFont"/>
    <w:link w:val="Heading6"/>
    <w:uiPriority w:val="9"/>
    <w:semiHidden/>
    <w:rsid w:val="005217F2"/>
    <w:rPr>
      <w:rFonts w:ascii="Calibri" w:eastAsia="Calibri" w:hAnsi="Calibri" w:cs="Calibri"/>
      <w:i/>
      <w:color w:val="000000"/>
    </w:rPr>
  </w:style>
  <w:style w:type="paragraph" w:styleId="CommentText">
    <w:name w:val="annotation text"/>
    <w:basedOn w:val="Normal"/>
    <w:link w:val="CommentTextChar"/>
    <w:uiPriority w:val="99"/>
    <w:unhideWhenUsed/>
    <w:rsid w:val="005217F2"/>
    <w:pPr>
      <w:spacing w:line="240" w:lineRule="auto"/>
    </w:pPr>
    <w:rPr>
      <w:sz w:val="20"/>
      <w:szCs w:val="20"/>
    </w:rPr>
  </w:style>
  <w:style w:type="character" w:customStyle="1" w:styleId="CommentTextChar">
    <w:name w:val="Comment Text Char"/>
    <w:basedOn w:val="DefaultParagraphFont"/>
    <w:link w:val="CommentText"/>
    <w:uiPriority w:val="99"/>
    <w:rsid w:val="005217F2"/>
    <w:rPr>
      <w:sz w:val="20"/>
      <w:szCs w:val="20"/>
    </w:rPr>
  </w:style>
  <w:style w:type="character" w:styleId="CommentReference">
    <w:name w:val="annotation reference"/>
    <w:basedOn w:val="DefaultParagraphFont"/>
    <w:uiPriority w:val="99"/>
    <w:semiHidden/>
    <w:unhideWhenUsed/>
    <w:rsid w:val="005217F2"/>
    <w:rPr>
      <w:sz w:val="16"/>
      <w:szCs w:val="16"/>
    </w:rPr>
  </w:style>
  <w:style w:type="table" w:customStyle="1" w:styleId="19">
    <w:name w:val="19"/>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8">
    <w:name w:val="18"/>
    <w:basedOn w:val="TableNormal"/>
    <w:rsid w:val="005217F2"/>
    <w:pPr>
      <w:spacing w:after="0" w:line="240" w:lineRule="auto"/>
    </w:pPr>
    <w:rPr>
      <w:rFonts w:ascii="Calibri" w:eastAsia="Calibri" w:hAnsi="Calibri" w:cs="Calibri"/>
      <w:color w:val="44546A"/>
    </w:rPr>
    <w:tblPr>
      <w:tblStyleRowBandSize w:val="1"/>
      <w:tblStyleColBandSize w:val="1"/>
      <w:tblCellMar>
        <w:top w:w="58" w:type="dxa"/>
        <w:left w:w="58" w:type="dxa"/>
        <w:bottom w:w="58" w:type="dxa"/>
        <w:right w:w="58" w:type="dxa"/>
      </w:tblCellMar>
    </w:tblPr>
  </w:style>
  <w:style w:type="table" w:customStyle="1" w:styleId="17">
    <w:name w:val="17"/>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
    <w:name w:val="1"/>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numbering" w:customStyle="1" w:styleId="NoList1">
    <w:name w:val="No List1"/>
    <w:next w:val="NoList"/>
    <w:uiPriority w:val="99"/>
    <w:semiHidden/>
    <w:unhideWhenUsed/>
    <w:rsid w:val="005217F2"/>
  </w:style>
  <w:style w:type="paragraph" w:styleId="Title">
    <w:name w:val="Title"/>
    <w:basedOn w:val="Normal"/>
    <w:next w:val="Normal"/>
    <w:link w:val="TitleChar"/>
    <w:uiPriority w:val="10"/>
    <w:qFormat/>
    <w:rsid w:val="005217F2"/>
    <w:pPr>
      <w:spacing w:after="120" w:line="240" w:lineRule="auto"/>
      <w:contextualSpacing/>
    </w:pPr>
    <w:rPr>
      <w:rFonts w:ascii="Calibri" w:eastAsia="Calibri" w:hAnsi="Calibri" w:cs="Calibri"/>
      <w:color w:val="44546A"/>
      <w:sz w:val="72"/>
      <w:szCs w:val="72"/>
    </w:rPr>
  </w:style>
  <w:style w:type="character" w:customStyle="1" w:styleId="TitleChar">
    <w:name w:val="Title Char"/>
    <w:basedOn w:val="DefaultParagraphFont"/>
    <w:link w:val="Title"/>
    <w:uiPriority w:val="10"/>
    <w:rsid w:val="005217F2"/>
    <w:rPr>
      <w:rFonts w:ascii="Calibri" w:eastAsia="Calibri" w:hAnsi="Calibri" w:cs="Calibri"/>
      <w:color w:val="44546A"/>
      <w:sz w:val="72"/>
      <w:szCs w:val="72"/>
    </w:rPr>
  </w:style>
  <w:style w:type="paragraph" w:styleId="Subtitle">
    <w:name w:val="Subtitle"/>
    <w:basedOn w:val="Normal"/>
    <w:next w:val="Normal"/>
    <w:link w:val="SubtitleChar"/>
    <w:uiPriority w:val="11"/>
    <w:qFormat/>
    <w:rsid w:val="005217F2"/>
    <w:pPr>
      <w:spacing w:after="180" w:line="274" w:lineRule="auto"/>
    </w:pPr>
    <w:rPr>
      <w:rFonts w:ascii="Calibri" w:eastAsia="Calibri" w:hAnsi="Calibri" w:cs="Calibri"/>
      <w:color w:val="50637D"/>
      <w:sz w:val="32"/>
      <w:szCs w:val="32"/>
    </w:rPr>
  </w:style>
  <w:style w:type="character" w:customStyle="1" w:styleId="SubtitleChar">
    <w:name w:val="Subtitle Char"/>
    <w:basedOn w:val="DefaultParagraphFont"/>
    <w:link w:val="Subtitle"/>
    <w:uiPriority w:val="11"/>
    <w:rsid w:val="005217F2"/>
    <w:rPr>
      <w:rFonts w:ascii="Calibri" w:eastAsia="Calibri" w:hAnsi="Calibri" w:cs="Calibri"/>
      <w:color w:val="50637D"/>
      <w:sz w:val="32"/>
      <w:szCs w:val="32"/>
    </w:rPr>
  </w:style>
  <w:style w:type="table" w:customStyle="1" w:styleId="53">
    <w:name w:val="53"/>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52">
    <w:name w:val="52"/>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51">
    <w:name w:val="51"/>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50">
    <w:name w:val="50"/>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9">
    <w:name w:val="49"/>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8">
    <w:name w:val="48"/>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7">
    <w:name w:val="47"/>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6">
    <w:name w:val="46"/>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5">
    <w:name w:val="45"/>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4">
    <w:name w:val="44"/>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3">
    <w:name w:val="43"/>
    <w:basedOn w:val="TableNormal"/>
    <w:rsid w:val="005217F2"/>
    <w:pPr>
      <w:spacing w:after="180" w:line="274" w:lineRule="auto"/>
    </w:pPr>
    <w:rPr>
      <w:rFonts w:ascii="Calibri" w:eastAsia="Calibri" w:hAnsi="Calibri" w:cs="Calibri"/>
      <w:color w:val="44546A"/>
    </w:rPr>
    <w:tblPr>
      <w:tblStyleRowBandSize w:val="1"/>
      <w:tblStyleColBandSize w:val="1"/>
      <w:tblCellMar>
        <w:left w:w="115" w:type="dxa"/>
        <w:right w:w="115" w:type="dxa"/>
      </w:tblCellMar>
    </w:tblPr>
  </w:style>
  <w:style w:type="table" w:customStyle="1" w:styleId="42">
    <w:name w:val="42"/>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41">
    <w:name w:val="41"/>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
    <w:name w:val="40"/>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paragraph" w:styleId="FootnoteText">
    <w:name w:val="footnote text"/>
    <w:basedOn w:val="Normal"/>
    <w:link w:val="FootnoteTextChar"/>
    <w:uiPriority w:val="99"/>
    <w:unhideWhenUsed/>
    <w:rsid w:val="005217F2"/>
    <w:pPr>
      <w:spacing w:after="0" w:line="240" w:lineRule="auto"/>
    </w:pPr>
    <w:rPr>
      <w:rFonts w:ascii="Calibri" w:eastAsia="Calibri" w:hAnsi="Calibri" w:cs="Calibri"/>
      <w:color w:val="44546A"/>
      <w:sz w:val="20"/>
      <w:szCs w:val="20"/>
    </w:rPr>
  </w:style>
  <w:style w:type="character" w:customStyle="1" w:styleId="FootnoteTextChar">
    <w:name w:val="Footnote Text Char"/>
    <w:basedOn w:val="DefaultParagraphFont"/>
    <w:link w:val="FootnoteText"/>
    <w:uiPriority w:val="99"/>
    <w:rsid w:val="005217F2"/>
    <w:rPr>
      <w:rFonts w:ascii="Calibri" w:eastAsia="Calibri" w:hAnsi="Calibri" w:cs="Calibri"/>
      <w:color w:val="44546A"/>
      <w:sz w:val="20"/>
      <w:szCs w:val="20"/>
    </w:rPr>
  </w:style>
  <w:style w:type="character" w:styleId="FootnoteReference">
    <w:name w:val="footnote reference"/>
    <w:basedOn w:val="DefaultParagraphFont"/>
    <w:uiPriority w:val="99"/>
    <w:unhideWhenUsed/>
    <w:rsid w:val="005217F2"/>
    <w:rPr>
      <w:vertAlign w:val="superscript"/>
    </w:rPr>
  </w:style>
  <w:style w:type="paragraph" w:styleId="ListParagraph">
    <w:name w:val="List Paragraph"/>
    <w:basedOn w:val="Normal"/>
    <w:link w:val="ListParagraphChar"/>
    <w:uiPriority w:val="34"/>
    <w:qFormat/>
    <w:rsid w:val="005217F2"/>
    <w:pPr>
      <w:spacing w:after="180" w:line="274" w:lineRule="auto"/>
      <w:ind w:left="720"/>
      <w:contextualSpacing/>
    </w:pPr>
    <w:rPr>
      <w:rFonts w:ascii="Calibri" w:eastAsia="Calibri" w:hAnsi="Calibri" w:cs="Calibri"/>
      <w:color w:val="44546A"/>
    </w:rPr>
  </w:style>
  <w:style w:type="paragraph" w:customStyle="1" w:styleId="TOCHeading1">
    <w:name w:val="TOC Heading1"/>
    <w:basedOn w:val="Heading1"/>
    <w:next w:val="Normal"/>
    <w:uiPriority w:val="39"/>
    <w:unhideWhenUsed/>
    <w:qFormat/>
    <w:rsid w:val="005217F2"/>
    <w:pPr>
      <w:spacing w:before="240" w:after="0" w:line="259" w:lineRule="auto"/>
      <w:outlineLvl w:val="9"/>
    </w:pPr>
    <w:rPr>
      <w:rFonts w:eastAsia="Times New Roman" w:cs="Times New Roman"/>
      <w:b w:val="0"/>
      <w:color w:val="365F91"/>
    </w:rPr>
  </w:style>
  <w:style w:type="paragraph" w:styleId="TOC1">
    <w:name w:val="toc 1"/>
    <w:basedOn w:val="Normal"/>
    <w:next w:val="Normal"/>
    <w:autoRedefine/>
    <w:uiPriority w:val="39"/>
    <w:unhideWhenUsed/>
    <w:rsid w:val="005217F2"/>
    <w:pPr>
      <w:spacing w:after="100" w:line="274" w:lineRule="auto"/>
    </w:pPr>
    <w:rPr>
      <w:rFonts w:ascii="Calibri" w:eastAsia="Calibri" w:hAnsi="Calibri" w:cs="Calibri"/>
      <w:color w:val="44546A"/>
    </w:rPr>
  </w:style>
  <w:style w:type="character" w:customStyle="1" w:styleId="Hyperlink1">
    <w:name w:val="Hyperlink1"/>
    <w:basedOn w:val="DefaultParagraphFont"/>
    <w:uiPriority w:val="99"/>
    <w:unhideWhenUsed/>
    <w:rsid w:val="005217F2"/>
    <w:rPr>
      <w:color w:val="0000FF"/>
      <w:u w:val="single"/>
    </w:rPr>
  </w:style>
  <w:style w:type="paragraph" w:styleId="TOC2">
    <w:name w:val="toc 2"/>
    <w:basedOn w:val="Normal"/>
    <w:next w:val="Normal"/>
    <w:autoRedefine/>
    <w:uiPriority w:val="39"/>
    <w:unhideWhenUsed/>
    <w:rsid w:val="005217F2"/>
    <w:pPr>
      <w:spacing w:after="100" w:line="274" w:lineRule="auto"/>
      <w:ind w:left="220"/>
    </w:pPr>
    <w:rPr>
      <w:rFonts w:ascii="Calibri" w:eastAsia="Calibri" w:hAnsi="Calibri" w:cs="Calibri"/>
      <w:color w:val="44546A"/>
    </w:rPr>
  </w:style>
  <w:style w:type="character" w:styleId="Strong">
    <w:name w:val="Strong"/>
    <w:basedOn w:val="DefaultParagraphFont"/>
    <w:uiPriority w:val="22"/>
    <w:qFormat/>
    <w:rsid w:val="005217F2"/>
    <w:rPr>
      <w:b/>
      <w:bCs/>
    </w:rPr>
  </w:style>
  <w:style w:type="character" w:customStyle="1" w:styleId="UnresolvedMention1">
    <w:name w:val="Unresolved Mention1"/>
    <w:basedOn w:val="DefaultParagraphFont"/>
    <w:uiPriority w:val="99"/>
    <w:semiHidden/>
    <w:unhideWhenUsed/>
    <w:rsid w:val="005217F2"/>
    <w:rPr>
      <w:color w:val="605E5C"/>
      <w:shd w:val="clear" w:color="auto" w:fill="E1DFDD"/>
    </w:rPr>
  </w:style>
  <w:style w:type="paragraph" w:customStyle="1" w:styleId="NormalWeb1">
    <w:name w:val="Normal (Web)1"/>
    <w:basedOn w:val="Normal"/>
    <w:next w:val="NormalWeb"/>
    <w:uiPriority w:val="99"/>
    <w:unhideWhenUsed/>
    <w:rsid w:val="005217F2"/>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5217F2"/>
    <w:rPr>
      <w:color w:val="808080"/>
    </w:rPr>
  </w:style>
  <w:style w:type="paragraph" w:styleId="CommentSubject">
    <w:name w:val="annotation subject"/>
    <w:basedOn w:val="CommentText"/>
    <w:next w:val="CommentText"/>
    <w:link w:val="CommentSubjectChar"/>
    <w:uiPriority w:val="99"/>
    <w:semiHidden/>
    <w:unhideWhenUsed/>
    <w:rsid w:val="005217F2"/>
    <w:pPr>
      <w:spacing w:after="180"/>
    </w:pPr>
    <w:rPr>
      <w:rFonts w:ascii="Calibri" w:eastAsia="Calibri" w:hAnsi="Calibri" w:cs="Calibri"/>
      <w:b/>
      <w:bCs/>
      <w:color w:val="44546A"/>
    </w:rPr>
  </w:style>
  <w:style w:type="character" w:customStyle="1" w:styleId="CommentSubjectChar">
    <w:name w:val="Comment Subject Char"/>
    <w:basedOn w:val="CommentTextChar"/>
    <w:link w:val="CommentSubject"/>
    <w:uiPriority w:val="99"/>
    <w:semiHidden/>
    <w:rsid w:val="005217F2"/>
    <w:rPr>
      <w:rFonts w:ascii="Calibri" w:eastAsia="Calibri" w:hAnsi="Calibri" w:cs="Calibri"/>
      <w:b/>
      <w:bCs/>
      <w:color w:val="44546A"/>
      <w:sz w:val="20"/>
      <w:szCs w:val="20"/>
    </w:rPr>
  </w:style>
  <w:style w:type="character" w:customStyle="1" w:styleId="normaltextrun">
    <w:name w:val="normaltextrun"/>
    <w:basedOn w:val="DefaultParagraphFont"/>
    <w:rsid w:val="005217F2"/>
  </w:style>
  <w:style w:type="character" w:customStyle="1" w:styleId="eop">
    <w:name w:val="eop"/>
    <w:basedOn w:val="DefaultParagraphFont"/>
    <w:rsid w:val="005217F2"/>
  </w:style>
  <w:style w:type="character" w:customStyle="1" w:styleId="UnresolvedMention2">
    <w:name w:val="Unresolved Mention2"/>
    <w:basedOn w:val="DefaultParagraphFont"/>
    <w:uiPriority w:val="99"/>
    <w:semiHidden/>
    <w:unhideWhenUsed/>
    <w:rsid w:val="005217F2"/>
    <w:rPr>
      <w:color w:val="605E5C"/>
      <w:shd w:val="clear" w:color="auto" w:fill="E1DFDD"/>
    </w:rPr>
  </w:style>
  <w:style w:type="character" w:customStyle="1" w:styleId="FollowedHyperlink1">
    <w:name w:val="FollowedHyperlink1"/>
    <w:basedOn w:val="DefaultParagraphFont"/>
    <w:uiPriority w:val="99"/>
    <w:semiHidden/>
    <w:unhideWhenUsed/>
    <w:rsid w:val="005217F2"/>
    <w:rPr>
      <w:color w:val="800080"/>
      <w:u w:val="single"/>
    </w:rPr>
  </w:style>
  <w:style w:type="paragraph" w:styleId="Header">
    <w:name w:val="header"/>
    <w:basedOn w:val="Normal"/>
    <w:link w:val="HeaderChar"/>
    <w:uiPriority w:val="99"/>
    <w:unhideWhenUsed/>
    <w:rsid w:val="005217F2"/>
    <w:pPr>
      <w:tabs>
        <w:tab w:val="center" w:pos="4680"/>
        <w:tab w:val="right" w:pos="9360"/>
      </w:tabs>
      <w:spacing w:after="0" w:line="240" w:lineRule="auto"/>
    </w:pPr>
    <w:rPr>
      <w:rFonts w:ascii="Calibri" w:eastAsia="Calibri" w:hAnsi="Calibri" w:cs="Calibri"/>
      <w:color w:val="44546A"/>
    </w:rPr>
  </w:style>
  <w:style w:type="character" w:customStyle="1" w:styleId="HeaderChar">
    <w:name w:val="Header Char"/>
    <w:basedOn w:val="DefaultParagraphFont"/>
    <w:link w:val="Header"/>
    <w:uiPriority w:val="99"/>
    <w:rsid w:val="005217F2"/>
    <w:rPr>
      <w:rFonts w:ascii="Calibri" w:eastAsia="Calibri" w:hAnsi="Calibri" w:cs="Calibri"/>
      <w:color w:val="44546A"/>
    </w:rPr>
  </w:style>
  <w:style w:type="paragraph" w:styleId="Footer">
    <w:name w:val="footer"/>
    <w:basedOn w:val="Normal"/>
    <w:link w:val="FooterChar"/>
    <w:uiPriority w:val="99"/>
    <w:unhideWhenUsed/>
    <w:rsid w:val="005217F2"/>
    <w:pPr>
      <w:tabs>
        <w:tab w:val="center" w:pos="4680"/>
        <w:tab w:val="right" w:pos="9360"/>
      </w:tabs>
      <w:spacing w:after="0" w:line="240" w:lineRule="auto"/>
    </w:pPr>
    <w:rPr>
      <w:rFonts w:ascii="Calibri" w:eastAsia="Calibri" w:hAnsi="Calibri" w:cs="Calibri"/>
      <w:color w:val="44546A"/>
    </w:rPr>
  </w:style>
  <w:style w:type="character" w:customStyle="1" w:styleId="FooterChar">
    <w:name w:val="Footer Char"/>
    <w:basedOn w:val="DefaultParagraphFont"/>
    <w:link w:val="Footer"/>
    <w:uiPriority w:val="99"/>
    <w:rsid w:val="005217F2"/>
    <w:rPr>
      <w:rFonts w:ascii="Calibri" w:eastAsia="Calibri" w:hAnsi="Calibri" w:cs="Calibri"/>
      <w:color w:val="44546A"/>
    </w:rPr>
  </w:style>
  <w:style w:type="paragraph" w:styleId="Revision">
    <w:name w:val="Revision"/>
    <w:hidden/>
    <w:uiPriority w:val="99"/>
    <w:semiHidden/>
    <w:rsid w:val="005217F2"/>
    <w:pPr>
      <w:spacing w:after="0" w:line="240" w:lineRule="auto"/>
    </w:pPr>
    <w:rPr>
      <w:rFonts w:ascii="Calibri" w:eastAsia="Calibri" w:hAnsi="Calibri" w:cs="Calibri"/>
      <w:color w:val="44546A"/>
    </w:rPr>
  </w:style>
  <w:style w:type="table" w:styleId="TableGrid">
    <w:name w:val="Table Grid"/>
    <w:basedOn w:val="TableNormal"/>
    <w:uiPriority w:val="39"/>
    <w:rsid w:val="005217F2"/>
    <w:pPr>
      <w:spacing w:after="0" w:line="240" w:lineRule="auto"/>
    </w:pPr>
    <w:rPr>
      <w:rFonts w:ascii="Calibri" w:eastAsia="Calibri" w:hAnsi="Calibri" w:cs="Calibri"/>
      <w:color w:val="44546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39"/>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8">
    <w:name w:val="38"/>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7">
    <w:name w:val="37"/>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6">
    <w:name w:val="36"/>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5">
    <w:name w:val="35"/>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4">
    <w:name w:val="34"/>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3">
    <w:name w:val="33"/>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2">
    <w:name w:val="32"/>
    <w:basedOn w:val="TableNormal"/>
    <w:rsid w:val="005217F2"/>
    <w:pPr>
      <w:spacing w:after="0" w:line="240" w:lineRule="auto"/>
    </w:pPr>
    <w:rPr>
      <w:rFonts w:ascii="Calibri" w:eastAsia="Calibri" w:hAnsi="Calibri" w:cs="Calibri"/>
      <w:color w:val="44546A"/>
    </w:rPr>
    <w:tblPr>
      <w:tblStyleRowBandSize w:val="1"/>
      <w:tblStyleColBandSize w:val="1"/>
      <w:tblCellMar>
        <w:top w:w="14" w:type="dxa"/>
        <w:left w:w="115" w:type="dxa"/>
        <w:bottom w:w="14" w:type="dxa"/>
        <w:right w:w="115" w:type="dxa"/>
      </w:tblCellMar>
    </w:tblPr>
  </w:style>
  <w:style w:type="table" w:customStyle="1" w:styleId="31">
    <w:name w:val="31"/>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0">
    <w:name w:val="30"/>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9">
    <w:name w:val="29"/>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8">
    <w:name w:val="28"/>
    <w:basedOn w:val="TableNormal"/>
    <w:rsid w:val="005217F2"/>
    <w:pPr>
      <w:spacing w:after="0" w:line="240" w:lineRule="auto"/>
    </w:pPr>
    <w:rPr>
      <w:rFonts w:ascii="Calibri" w:eastAsia="Calibri" w:hAnsi="Calibri" w:cs="Calibri"/>
      <w:color w:val="44546A"/>
    </w:rPr>
    <w:tblPr>
      <w:tblStyleRowBandSize w:val="1"/>
      <w:tblStyleColBandSize w:val="1"/>
      <w:tblCellMar>
        <w:top w:w="14" w:type="dxa"/>
        <w:left w:w="115" w:type="dxa"/>
        <w:bottom w:w="14" w:type="dxa"/>
        <w:right w:w="115" w:type="dxa"/>
      </w:tblCellMar>
    </w:tblPr>
  </w:style>
  <w:style w:type="table" w:customStyle="1" w:styleId="27">
    <w:name w:val="27"/>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6">
    <w:name w:val="26"/>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5">
    <w:name w:val="25"/>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4">
    <w:name w:val="24"/>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3">
    <w:name w:val="23"/>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2">
    <w:name w:val="22"/>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1">
    <w:name w:val="21"/>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paragraph" w:customStyle="1" w:styleId="paragraph">
    <w:name w:val="paragraph"/>
    <w:basedOn w:val="Normal"/>
    <w:rsid w:val="005217F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217F2"/>
    <w:rPr>
      <w:color w:val="605E5C"/>
      <w:shd w:val="clear" w:color="auto" w:fill="E1DFDD"/>
    </w:rPr>
  </w:style>
  <w:style w:type="table" w:customStyle="1" w:styleId="PlainTable31">
    <w:name w:val="Plain Table 31"/>
    <w:basedOn w:val="TableNormal"/>
    <w:next w:val="PlainTable3"/>
    <w:uiPriority w:val="43"/>
    <w:rsid w:val="005217F2"/>
    <w:pPr>
      <w:spacing w:after="0" w:line="240" w:lineRule="auto"/>
    </w:pPr>
    <w:rPr>
      <w:rFonts w:ascii="Calibri" w:eastAsia="Calibri" w:hAnsi="Calibri" w:cs="Calibri"/>
      <w:color w:val="44546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6">
    <w:name w:val="16"/>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5">
    <w:name w:val="15"/>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4">
    <w:name w:val="14"/>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3">
    <w:name w:val="13"/>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2">
    <w:name w:val="12"/>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1">
    <w:name w:val="11"/>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10">
    <w:name w:val="10"/>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9">
    <w:name w:val="9"/>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8">
    <w:name w:val="8"/>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7">
    <w:name w:val="7"/>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6">
    <w:name w:val="6"/>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5">
    <w:name w:val="5"/>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4">
    <w:name w:val="4"/>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3">
    <w:name w:val="3"/>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2">
    <w:name w:val="2"/>
    <w:basedOn w:val="TableNormal"/>
    <w:rsid w:val="005217F2"/>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5217F2"/>
    <w:pPr>
      <w:spacing w:after="0" w:line="240" w:lineRule="auto"/>
    </w:pPr>
    <w:rPr>
      <w:rFonts w:ascii="Calibri" w:eastAsia="Calibri" w:hAnsi="Calibri" w:cs="Calibri"/>
      <w:color w:val="44546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5217F2"/>
    <w:pPr>
      <w:spacing w:after="0" w:line="240" w:lineRule="auto"/>
    </w:pPr>
    <w:rPr>
      <w:rFonts w:ascii="Calibri" w:eastAsia="Calibri" w:hAnsi="Calibri" w:cs="Calibri"/>
      <w:color w:val="44546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link w:val="ListParagraph"/>
    <w:uiPriority w:val="34"/>
    <w:locked/>
    <w:rsid w:val="005217F2"/>
    <w:rPr>
      <w:rFonts w:ascii="Calibri" w:eastAsia="Calibri" w:hAnsi="Calibri" w:cs="Calibri"/>
      <w:color w:val="44546A"/>
    </w:rPr>
  </w:style>
  <w:style w:type="character" w:styleId="Hyperlink">
    <w:name w:val="Hyperlink"/>
    <w:basedOn w:val="DefaultParagraphFont"/>
    <w:uiPriority w:val="99"/>
    <w:unhideWhenUsed/>
    <w:rsid w:val="005217F2"/>
    <w:rPr>
      <w:color w:val="0563C1" w:themeColor="hyperlink"/>
      <w:u w:val="single"/>
    </w:rPr>
  </w:style>
  <w:style w:type="paragraph" w:styleId="NormalWeb">
    <w:name w:val="Normal (Web)"/>
    <w:basedOn w:val="Normal"/>
    <w:uiPriority w:val="99"/>
    <w:semiHidden/>
    <w:unhideWhenUsed/>
    <w:rsid w:val="005217F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217F2"/>
    <w:rPr>
      <w:color w:val="954F72" w:themeColor="followedHyperlink"/>
      <w:u w:val="single"/>
    </w:rPr>
  </w:style>
  <w:style w:type="table" w:styleId="PlainTable3">
    <w:name w:val="Plain Table 3"/>
    <w:basedOn w:val="TableNormal"/>
    <w:uiPriority w:val="43"/>
    <w:rsid w:val="005217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17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217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1F2D39"/>
    <w:pPr>
      <w:spacing w:after="0" w:line="240" w:lineRule="auto"/>
    </w:pPr>
  </w:style>
  <w:style w:type="paragraph" w:styleId="TOC3">
    <w:name w:val="toc 3"/>
    <w:basedOn w:val="Normal"/>
    <w:next w:val="Normal"/>
    <w:autoRedefine/>
    <w:uiPriority w:val="39"/>
    <w:unhideWhenUsed/>
    <w:rsid w:val="00A148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hgprotocol.org/standards/corporate-standard" TargetMode="External"/><Relationship Id="rId21" Type="http://schemas.openxmlformats.org/officeDocument/2006/relationships/hyperlink" Target="mailto:targets@sciencebasedtargets.org" TargetMode="External"/><Relationship Id="rId42" Type="http://schemas.openxmlformats.org/officeDocument/2006/relationships/hyperlink" Target="https://quantis-suite.com/Scope-3-Evaluator/" TargetMode="External"/><Relationship Id="rId47" Type="http://schemas.openxmlformats.org/officeDocument/2006/relationships/hyperlink" Target="https://sciencebasedtargets.org/wp-content/uploads/2020/10/Financial-Sector-Science-Based-Targets-Guidance-Pilot-Version.pdf" TargetMode="External"/><Relationship Id="rId63" Type="http://schemas.openxmlformats.org/officeDocument/2006/relationships/hyperlink" Target="https://onewri-my.sharepoint.com/personal/chendan_yan_wri_org/Documents/Desktop/FI%20Pilot%20phase/Table%205.2." TargetMode="Externa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iencebasedtargets.org/wp-content/uploads/2020/10/SBTi-Finance-Criteria-and-Recommendations-Pilot-Version.pdf" TargetMode="External"/><Relationship Id="rId29" Type="http://schemas.openxmlformats.org/officeDocument/2006/relationships/hyperlink" Target="http://www.ghgprotocol.org/standards/corporate-standard" TargetMode="External"/><Relationship Id="rId11" Type="http://schemas.openxmlformats.org/officeDocument/2006/relationships/image" Target="media/image1.jpg"/><Relationship Id="rId24" Type="http://schemas.openxmlformats.org/officeDocument/2006/relationships/hyperlink" Target="https://sciencebasedtargets.org/faq/" TargetMode="External"/><Relationship Id="rId32" Type="http://schemas.openxmlformats.org/officeDocument/2006/relationships/hyperlink" Target="http://www.ghgprotocol.org/standards/corporate-standard" TargetMode="External"/><Relationship Id="rId37" Type="http://schemas.openxmlformats.org/officeDocument/2006/relationships/hyperlink" Target="http://www.ghgprotocol.org/standards/corporate-standard" TargetMode="External"/><Relationship Id="rId40" Type="http://schemas.openxmlformats.org/officeDocument/2006/relationships/hyperlink" Target="https://carbonaccountingfinancials.com/" TargetMode="External"/><Relationship Id="rId45" Type="http://schemas.openxmlformats.org/officeDocument/2006/relationships/hyperlink" Target="https://ghgprotocol.org/sites/default/files/standards/Corporate-Value-Chain-Accounting-Reporing-Standard_041613_2.pdf" TargetMode="External"/><Relationship Id="rId53" Type="http://schemas.openxmlformats.org/officeDocument/2006/relationships/hyperlink" Target="http://www.ghgprotocol.org/scope_2_guidance" TargetMode="External"/><Relationship Id="rId58" Type="http://schemas.openxmlformats.org/officeDocument/2006/relationships/hyperlink" Target="https://sciencebasedtargets.org/wp-content/uploads/2015/05/Sectoral-Decarbonization-Approach-Report.pdf" TargetMode="External"/><Relationship Id="rId66" Type="http://schemas.openxmlformats.org/officeDocument/2006/relationships/hyperlink" Target="https://sciencebasedtargets.org/wp-content/uploads/2019/03/SBTi-criteria.pdf" TargetMode="External"/><Relationship Id="rId5" Type="http://schemas.openxmlformats.org/officeDocument/2006/relationships/numbering" Target="numbering.xml"/><Relationship Id="rId61" Type="http://schemas.openxmlformats.org/officeDocument/2006/relationships/hyperlink" Target="http://www.ghgprotocol.org/scope_2_guidance" TargetMode="External"/><Relationship Id="rId19" Type="http://schemas.openxmlformats.org/officeDocument/2006/relationships/hyperlink" Target="https://ghgprotocol.org/sites/default/files/standards/ghg-protocol-revised.pdf" TargetMode="External"/><Relationship Id="rId14" Type="http://schemas.openxmlformats.org/officeDocument/2006/relationships/footer" Target="footer2.xml"/><Relationship Id="rId22" Type="http://schemas.openxmlformats.org/officeDocument/2006/relationships/hyperlink" Target="mailto:info@sciencebasedtargets.org" TargetMode="External"/><Relationship Id="rId27" Type="http://schemas.openxmlformats.org/officeDocument/2006/relationships/hyperlink" Target="https://sciencebasedtargets.org/wp-content/uploads/2020/10/Financial-Sector-Science-Based-Targets-Guidance-Pilot-Version.pdf" TargetMode="External"/><Relationship Id="rId30" Type="http://schemas.openxmlformats.org/officeDocument/2006/relationships/hyperlink" Target="https://sciencebasedtargets.org/wp-content/uploads/2017/02/SBTi-criteria.pdf" TargetMode="External"/><Relationship Id="rId35" Type="http://schemas.openxmlformats.org/officeDocument/2006/relationships/hyperlink" Target="http://www.ghgprotocol.org/standards/corporate-standard" TargetMode="External"/><Relationship Id="rId43" Type="http://schemas.openxmlformats.org/officeDocument/2006/relationships/hyperlink" Target="http://www.ghgprotocol.org/standards/scope-3-standard" TargetMode="External"/><Relationship Id="rId48" Type="http://schemas.openxmlformats.org/officeDocument/2006/relationships/hyperlink" Target="http://www.ghgprotocol.org/standards/corporate-standard" TargetMode="External"/><Relationship Id="rId56" Type="http://schemas.openxmlformats.org/officeDocument/2006/relationships/hyperlink" Target="http://sciencebasedtargets.org/companies-taking-action/" TargetMode="External"/><Relationship Id="rId64" Type="http://schemas.openxmlformats.org/officeDocument/2006/relationships/hyperlink" Target="https://sciencebasedtargets.org/wp-content/uploads/2020/10/Financial-Sector-Science-Based-Targets-Guidance-Pilot-Version.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ghgprotocol.org/standards/corporate-standard"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ciencebasedtargets.org/wp-content/uploads/2019/03/SBTi-criteria.pdf" TargetMode="External"/><Relationship Id="rId25" Type="http://schemas.openxmlformats.org/officeDocument/2006/relationships/hyperlink" Target="https://sciencebasedtargets.org/faq/" TargetMode="External"/><Relationship Id="rId33" Type="http://schemas.openxmlformats.org/officeDocument/2006/relationships/hyperlink" Target="http://www.ghgprotocol.org/standards/corporate-standard" TargetMode="External"/><Relationship Id="rId38" Type="http://schemas.openxmlformats.org/officeDocument/2006/relationships/hyperlink" Target="https://sciencebasedtargets.org/wp-content/uploads/2020/10/Financial-Sector-Science-Based-Targets-Guidance-Pilot-Version.pdf" TargetMode="External"/><Relationship Id="rId46" Type="http://schemas.openxmlformats.org/officeDocument/2006/relationships/hyperlink" Target="https://sciencebasedtargets.org/wp-content/uploads/2020/10/Financial-Sector-Science-Based-Targets-Guidance-Pilot-Version.pdf" TargetMode="External"/><Relationship Id="rId59" Type="http://schemas.openxmlformats.org/officeDocument/2006/relationships/hyperlink" Target="http://www.ghgprotocol.org/standards/corporate-standard" TargetMode="External"/><Relationship Id="rId67" Type="http://schemas.openxmlformats.org/officeDocument/2006/relationships/fontTable" Target="fontTable.xml"/><Relationship Id="rId20" Type="http://schemas.openxmlformats.org/officeDocument/2006/relationships/hyperlink" Target="mailto:targets@sciencebasedtargets.org" TargetMode="External"/><Relationship Id="rId41" Type="http://schemas.openxmlformats.org/officeDocument/2006/relationships/hyperlink" Target="https://sciencebasedtargets.org/wp-content/uploads/2020/10/Financial-Sector-Science-Based-Targets-Guidance-Pilot-Version.pdf" TargetMode="External"/><Relationship Id="rId54" Type="http://schemas.openxmlformats.org/officeDocument/2006/relationships/hyperlink" Target="https://sciencebasedtargets.org/sector-development/forest-land-and-agriculture/" TargetMode="External"/><Relationship Id="rId62" Type="http://schemas.openxmlformats.org/officeDocument/2006/relationships/hyperlink" Target="https://onewri-my.sharepoint.com/personal/chendan_yan_wri_org/Documents/Desktop/FI%20Pilot%20phase/Table%205.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iencebasedtargets.org/wp-content/uploads/2018/10/C2A-guidelines.pdf" TargetMode="External"/><Relationship Id="rId23" Type="http://schemas.openxmlformats.org/officeDocument/2006/relationships/hyperlink" Target="https://sciencebasedtargets.org/wp-content/uploads/2020/04/SBT-SME-Target-Setting-Letter.pdf" TargetMode="External"/><Relationship Id="rId28" Type="http://schemas.openxmlformats.org/officeDocument/2006/relationships/hyperlink" Target="https://sciencebasedtargets.org/wp-content/uploads/2019/03/SBTi-criteria.pdf" TargetMode="External"/><Relationship Id="rId36" Type="http://schemas.openxmlformats.org/officeDocument/2006/relationships/hyperlink" Target="http://www.ghgprotocol.org/blog/accounting-amendment-nf3-now-required-ghg-inventories" TargetMode="External"/><Relationship Id="rId49" Type="http://schemas.openxmlformats.org/officeDocument/2006/relationships/hyperlink" Target="https://ghgprotocol.org/sites/default/files/standards/ghg-protocol-revised.pdf" TargetMode="External"/><Relationship Id="rId57" Type="http://schemas.openxmlformats.org/officeDocument/2006/relationships/hyperlink" Target="https://sciencebasedtargets.org/wp-content/uploads/2017/04/SBTi-manual.pdf" TargetMode="External"/><Relationship Id="rId10" Type="http://schemas.openxmlformats.org/officeDocument/2006/relationships/endnotes" Target="endnotes.xml"/><Relationship Id="rId31" Type="http://schemas.openxmlformats.org/officeDocument/2006/relationships/hyperlink" Target="http://www.ghgprotocol.org/standards/corporate-standard" TargetMode="External"/><Relationship Id="rId44" Type="http://schemas.openxmlformats.org/officeDocument/2006/relationships/hyperlink" Target="https://sciencebasedtargets.org/wp-content/uploads/2019/03/SBTi-criteria.pdf" TargetMode="External"/><Relationship Id="rId52" Type="http://schemas.openxmlformats.org/officeDocument/2006/relationships/hyperlink" Target="http://www.ghgprotocol.org/standards/corporate-standard" TargetMode="External"/><Relationship Id="rId60" Type="http://schemas.openxmlformats.org/officeDocument/2006/relationships/hyperlink" Target="http://www.ghgprotocol.org/standards/corporate-standard" TargetMode="External"/><Relationship Id="rId65" Type="http://schemas.openxmlformats.org/officeDocument/2006/relationships/hyperlink" Target="https://ghgprotocol.org/sites/default/files/standards/Corporate-Value-Chain-Accounting-Reporing-Standard_041613_2.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ciencebasedtargets.org/wp-content/uploads/2020/10/Financial-Sector-Science-Based-Targets-Guidance-Pilot-Version.pdf" TargetMode="External"/><Relationship Id="rId39" Type="http://schemas.openxmlformats.org/officeDocument/2006/relationships/hyperlink" Target="https://sciencebasedtargets.org/wp-content/uploads/2020/10/Financial-Sector-Science-Based-Targets-Guidance-Pilot-Version.pdf" TargetMode="External"/><Relationship Id="rId34" Type="http://schemas.openxmlformats.org/officeDocument/2006/relationships/hyperlink" Target="http://www.ghgprotocol.org/standards/corporate-standard" TargetMode="External"/><Relationship Id="rId50" Type="http://schemas.openxmlformats.org/officeDocument/2006/relationships/hyperlink" Target="https://ghgprotocol.org/sites/default/files/standards/ghg-protocol-revised.pdf" TargetMode="External"/><Relationship Id="rId55" Type="http://schemas.openxmlformats.org/officeDocument/2006/relationships/hyperlink" Target="https://sciencebasedtargets.org/sector-development/forest-land-and-agricult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standards/scope-3-standa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2594AF8496429FBBBA78C8BE8D508F"/>
        <w:category>
          <w:name w:val="General"/>
          <w:gallery w:val="placeholder"/>
        </w:category>
        <w:types>
          <w:type w:val="bbPlcHdr"/>
        </w:types>
        <w:behaviors>
          <w:behavior w:val="content"/>
        </w:behaviors>
        <w:guid w:val="{DF01C095-3990-4216-B75C-8EC80D129FA3}"/>
      </w:docPartPr>
      <w:docPartBody>
        <w:p w:rsidR="002B070C" w:rsidRDefault="00B4161C" w:rsidP="00B4161C">
          <w:pPr>
            <w:pStyle w:val="8D2594AF8496429FBBBA78C8BE8D508F"/>
          </w:pPr>
          <w:r w:rsidRPr="00F17D4A">
            <w:rPr>
              <w:rStyle w:val="PlaceholderText"/>
            </w:rPr>
            <w:t>Click or tap here to enter text.</w:t>
          </w:r>
        </w:p>
      </w:docPartBody>
    </w:docPart>
    <w:docPart>
      <w:docPartPr>
        <w:name w:val="3BC88F1D83524794B1A1E4B481B86775"/>
        <w:category>
          <w:name w:val="General"/>
          <w:gallery w:val="placeholder"/>
        </w:category>
        <w:types>
          <w:type w:val="bbPlcHdr"/>
        </w:types>
        <w:behaviors>
          <w:behavior w:val="content"/>
        </w:behaviors>
        <w:guid w:val="{621CEB0C-247A-4462-8560-33A2F2DE4362}"/>
      </w:docPartPr>
      <w:docPartBody>
        <w:p w:rsidR="002B070C" w:rsidRDefault="00B4161C" w:rsidP="00B4161C">
          <w:pPr>
            <w:pStyle w:val="3BC88F1D83524794B1A1E4B481B86775"/>
          </w:pPr>
          <w:r w:rsidRPr="00F17D4A">
            <w:rPr>
              <w:rStyle w:val="PlaceholderText"/>
            </w:rPr>
            <w:t>Click or tap here to enter text.</w:t>
          </w:r>
        </w:p>
      </w:docPartBody>
    </w:docPart>
    <w:docPart>
      <w:docPartPr>
        <w:name w:val="C7AE66DA26D04C43A71D515D86C64E73"/>
        <w:category>
          <w:name w:val="General"/>
          <w:gallery w:val="placeholder"/>
        </w:category>
        <w:types>
          <w:type w:val="bbPlcHdr"/>
        </w:types>
        <w:behaviors>
          <w:behavior w:val="content"/>
        </w:behaviors>
        <w:guid w:val="{B7588F8A-A013-4C51-B618-6B9E5AEA63C7}"/>
      </w:docPartPr>
      <w:docPartBody>
        <w:p w:rsidR="002B070C" w:rsidRDefault="00B4161C" w:rsidP="00B4161C">
          <w:pPr>
            <w:pStyle w:val="C7AE66DA26D04C43A71D515D86C64E73"/>
          </w:pPr>
          <w:r w:rsidRPr="00F17D4A">
            <w:rPr>
              <w:rStyle w:val="PlaceholderText"/>
            </w:rPr>
            <w:t>Click or tap here to enter text.</w:t>
          </w:r>
        </w:p>
      </w:docPartBody>
    </w:docPart>
    <w:docPart>
      <w:docPartPr>
        <w:name w:val="720B88A7F21C454D96540D475002D048"/>
        <w:category>
          <w:name w:val="General"/>
          <w:gallery w:val="placeholder"/>
        </w:category>
        <w:types>
          <w:type w:val="bbPlcHdr"/>
        </w:types>
        <w:behaviors>
          <w:behavior w:val="content"/>
        </w:behaviors>
        <w:guid w:val="{B3D9C229-A9A4-4E78-AE9B-1AF50EEA8FA5}"/>
      </w:docPartPr>
      <w:docPartBody>
        <w:p w:rsidR="002B070C" w:rsidRDefault="00B4161C" w:rsidP="00B4161C">
          <w:pPr>
            <w:pStyle w:val="720B88A7F21C454D96540D475002D048"/>
          </w:pPr>
          <w:r w:rsidRPr="00F17D4A">
            <w:rPr>
              <w:rStyle w:val="PlaceholderText"/>
            </w:rPr>
            <w:t>Click or tap here to enter text.</w:t>
          </w:r>
        </w:p>
      </w:docPartBody>
    </w:docPart>
    <w:docPart>
      <w:docPartPr>
        <w:name w:val="C97956AA22334027AD341FE355FB5AB7"/>
        <w:category>
          <w:name w:val="General"/>
          <w:gallery w:val="placeholder"/>
        </w:category>
        <w:types>
          <w:type w:val="bbPlcHdr"/>
        </w:types>
        <w:behaviors>
          <w:behavior w:val="content"/>
        </w:behaviors>
        <w:guid w:val="{D4166B0B-0594-403C-B65E-2BB3C998A068}"/>
      </w:docPartPr>
      <w:docPartBody>
        <w:p w:rsidR="002B070C" w:rsidRDefault="00B4161C" w:rsidP="00B4161C">
          <w:pPr>
            <w:pStyle w:val="C97956AA22334027AD341FE355FB5AB7"/>
          </w:pPr>
          <w:r w:rsidRPr="00F17D4A">
            <w:rPr>
              <w:rStyle w:val="PlaceholderText"/>
            </w:rPr>
            <w:t>Click or tap here to enter text.</w:t>
          </w:r>
        </w:p>
      </w:docPartBody>
    </w:docPart>
    <w:docPart>
      <w:docPartPr>
        <w:name w:val="67EE7CD4D3484534BE3350B6F9B2E565"/>
        <w:category>
          <w:name w:val="General"/>
          <w:gallery w:val="placeholder"/>
        </w:category>
        <w:types>
          <w:type w:val="bbPlcHdr"/>
        </w:types>
        <w:behaviors>
          <w:behavior w:val="content"/>
        </w:behaviors>
        <w:guid w:val="{3890815D-0FB3-4AD3-A36A-C7678EA53B8F}"/>
      </w:docPartPr>
      <w:docPartBody>
        <w:p w:rsidR="002B070C" w:rsidRDefault="00B4161C" w:rsidP="00B4161C">
          <w:pPr>
            <w:pStyle w:val="67EE7CD4D3484534BE3350B6F9B2E565"/>
          </w:pPr>
          <w:r w:rsidRPr="00F17D4A">
            <w:rPr>
              <w:rStyle w:val="PlaceholderText"/>
            </w:rPr>
            <w:t>Click or tap here to enter text.</w:t>
          </w:r>
        </w:p>
      </w:docPartBody>
    </w:docPart>
    <w:docPart>
      <w:docPartPr>
        <w:name w:val="29C13F7770FC4D8BA7088E48CA23B03D"/>
        <w:category>
          <w:name w:val="General"/>
          <w:gallery w:val="placeholder"/>
        </w:category>
        <w:types>
          <w:type w:val="bbPlcHdr"/>
        </w:types>
        <w:behaviors>
          <w:behavior w:val="content"/>
        </w:behaviors>
        <w:guid w:val="{0270BA9F-FA00-4AF6-88DC-65AAC60A4B55}"/>
      </w:docPartPr>
      <w:docPartBody>
        <w:p w:rsidR="002B070C" w:rsidRDefault="00B4161C" w:rsidP="00B4161C">
          <w:pPr>
            <w:pStyle w:val="29C13F7770FC4D8BA7088E48CA23B03D"/>
          </w:pPr>
          <w:r w:rsidRPr="00F17D4A">
            <w:rPr>
              <w:rStyle w:val="PlaceholderText"/>
            </w:rPr>
            <w:t>Click or tap here to enter text.</w:t>
          </w:r>
        </w:p>
      </w:docPartBody>
    </w:docPart>
    <w:docPart>
      <w:docPartPr>
        <w:name w:val="1B5177DB2F2441198056B15AE0296763"/>
        <w:category>
          <w:name w:val="General"/>
          <w:gallery w:val="placeholder"/>
        </w:category>
        <w:types>
          <w:type w:val="bbPlcHdr"/>
        </w:types>
        <w:behaviors>
          <w:behavior w:val="content"/>
        </w:behaviors>
        <w:guid w:val="{CD1A3F9A-0946-4318-B347-089375491AE3}"/>
      </w:docPartPr>
      <w:docPartBody>
        <w:p w:rsidR="002B070C" w:rsidRDefault="00B4161C" w:rsidP="00B4161C">
          <w:pPr>
            <w:pStyle w:val="1B5177DB2F2441198056B15AE0296763"/>
          </w:pPr>
          <w:r w:rsidRPr="00F17D4A">
            <w:rPr>
              <w:rStyle w:val="PlaceholderText"/>
            </w:rPr>
            <w:t>Click or tap here to enter text.</w:t>
          </w:r>
        </w:p>
      </w:docPartBody>
    </w:docPart>
    <w:docPart>
      <w:docPartPr>
        <w:name w:val="B1B7E78C6C804BD2B25A496CE331A0BF"/>
        <w:category>
          <w:name w:val="General"/>
          <w:gallery w:val="placeholder"/>
        </w:category>
        <w:types>
          <w:type w:val="bbPlcHdr"/>
        </w:types>
        <w:behaviors>
          <w:behavior w:val="content"/>
        </w:behaviors>
        <w:guid w:val="{65A9FF62-A567-4326-8497-2A8F811FE9B8}"/>
      </w:docPartPr>
      <w:docPartBody>
        <w:p w:rsidR="002B070C" w:rsidRDefault="00B4161C" w:rsidP="00B4161C">
          <w:pPr>
            <w:pStyle w:val="B1B7E78C6C804BD2B25A496CE331A0BF"/>
          </w:pPr>
          <w:r w:rsidRPr="00F17D4A">
            <w:rPr>
              <w:rStyle w:val="PlaceholderText"/>
            </w:rPr>
            <w:t>Click or tap here to enter text.</w:t>
          </w:r>
        </w:p>
      </w:docPartBody>
    </w:docPart>
    <w:docPart>
      <w:docPartPr>
        <w:name w:val="FD0EAC06911647778F8F92691F53272F"/>
        <w:category>
          <w:name w:val="General"/>
          <w:gallery w:val="placeholder"/>
        </w:category>
        <w:types>
          <w:type w:val="bbPlcHdr"/>
        </w:types>
        <w:behaviors>
          <w:behavior w:val="content"/>
        </w:behaviors>
        <w:guid w:val="{CE55E2E0-35F7-4D88-AD0C-F65247EBFF2A}"/>
      </w:docPartPr>
      <w:docPartBody>
        <w:p w:rsidR="002B070C" w:rsidRDefault="00B4161C" w:rsidP="00B4161C">
          <w:pPr>
            <w:pStyle w:val="FD0EAC06911647778F8F92691F53272F"/>
          </w:pPr>
          <w:r w:rsidRPr="00F17D4A">
            <w:rPr>
              <w:rStyle w:val="PlaceholderText"/>
            </w:rPr>
            <w:t>Click or tap here to enter text.</w:t>
          </w:r>
        </w:p>
      </w:docPartBody>
    </w:docPart>
    <w:docPart>
      <w:docPartPr>
        <w:name w:val="580DE31E680D4709A563D9D797FFFD3D"/>
        <w:category>
          <w:name w:val="General"/>
          <w:gallery w:val="placeholder"/>
        </w:category>
        <w:types>
          <w:type w:val="bbPlcHdr"/>
        </w:types>
        <w:behaviors>
          <w:behavior w:val="content"/>
        </w:behaviors>
        <w:guid w:val="{416B8697-5110-4B91-8AFA-EFA7949F6359}"/>
      </w:docPartPr>
      <w:docPartBody>
        <w:p w:rsidR="002B070C" w:rsidRDefault="00B4161C" w:rsidP="00B4161C">
          <w:pPr>
            <w:pStyle w:val="580DE31E680D4709A563D9D797FFFD3D"/>
          </w:pPr>
          <w:r w:rsidRPr="00F17D4A">
            <w:rPr>
              <w:rStyle w:val="PlaceholderText"/>
            </w:rPr>
            <w:t>Click or tap here to enter text.</w:t>
          </w:r>
        </w:p>
      </w:docPartBody>
    </w:docPart>
    <w:docPart>
      <w:docPartPr>
        <w:name w:val="461DCC125D414184A2105B0E87ACC33A"/>
        <w:category>
          <w:name w:val="General"/>
          <w:gallery w:val="placeholder"/>
        </w:category>
        <w:types>
          <w:type w:val="bbPlcHdr"/>
        </w:types>
        <w:behaviors>
          <w:behavior w:val="content"/>
        </w:behaviors>
        <w:guid w:val="{A68A583B-4F55-4D4D-A441-A686D69F7204}"/>
      </w:docPartPr>
      <w:docPartBody>
        <w:p w:rsidR="002B070C" w:rsidRDefault="00B4161C" w:rsidP="00B4161C">
          <w:pPr>
            <w:pStyle w:val="461DCC125D414184A2105B0E87ACC33A"/>
          </w:pPr>
          <w:r w:rsidRPr="00F17D4A">
            <w:rPr>
              <w:rStyle w:val="PlaceholderText"/>
            </w:rPr>
            <w:t>Click or tap here to enter text.</w:t>
          </w:r>
        </w:p>
      </w:docPartBody>
    </w:docPart>
    <w:docPart>
      <w:docPartPr>
        <w:name w:val="CEBF7A59DC5B421AB9A8445DECBD0F47"/>
        <w:category>
          <w:name w:val="General"/>
          <w:gallery w:val="placeholder"/>
        </w:category>
        <w:types>
          <w:type w:val="bbPlcHdr"/>
        </w:types>
        <w:behaviors>
          <w:behavior w:val="content"/>
        </w:behaviors>
        <w:guid w:val="{0D8430FB-ABF8-4B23-BF00-A1D377B9CFB2}"/>
      </w:docPartPr>
      <w:docPartBody>
        <w:p w:rsidR="002B070C" w:rsidRDefault="00B4161C" w:rsidP="00B4161C">
          <w:pPr>
            <w:pStyle w:val="CEBF7A59DC5B421AB9A8445DECBD0F47"/>
          </w:pPr>
          <w:r w:rsidRPr="00F17D4A">
            <w:rPr>
              <w:rStyle w:val="PlaceholderText"/>
            </w:rPr>
            <w:t>Click or tap here to enter text.</w:t>
          </w:r>
        </w:p>
      </w:docPartBody>
    </w:docPart>
    <w:docPart>
      <w:docPartPr>
        <w:name w:val="0D7DA90F499541109C55DC715DD0E872"/>
        <w:category>
          <w:name w:val="General"/>
          <w:gallery w:val="placeholder"/>
        </w:category>
        <w:types>
          <w:type w:val="bbPlcHdr"/>
        </w:types>
        <w:behaviors>
          <w:behavior w:val="content"/>
        </w:behaviors>
        <w:guid w:val="{BFA235EE-2D07-49E6-A41D-D48074D5772C}"/>
      </w:docPartPr>
      <w:docPartBody>
        <w:p w:rsidR="002B070C" w:rsidRDefault="00B4161C" w:rsidP="00B4161C">
          <w:pPr>
            <w:pStyle w:val="0D7DA90F499541109C55DC715DD0E872"/>
          </w:pPr>
          <w:r w:rsidRPr="00F17D4A">
            <w:rPr>
              <w:rStyle w:val="PlaceholderText"/>
            </w:rPr>
            <w:t>Click or tap here to enter text.</w:t>
          </w:r>
        </w:p>
      </w:docPartBody>
    </w:docPart>
    <w:docPart>
      <w:docPartPr>
        <w:name w:val="06FD4ADB11FE4C30A833819CF8A8F3DA"/>
        <w:category>
          <w:name w:val="General"/>
          <w:gallery w:val="placeholder"/>
        </w:category>
        <w:types>
          <w:type w:val="bbPlcHdr"/>
        </w:types>
        <w:behaviors>
          <w:behavior w:val="content"/>
        </w:behaviors>
        <w:guid w:val="{707D304A-C424-446D-B8A7-79871E8EAA6E}"/>
      </w:docPartPr>
      <w:docPartBody>
        <w:p w:rsidR="002B070C" w:rsidRDefault="00B4161C" w:rsidP="00B4161C">
          <w:pPr>
            <w:pStyle w:val="06FD4ADB11FE4C30A833819CF8A8F3DA"/>
          </w:pPr>
          <w:r w:rsidRPr="00F17D4A">
            <w:rPr>
              <w:rStyle w:val="PlaceholderText"/>
            </w:rPr>
            <w:t>Click or tap here to enter text.</w:t>
          </w:r>
        </w:p>
      </w:docPartBody>
    </w:docPart>
    <w:docPart>
      <w:docPartPr>
        <w:name w:val="46B17AED22884FF68B76EC1A6EDB968B"/>
        <w:category>
          <w:name w:val="General"/>
          <w:gallery w:val="placeholder"/>
        </w:category>
        <w:types>
          <w:type w:val="bbPlcHdr"/>
        </w:types>
        <w:behaviors>
          <w:behavior w:val="content"/>
        </w:behaviors>
        <w:guid w:val="{5AD7E9E1-E657-4091-928B-51147273E34E}"/>
      </w:docPartPr>
      <w:docPartBody>
        <w:p w:rsidR="002B070C" w:rsidRDefault="00B4161C" w:rsidP="00B4161C">
          <w:pPr>
            <w:pStyle w:val="46B17AED22884FF68B76EC1A6EDB968B"/>
          </w:pPr>
          <w:r w:rsidRPr="00F17D4A">
            <w:rPr>
              <w:rStyle w:val="PlaceholderText"/>
            </w:rPr>
            <w:t>Click or tap here to enter text.</w:t>
          </w:r>
        </w:p>
      </w:docPartBody>
    </w:docPart>
    <w:docPart>
      <w:docPartPr>
        <w:name w:val="ED5F3DAAAABB47E6B3FBC0ABE0DD469A"/>
        <w:category>
          <w:name w:val="General"/>
          <w:gallery w:val="placeholder"/>
        </w:category>
        <w:types>
          <w:type w:val="bbPlcHdr"/>
        </w:types>
        <w:behaviors>
          <w:behavior w:val="content"/>
        </w:behaviors>
        <w:guid w:val="{9D7031BD-2693-4AD0-8588-586ABE2F22E8}"/>
      </w:docPartPr>
      <w:docPartBody>
        <w:p w:rsidR="002B070C" w:rsidRDefault="00B4161C" w:rsidP="00B4161C">
          <w:pPr>
            <w:pStyle w:val="ED5F3DAAAABB47E6B3FBC0ABE0DD469A"/>
          </w:pPr>
          <w:r w:rsidRPr="00F17D4A">
            <w:rPr>
              <w:rStyle w:val="PlaceholderText"/>
            </w:rPr>
            <w:t>Click or tap here to enter text.</w:t>
          </w:r>
        </w:p>
      </w:docPartBody>
    </w:docPart>
    <w:docPart>
      <w:docPartPr>
        <w:name w:val="E076E341EE4A45CC9DEC6643F534E106"/>
        <w:category>
          <w:name w:val="General"/>
          <w:gallery w:val="placeholder"/>
        </w:category>
        <w:types>
          <w:type w:val="bbPlcHdr"/>
        </w:types>
        <w:behaviors>
          <w:behavior w:val="content"/>
        </w:behaviors>
        <w:guid w:val="{89D099D5-7E21-4E31-86DC-08F2DFF4172B}"/>
      </w:docPartPr>
      <w:docPartBody>
        <w:p w:rsidR="002B070C" w:rsidRDefault="00B4161C" w:rsidP="00B4161C">
          <w:pPr>
            <w:pStyle w:val="E076E341EE4A45CC9DEC6643F534E106"/>
          </w:pPr>
          <w:r w:rsidRPr="00F17D4A">
            <w:rPr>
              <w:rStyle w:val="PlaceholderText"/>
            </w:rPr>
            <w:t>Click or tap here to enter text.</w:t>
          </w:r>
        </w:p>
      </w:docPartBody>
    </w:docPart>
    <w:docPart>
      <w:docPartPr>
        <w:name w:val="D79BD66715D847EB893D7E3118F5E3E4"/>
        <w:category>
          <w:name w:val="General"/>
          <w:gallery w:val="placeholder"/>
        </w:category>
        <w:types>
          <w:type w:val="bbPlcHdr"/>
        </w:types>
        <w:behaviors>
          <w:behavior w:val="content"/>
        </w:behaviors>
        <w:guid w:val="{942CA240-7810-4A19-956B-A20700F0B852}"/>
      </w:docPartPr>
      <w:docPartBody>
        <w:p w:rsidR="002B070C" w:rsidRDefault="00B4161C" w:rsidP="00B4161C">
          <w:pPr>
            <w:pStyle w:val="D79BD66715D847EB893D7E3118F5E3E4"/>
          </w:pPr>
          <w:r>
            <w:rPr>
              <w:rStyle w:val="PlaceholderText"/>
            </w:rPr>
            <w:t>Click or tap here to enter text.</w:t>
          </w:r>
        </w:p>
      </w:docPartBody>
    </w:docPart>
    <w:docPart>
      <w:docPartPr>
        <w:name w:val="6F788A63482D40FEB2D3F4ACEC1763A9"/>
        <w:category>
          <w:name w:val="General"/>
          <w:gallery w:val="placeholder"/>
        </w:category>
        <w:types>
          <w:type w:val="bbPlcHdr"/>
        </w:types>
        <w:behaviors>
          <w:behavior w:val="content"/>
        </w:behaviors>
        <w:guid w:val="{04548965-31A7-4F4E-B5E9-FCADDB3DB36B}"/>
      </w:docPartPr>
      <w:docPartBody>
        <w:p w:rsidR="002B070C" w:rsidRDefault="00B4161C" w:rsidP="00B4161C">
          <w:pPr>
            <w:pStyle w:val="6F788A63482D40FEB2D3F4ACEC1763A9"/>
          </w:pPr>
          <w:r w:rsidRPr="00F17D4A">
            <w:rPr>
              <w:rStyle w:val="PlaceholderText"/>
            </w:rPr>
            <w:t>Click or tap here to enter text.</w:t>
          </w:r>
        </w:p>
      </w:docPartBody>
    </w:docPart>
    <w:docPart>
      <w:docPartPr>
        <w:name w:val="F771BB8628EB4FA8A22B6E5B47747435"/>
        <w:category>
          <w:name w:val="General"/>
          <w:gallery w:val="placeholder"/>
        </w:category>
        <w:types>
          <w:type w:val="bbPlcHdr"/>
        </w:types>
        <w:behaviors>
          <w:behavior w:val="content"/>
        </w:behaviors>
        <w:guid w:val="{F0F8A955-8BDF-4A5A-8DB2-F1FBAAC2E114}"/>
      </w:docPartPr>
      <w:docPartBody>
        <w:p w:rsidR="002B070C" w:rsidRDefault="00B4161C" w:rsidP="00B4161C">
          <w:pPr>
            <w:pStyle w:val="F771BB8628EB4FA8A22B6E5B47747435"/>
          </w:pPr>
          <w:r w:rsidRPr="00F17D4A">
            <w:rPr>
              <w:rStyle w:val="PlaceholderText"/>
            </w:rPr>
            <w:t>Click or tap here to enter text.</w:t>
          </w:r>
        </w:p>
      </w:docPartBody>
    </w:docPart>
    <w:docPart>
      <w:docPartPr>
        <w:name w:val="3D80825678944619941A0AF2EF7AC2A5"/>
        <w:category>
          <w:name w:val="General"/>
          <w:gallery w:val="placeholder"/>
        </w:category>
        <w:types>
          <w:type w:val="bbPlcHdr"/>
        </w:types>
        <w:behaviors>
          <w:behavior w:val="content"/>
        </w:behaviors>
        <w:guid w:val="{9916316D-2210-4E34-A1FB-8936C926AA7C}"/>
      </w:docPartPr>
      <w:docPartBody>
        <w:p w:rsidR="002B070C" w:rsidRDefault="00B4161C" w:rsidP="00B4161C">
          <w:pPr>
            <w:pStyle w:val="3D80825678944619941A0AF2EF7AC2A5"/>
          </w:pPr>
          <w:r w:rsidRPr="00F17D4A">
            <w:rPr>
              <w:rStyle w:val="PlaceholderText"/>
            </w:rPr>
            <w:t>Click or tap here to enter text.</w:t>
          </w:r>
        </w:p>
      </w:docPartBody>
    </w:docPart>
    <w:docPart>
      <w:docPartPr>
        <w:name w:val="4B339D105AF54EA68971B39B10166E5E"/>
        <w:category>
          <w:name w:val="General"/>
          <w:gallery w:val="placeholder"/>
        </w:category>
        <w:types>
          <w:type w:val="bbPlcHdr"/>
        </w:types>
        <w:behaviors>
          <w:behavior w:val="content"/>
        </w:behaviors>
        <w:guid w:val="{F51A02C5-F930-4FBF-A9EF-F37DD6FAE2E2}"/>
      </w:docPartPr>
      <w:docPartBody>
        <w:p w:rsidR="002B070C" w:rsidRDefault="00B4161C" w:rsidP="00B4161C">
          <w:pPr>
            <w:pStyle w:val="4B339D105AF54EA68971B39B10166E5E"/>
          </w:pPr>
          <w:r w:rsidRPr="00F17D4A">
            <w:rPr>
              <w:rStyle w:val="PlaceholderText"/>
            </w:rPr>
            <w:t>Click or tap here to enter text.</w:t>
          </w:r>
        </w:p>
      </w:docPartBody>
    </w:docPart>
    <w:docPart>
      <w:docPartPr>
        <w:name w:val="D2979B8F61A54226A8343B1B39190421"/>
        <w:category>
          <w:name w:val="General"/>
          <w:gallery w:val="placeholder"/>
        </w:category>
        <w:types>
          <w:type w:val="bbPlcHdr"/>
        </w:types>
        <w:behaviors>
          <w:behavior w:val="content"/>
        </w:behaviors>
        <w:guid w:val="{1EC28BA9-12AF-47A3-8D9B-6FAC2D3574CE}"/>
      </w:docPartPr>
      <w:docPartBody>
        <w:p w:rsidR="002B070C" w:rsidRDefault="00B4161C" w:rsidP="00B4161C">
          <w:pPr>
            <w:pStyle w:val="D2979B8F61A54226A8343B1B39190421"/>
          </w:pPr>
          <w:r w:rsidRPr="00F17D4A">
            <w:rPr>
              <w:rStyle w:val="PlaceholderText"/>
            </w:rPr>
            <w:t>Click or tap here to enter text.</w:t>
          </w:r>
        </w:p>
      </w:docPartBody>
    </w:docPart>
    <w:docPart>
      <w:docPartPr>
        <w:name w:val="D658A850BC6B4D138215FA1F3F1C611F"/>
        <w:category>
          <w:name w:val="General"/>
          <w:gallery w:val="placeholder"/>
        </w:category>
        <w:types>
          <w:type w:val="bbPlcHdr"/>
        </w:types>
        <w:behaviors>
          <w:behavior w:val="content"/>
        </w:behaviors>
        <w:guid w:val="{131CC151-0294-4B65-B816-BF2729DBCF1B}"/>
      </w:docPartPr>
      <w:docPartBody>
        <w:p w:rsidR="002B070C" w:rsidRDefault="00B4161C" w:rsidP="00B4161C">
          <w:pPr>
            <w:pStyle w:val="D658A850BC6B4D138215FA1F3F1C611F"/>
          </w:pPr>
          <w:r w:rsidRPr="00F17D4A">
            <w:rPr>
              <w:rStyle w:val="PlaceholderText"/>
            </w:rPr>
            <w:t>Click or tap here to enter text.</w:t>
          </w:r>
        </w:p>
      </w:docPartBody>
    </w:docPart>
    <w:docPart>
      <w:docPartPr>
        <w:name w:val="87152CD7051142E0B1D6C91DA3B561A6"/>
        <w:category>
          <w:name w:val="General"/>
          <w:gallery w:val="placeholder"/>
        </w:category>
        <w:types>
          <w:type w:val="bbPlcHdr"/>
        </w:types>
        <w:behaviors>
          <w:behavior w:val="content"/>
        </w:behaviors>
        <w:guid w:val="{519F9316-8370-46D8-868F-04DD5D4CB5CF}"/>
      </w:docPartPr>
      <w:docPartBody>
        <w:p w:rsidR="002B070C" w:rsidRDefault="00B4161C" w:rsidP="00B4161C">
          <w:pPr>
            <w:pStyle w:val="87152CD7051142E0B1D6C91DA3B561A6"/>
          </w:pPr>
          <w:r w:rsidRPr="00F17D4A">
            <w:rPr>
              <w:rStyle w:val="PlaceholderText"/>
            </w:rPr>
            <w:t>Click or tap here to enter text.</w:t>
          </w:r>
        </w:p>
      </w:docPartBody>
    </w:docPart>
    <w:docPart>
      <w:docPartPr>
        <w:name w:val="13D2459F4ADD4ED980BBCB80CD794A2F"/>
        <w:category>
          <w:name w:val="General"/>
          <w:gallery w:val="placeholder"/>
        </w:category>
        <w:types>
          <w:type w:val="bbPlcHdr"/>
        </w:types>
        <w:behaviors>
          <w:behavior w:val="content"/>
        </w:behaviors>
        <w:guid w:val="{1D8448AC-072E-4BA5-AA6E-166EA5F88906}"/>
      </w:docPartPr>
      <w:docPartBody>
        <w:p w:rsidR="002B070C" w:rsidRDefault="00B4161C" w:rsidP="00B4161C">
          <w:pPr>
            <w:pStyle w:val="13D2459F4ADD4ED980BBCB80CD794A2F"/>
          </w:pPr>
          <w:r w:rsidRPr="00F17D4A">
            <w:rPr>
              <w:rStyle w:val="PlaceholderText"/>
            </w:rPr>
            <w:t>Click or tap here to enter text.</w:t>
          </w:r>
        </w:p>
      </w:docPartBody>
    </w:docPart>
    <w:docPart>
      <w:docPartPr>
        <w:name w:val="4494630F993943DA9FC175B20A5E1CB9"/>
        <w:category>
          <w:name w:val="General"/>
          <w:gallery w:val="placeholder"/>
        </w:category>
        <w:types>
          <w:type w:val="bbPlcHdr"/>
        </w:types>
        <w:behaviors>
          <w:behavior w:val="content"/>
        </w:behaviors>
        <w:guid w:val="{CE32219B-7252-4C40-A7CA-1E5E9F026789}"/>
      </w:docPartPr>
      <w:docPartBody>
        <w:p w:rsidR="002B070C" w:rsidRDefault="00B4161C" w:rsidP="00B4161C">
          <w:pPr>
            <w:pStyle w:val="4494630F993943DA9FC175B20A5E1CB9"/>
          </w:pPr>
          <w:r w:rsidRPr="00F17D4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BE5E192-D4D3-43D0-B65D-BA6E7F034FEF}"/>
      </w:docPartPr>
      <w:docPartBody>
        <w:p w:rsidR="002B070C" w:rsidRDefault="00B4161C">
          <w:r w:rsidRPr="00F838F6">
            <w:rPr>
              <w:rStyle w:val="PlaceholderText"/>
            </w:rPr>
            <w:t>Click or tap here to enter text.</w:t>
          </w:r>
        </w:p>
      </w:docPartBody>
    </w:docPart>
    <w:docPart>
      <w:docPartPr>
        <w:name w:val="1F242B0742584D6DA17F5F26D9C5EA7F"/>
        <w:category>
          <w:name w:val="General"/>
          <w:gallery w:val="placeholder"/>
        </w:category>
        <w:types>
          <w:type w:val="bbPlcHdr"/>
        </w:types>
        <w:behaviors>
          <w:behavior w:val="content"/>
        </w:behaviors>
        <w:guid w:val="{E7E3778E-0875-42AE-8120-E79C54805050}"/>
      </w:docPartPr>
      <w:docPartBody>
        <w:p w:rsidR="002B070C" w:rsidRDefault="00B4161C" w:rsidP="00B4161C">
          <w:pPr>
            <w:pStyle w:val="1F242B0742584D6DA17F5F26D9C5EA7F"/>
          </w:pPr>
          <w:r w:rsidRPr="00FB4825">
            <w:rPr>
              <w:rStyle w:val="PlaceholderText"/>
            </w:rPr>
            <w:t>Choose an item.</w:t>
          </w:r>
        </w:p>
      </w:docPartBody>
    </w:docPart>
    <w:docPart>
      <w:docPartPr>
        <w:name w:val="FAA4B59E1DE14EB7A699E7F2B8297B48"/>
        <w:category>
          <w:name w:val="General"/>
          <w:gallery w:val="placeholder"/>
        </w:category>
        <w:types>
          <w:type w:val="bbPlcHdr"/>
        </w:types>
        <w:behaviors>
          <w:behavior w:val="content"/>
        </w:behaviors>
        <w:guid w:val="{B28914D6-2A96-4E7C-BAA6-B6E6061E6668}"/>
      </w:docPartPr>
      <w:docPartBody>
        <w:p w:rsidR="002B070C" w:rsidRDefault="00B4161C" w:rsidP="00B4161C">
          <w:pPr>
            <w:pStyle w:val="FAA4B59E1DE14EB7A699E7F2B8297B48"/>
          </w:pPr>
          <w:r w:rsidRPr="00F838F6">
            <w:rPr>
              <w:rStyle w:val="PlaceholderText"/>
            </w:rPr>
            <w:t>Click or tap here to enter text.</w:t>
          </w:r>
        </w:p>
      </w:docPartBody>
    </w:docPart>
    <w:docPart>
      <w:docPartPr>
        <w:name w:val="C78D39215BA54F0395E597637E9E748C"/>
        <w:category>
          <w:name w:val="General"/>
          <w:gallery w:val="placeholder"/>
        </w:category>
        <w:types>
          <w:type w:val="bbPlcHdr"/>
        </w:types>
        <w:behaviors>
          <w:behavior w:val="content"/>
        </w:behaviors>
        <w:guid w:val="{3927267A-4038-45F4-A649-824633F86359}"/>
      </w:docPartPr>
      <w:docPartBody>
        <w:p w:rsidR="002B070C" w:rsidRDefault="00B4161C" w:rsidP="00B4161C">
          <w:pPr>
            <w:pStyle w:val="C78D39215BA54F0395E597637E9E748C"/>
          </w:pPr>
          <w:r w:rsidRPr="00F838F6">
            <w:rPr>
              <w:rStyle w:val="PlaceholderText"/>
            </w:rPr>
            <w:t>Click or tap here to enter text.</w:t>
          </w:r>
        </w:p>
      </w:docPartBody>
    </w:docPart>
    <w:docPart>
      <w:docPartPr>
        <w:name w:val="EF0D8C28A58A44B9B60BF768101AE209"/>
        <w:category>
          <w:name w:val="General"/>
          <w:gallery w:val="placeholder"/>
        </w:category>
        <w:types>
          <w:type w:val="bbPlcHdr"/>
        </w:types>
        <w:behaviors>
          <w:behavior w:val="content"/>
        </w:behaviors>
        <w:guid w:val="{4156FB03-63FD-4A8B-8468-EA3CA757957F}"/>
      </w:docPartPr>
      <w:docPartBody>
        <w:p w:rsidR="002B070C" w:rsidRDefault="00B4161C" w:rsidP="00B4161C">
          <w:pPr>
            <w:pStyle w:val="EF0D8C28A58A44B9B60BF768101AE209"/>
          </w:pPr>
          <w:r w:rsidRPr="00F17D4A">
            <w:rPr>
              <w:rStyle w:val="PlaceholderText"/>
            </w:rPr>
            <w:t>Click or tap here to enter text.</w:t>
          </w:r>
        </w:p>
      </w:docPartBody>
    </w:docPart>
    <w:docPart>
      <w:docPartPr>
        <w:name w:val="D92D8BB8CE4A4FBABF7447289686E41E"/>
        <w:category>
          <w:name w:val="General"/>
          <w:gallery w:val="placeholder"/>
        </w:category>
        <w:types>
          <w:type w:val="bbPlcHdr"/>
        </w:types>
        <w:behaviors>
          <w:behavior w:val="content"/>
        </w:behaviors>
        <w:guid w:val="{7ACD4837-E911-4853-A9A5-CA7C36B49368}"/>
      </w:docPartPr>
      <w:docPartBody>
        <w:p w:rsidR="002B070C" w:rsidRDefault="00B4161C" w:rsidP="00B4161C">
          <w:pPr>
            <w:pStyle w:val="D92D8BB8CE4A4FBABF7447289686E41E"/>
          </w:pPr>
          <w:r w:rsidRPr="00F17D4A">
            <w:rPr>
              <w:rStyle w:val="PlaceholderText"/>
            </w:rPr>
            <w:t>Click or tap here to enter text.</w:t>
          </w:r>
        </w:p>
      </w:docPartBody>
    </w:docPart>
    <w:docPart>
      <w:docPartPr>
        <w:name w:val="85BBC7361F66499C8190E0016A89D443"/>
        <w:category>
          <w:name w:val="General"/>
          <w:gallery w:val="placeholder"/>
        </w:category>
        <w:types>
          <w:type w:val="bbPlcHdr"/>
        </w:types>
        <w:behaviors>
          <w:behavior w:val="content"/>
        </w:behaviors>
        <w:guid w:val="{3BB0D9E7-882B-4BF7-9B17-420A95E4F6D1}"/>
      </w:docPartPr>
      <w:docPartBody>
        <w:p w:rsidR="002B070C" w:rsidRDefault="00B4161C" w:rsidP="00B4161C">
          <w:pPr>
            <w:pStyle w:val="85BBC7361F66499C8190E0016A89D443"/>
          </w:pPr>
          <w:r w:rsidRPr="00F17D4A">
            <w:rPr>
              <w:rStyle w:val="PlaceholderText"/>
            </w:rPr>
            <w:t>Click or tap here to enter text.</w:t>
          </w:r>
        </w:p>
      </w:docPartBody>
    </w:docPart>
    <w:docPart>
      <w:docPartPr>
        <w:name w:val="6D9C3BF3EE464F9999717910B2DA3272"/>
        <w:category>
          <w:name w:val="General"/>
          <w:gallery w:val="placeholder"/>
        </w:category>
        <w:types>
          <w:type w:val="bbPlcHdr"/>
        </w:types>
        <w:behaviors>
          <w:behavior w:val="content"/>
        </w:behaviors>
        <w:guid w:val="{ACBE333E-1031-49F3-8F01-B557AC1C4F87}"/>
      </w:docPartPr>
      <w:docPartBody>
        <w:p w:rsidR="002B070C" w:rsidRDefault="00B4161C" w:rsidP="00B4161C">
          <w:pPr>
            <w:pStyle w:val="6D9C3BF3EE464F9999717910B2DA3272"/>
          </w:pPr>
          <w:r w:rsidRPr="00F17D4A">
            <w:rPr>
              <w:rStyle w:val="PlaceholderText"/>
            </w:rPr>
            <w:t>Click or tap here to enter text.</w:t>
          </w:r>
        </w:p>
      </w:docPartBody>
    </w:docPart>
    <w:docPart>
      <w:docPartPr>
        <w:name w:val="8F6C41EB597943CEA955BE2E12BDBD73"/>
        <w:category>
          <w:name w:val="General"/>
          <w:gallery w:val="placeholder"/>
        </w:category>
        <w:types>
          <w:type w:val="bbPlcHdr"/>
        </w:types>
        <w:behaviors>
          <w:behavior w:val="content"/>
        </w:behaviors>
        <w:guid w:val="{35011887-C4C8-4E73-B8EC-C4B362FBB665}"/>
      </w:docPartPr>
      <w:docPartBody>
        <w:p w:rsidR="002B070C" w:rsidRDefault="00B4161C" w:rsidP="00B4161C">
          <w:pPr>
            <w:pStyle w:val="8F6C41EB597943CEA955BE2E12BDBD73"/>
          </w:pPr>
          <w:r w:rsidRPr="00F17D4A">
            <w:rPr>
              <w:rStyle w:val="PlaceholderText"/>
            </w:rPr>
            <w:t>Click or tap here to enter text.</w:t>
          </w:r>
        </w:p>
      </w:docPartBody>
    </w:docPart>
    <w:docPart>
      <w:docPartPr>
        <w:name w:val="B84F8C061D1147BE9109823E1924C729"/>
        <w:category>
          <w:name w:val="General"/>
          <w:gallery w:val="placeholder"/>
        </w:category>
        <w:types>
          <w:type w:val="bbPlcHdr"/>
        </w:types>
        <w:behaviors>
          <w:behavior w:val="content"/>
        </w:behaviors>
        <w:guid w:val="{B6EFC0E0-EE6B-46A1-A6EE-273E8BF5FB0D}"/>
      </w:docPartPr>
      <w:docPartBody>
        <w:p w:rsidR="007525E1" w:rsidRDefault="002B070C" w:rsidP="002B070C">
          <w:pPr>
            <w:pStyle w:val="B84F8C061D1147BE9109823E1924C729"/>
          </w:pPr>
          <w:r w:rsidRPr="00F17D4A">
            <w:rPr>
              <w:rStyle w:val="PlaceholderText"/>
            </w:rPr>
            <w:t>Click or tap here to enter text.</w:t>
          </w:r>
        </w:p>
      </w:docPartBody>
    </w:docPart>
    <w:docPart>
      <w:docPartPr>
        <w:name w:val="96E718763FE14C91A824E130431182F6"/>
        <w:category>
          <w:name w:val="General"/>
          <w:gallery w:val="placeholder"/>
        </w:category>
        <w:types>
          <w:type w:val="bbPlcHdr"/>
        </w:types>
        <w:behaviors>
          <w:behavior w:val="content"/>
        </w:behaviors>
        <w:guid w:val="{A60C0CAD-5407-4B68-90AC-106035AB212C}"/>
      </w:docPartPr>
      <w:docPartBody>
        <w:p w:rsidR="007525E1" w:rsidRDefault="002B070C" w:rsidP="002B070C">
          <w:pPr>
            <w:pStyle w:val="96E718763FE14C91A824E130431182F6"/>
          </w:pPr>
          <w:r w:rsidRPr="00F17D4A">
            <w:rPr>
              <w:rStyle w:val="PlaceholderText"/>
            </w:rPr>
            <w:t>Click or tap here to enter text.</w:t>
          </w:r>
        </w:p>
      </w:docPartBody>
    </w:docPart>
    <w:docPart>
      <w:docPartPr>
        <w:name w:val="3C846AEBE89C4AE186FC8E3EB17CE1BB"/>
        <w:category>
          <w:name w:val="General"/>
          <w:gallery w:val="placeholder"/>
        </w:category>
        <w:types>
          <w:type w:val="bbPlcHdr"/>
        </w:types>
        <w:behaviors>
          <w:behavior w:val="content"/>
        </w:behaviors>
        <w:guid w:val="{CC987C7A-1175-4724-96EA-4080E16BACDD}"/>
      </w:docPartPr>
      <w:docPartBody>
        <w:p w:rsidR="007525E1" w:rsidRDefault="002B070C" w:rsidP="002B070C">
          <w:pPr>
            <w:pStyle w:val="3C846AEBE89C4AE186FC8E3EB17CE1BB"/>
          </w:pPr>
          <w:r w:rsidRPr="00F17D4A">
            <w:rPr>
              <w:rStyle w:val="PlaceholderText"/>
            </w:rPr>
            <w:t>Click or tap here to enter text.</w:t>
          </w:r>
        </w:p>
      </w:docPartBody>
    </w:docPart>
    <w:docPart>
      <w:docPartPr>
        <w:name w:val="7EC680E3CC8342188CE2F46E85CD3046"/>
        <w:category>
          <w:name w:val="General"/>
          <w:gallery w:val="placeholder"/>
        </w:category>
        <w:types>
          <w:type w:val="bbPlcHdr"/>
        </w:types>
        <w:behaviors>
          <w:behavior w:val="content"/>
        </w:behaviors>
        <w:guid w:val="{AFD543AF-96E9-4D23-90F0-2EF11F3410A5}"/>
      </w:docPartPr>
      <w:docPartBody>
        <w:p w:rsidR="007525E1" w:rsidRDefault="002B070C" w:rsidP="002B070C">
          <w:pPr>
            <w:pStyle w:val="7EC680E3CC8342188CE2F46E85CD3046"/>
          </w:pPr>
          <w:r w:rsidRPr="00F838F6">
            <w:rPr>
              <w:rStyle w:val="PlaceholderText"/>
            </w:rPr>
            <w:t>Click or tap here to enter text.</w:t>
          </w:r>
        </w:p>
      </w:docPartBody>
    </w:docPart>
    <w:docPart>
      <w:docPartPr>
        <w:name w:val="59660AF672094E2F9989DF56E6135F32"/>
        <w:category>
          <w:name w:val="General"/>
          <w:gallery w:val="placeholder"/>
        </w:category>
        <w:types>
          <w:type w:val="bbPlcHdr"/>
        </w:types>
        <w:behaviors>
          <w:behavior w:val="content"/>
        </w:behaviors>
        <w:guid w:val="{11A13FD0-1C34-46E5-9F8D-B990DC624BF4}"/>
      </w:docPartPr>
      <w:docPartBody>
        <w:p w:rsidR="007525E1" w:rsidRDefault="002B070C" w:rsidP="002B070C">
          <w:pPr>
            <w:pStyle w:val="59660AF672094E2F9989DF56E6135F32"/>
          </w:pPr>
          <w:r w:rsidRPr="00F838F6">
            <w:rPr>
              <w:rStyle w:val="PlaceholderText"/>
            </w:rPr>
            <w:t>Click or tap here to enter text.</w:t>
          </w:r>
        </w:p>
      </w:docPartBody>
    </w:docPart>
    <w:docPart>
      <w:docPartPr>
        <w:name w:val="B6ECB921558F47398885B1DA670E6860"/>
        <w:category>
          <w:name w:val="General"/>
          <w:gallery w:val="placeholder"/>
        </w:category>
        <w:types>
          <w:type w:val="bbPlcHdr"/>
        </w:types>
        <w:behaviors>
          <w:behavior w:val="content"/>
        </w:behaviors>
        <w:guid w:val="{E8F57B57-B398-4957-BB93-20FF2081A634}"/>
      </w:docPartPr>
      <w:docPartBody>
        <w:p w:rsidR="007525E1" w:rsidRDefault="002B070C" w:rsidP="002B070C">
          <w:pPr>
            <w:pStyle w:val="B6ECB921558F47398885B1DA670E6860"/>
          </w:pPr>
          <w:r w:rsidRPr="00F838F6">
            <w:rPr>
              <w:rStyle w:val="PlaceholderText"/>
            </w:rPr>
            <w:t>Click or tap here to enter text.</w:t>
          </w:r>
        </w:p>
      </w:docPartBody>
    </w:docPart>
    <w:docPart>
      <w:docPartPr>
        <w:name w:val="D9F73B6479574FECB1152F5FA3295B39"/>
        <w:category>
          <w:name w:val="General"/>
          <w:gallery w:val="placeholder"/>
        </w:category>
        <w:types>
          <w:type w:val="bbPlcHdr"/>
        </w:types>
        <w:behaviors>
          <w:behavior w:val="content"/>
        </w:behaviors>
        <w:guid w:val="{138DB2A7-8CD9-4D9E-8189-E0B06D9E250A}"/>
      </w:docPartPr>
      <w:docPartBody>
        <w:p w:rsidR="007525E1" w:rsidRDefault="002B070C" w:rsidP="002B070C">
          <w:pPr>
            <w:pStyle w:val="D9F73B6479574FECB1152F5FA3295B39"/>
          </w:pPr>
          <w:r w:rsidRPr="00F838F6">
            <w:rPr>
              <w:rStyle w:val="PlaceholderText"/>
            </w:rPr>
            <w:t>Click or tap here to enter text.</w:t>
          </w:r>
        </w:p>
      </w:docPartBody>
    </w:docPart>
    <w:docPart>
      <w:docPartPr>
        <w:name w:val="68BBE415E4344E0D94363E9E266FB118"/>
        <w:category>
          <w:name w:val="General"/>
          <w:gallery w:val="placeholder"/>
        </w:category>
        <w:types>
          <w:type w:val="bbPlcHdr"/>
        </w:types>
        <w:behaviors>
          <w:behavior w:val="content"/>
        </w:behaviors>
        <w:guid w:val="{F423DAEB-6DF9-4B4E-BD06-936D34A293F8}"/>
      </w:docPartPr>
      <w:docPartBody>
        <w:p w:rsidR="007525E1" w:rsidRDefault="002B070C" w:rsidP="002B070C">
          <w:pPr>
            <w:pStyle w:val="68BBE415E4344E0D94363E9E266FB118"/>
          </w:pPr>
          <w:r w:rsidRPr="00F838F6">
            <w:rPr>
              <w:rStyle w:val="PlaceholderText"/>
            </w:rPr>
            <w:t>Click or tap here to enter text.</w:t>
          </w:r>
        </w:p>
      </w:docPartBody>
    </w:docPart>
    <w:docPart>
      <w:docPartPr>
        <w:name w:val="FCD53DEBA0B84F5BB8D01C8682D56C77"/>
        <w:category>
          <w:name w:val="General"/>
          <w:gallery w:val="placeholder"/>
        </w:category>
        <w:types>
          <w:type w:val="bbPlcHdr"/>
        </w:types>
        <w:behaviors>
          <w:behavior w:val="content"/>
        </w:behaviors>
        <w:guid w:val="{DA7FF298-515A-4605-A84D-12D95029A0D8}"/>
      </w:docPartPr>
      <w:docPartBody>
        <w:p w:rsidR="007525E1" w:rsidRDefault="002B070C" w:rsidP="002B070C">
          <w:pPr>
            <w:pStyle w:val="FCD53DEBA0B84F5BB8D01C8682D56C77"/>
          </w:pPr>
          <w:r w:rsidRPr="00F838F6">
            <w:rPr>
              <w:rStyle w:val="PlaceholderText"/>
            </w:rPr>
            <w:t>Click or tap here to enter text.</w:t>
          </w:r>
        </w:p>
      </w:docPartBody>
    </w:docPart>
    <w:docPart>
      <w:docPartPr>
        <w:name w:val="C7462FCA84AE4B21A27B9140D1DE6F95"/>
        <w:category>
          <w:name w:val="General"/>
          <w:gallery w:val="placeholder"/>
        </w:category>
        <w:types>
          <w:type w:val="bbPlcHdr"/>
        </w:types>
        <w:behaviors>
          <w:behavior w:val="content"/>
        </w:behaviors>
        <w:guid w:val="{E241995E-3DD6-4C01-A062-E129D75A35D1}"/>
      </w:docPartPr>
      <w:docPartBody>
        <w:p w:rsidR="007525E1" w:rsidRDefault="002B070C" w:rsidP="002B070C">
          <w:pPr>
            <w:pStyle w:val="C7462FCA84AE4B21A27B9140D1DE6F95"/>
          </w:pPr>
          <w:r w:rsidRPr="00F838F6">
            <w:rPr>
              <w:rStyle w:val="PlaceholderText"/>
            </w:rPr>
            <w:t>Click or tap here to enter text.</w:t>
          </w:r>
        </w:p>
      </w:docPartBody>
    </w:docPart>
    <w:docPart>
      <w:docPartPr>
        <w:name w:val="726CE0F13F1F453A8FD0619B2F52CD0E"/>
        <w:category>
          <w:name w:val="General"/>
          <w:gallery w:val="placeholder"/>
        </w:category>
        <w:types>
          <w:type w:val="bbPlcHdr"/>
        </w:types>
        <w:behaviors>
          <w:behavior w:val="content"/>
        </w:behaviors>
        <w:guid w:val="{DB05AC06-E35A-4BEE-92D6-46F17BF58BA7}"/>
      </w:docPartPr>
      <w:docPartBody>
        <w:p w:rsidR="007525E1" w:rsidRDefault="002B070C" w:rsidP="002B070C">
          <w:pPr>
            <w:pStyle w:val="726CE0F13F1F453A8FD0619B2F52CD0E"/>
          </w:pPr>
          <w:r w:rsidRPr="00F838F6">
            <w:rPr>
              <w:rStyle w:val="PlaceholderText"/>
            </w:rPr>
            <w:t>Click or tap here to enter text.</w:t>
          </w:r>
        </w:p>
      </w:docPartBody>
    </w:docPart>
    <w:docPart>
      <w:docPartPr>
        <w:name w:val="32218C8F7AFC405899AF19DEED8D6EDD"/>
        <w:category>
          <w:name w:val="General"/>
          <w:gallery w:val="placeholder"/>
        </w:category>
        <w:types>
          <w:type w:val="bbPlcHdr"/>
        </w:types>
        <w:behaviors>
          <w:behavior w:val="content"/>
        </w:behaviors>
        <w:guid w:val="{F11428E0-7FA4-43D7-917E-C1BDC218E7AA}"/>
      </w:docPartPr>
      <w:docPartBody>
        <w:p w:rsidR="007525E1" w:rsidRDefault="002B070C" w:rsidP="002B070C">
          <w:pPr>
            <w:pStyle w:val="32218C8F7AFC405899AF19DEED8D6EDD"/>
          </w:pPr>
          <w:r w:rsidRPr="00F838F6">
            <w:rPr>
              <w:rStyle w:val="PlaceholderText"/>
            </w:rPr>
            <w:t>Click or tap here to enter text.</w:t>
          </w:r>
        </w:p>
      </w:docPartBody>
    </w:docPart>
    <w:docPart>
      <w:docPartPr>
        <w:name w:val="56C84D9EC64E40FC89CD6CFD2C3A2815"/>
        <w:category>
          <w:name w:val="General"/>
          <w:gallery w:val="placeholder"/>
        </w:category>
        <w:types>
          <w:type w:val="bbPlcHdr"/>
        </w:types>
        <w:behaviors>
          <w:behavior w:val="content"/>
        </w:behaviors>
        <w:guid w:val="{70788CC6-0CEA-4F98-A54F-A2DEEAC0730B}"/>
      </w:docPartPr>
      <w:docPartBody>
        <w:p w:rsidR="007525E1" w:rsidRDefault="002B070C" w:rsidP="002B070C">
          <w:pPr>
            <w:pStyle w:val="56C84D9EC64E40FC89CD6CFD2C3A2815"/>
          </w:pPr>
          <w:r w:rsidRPr="00F838F6">
            <w:rPr>
              <w:rStyle w:val="PlaceholderText"/>
            </w:rPr>
            <w:t>Click or tap here to enter text.</w:t>
          </w:r>
        </w:p>
      </w:docPartBody>
    </w:docPart>
    <w:docPart>
      <w:docPartPr>
        <w:name w:val="18E24CFF42BF4C53908B345AC98E3219"/>
        <w:category>
          <w:name w:val="General"/>
          <w:gallery w:val="placeholder"/>
        </w:category>
        <w:types>
          <w:type w:val="bbPlcHdr"/>
        </w:types>
        <w:behaviors>
          <w:behavior w:val="content"/>
        </w:behaviors>
        <w:guid w:val="{0FB6A373-314E-41ED-BC65-1E05D67228E9}"/>
      </w:docPartPr>
      <w:docPartBody>
        <w:p w:rsidR="007525E1" w:rsidRDefault="002B070C" w:rsidP="002B070C">
          <w:pPr>
            <w:pStyle w:val="18E24CFF42BF4C53908B345AC98E3219"/>
          </w:pPr>
          <w:r w:rsidRPr="00F838F6">
            <w:rPr>
              <w:rStyle w:val="PlaceholderText"/>
            </w:rPr>
            <w:t>Click or tap here to enter text.</w:t>
          </w:r>
        </w:p>
      </w:docPartBody>
    </w:docPart>
    <w:docPart>
      <w:docPartPr>
        <w:name w:val="12425F692F9C4AB6B1E75C23E41C0612"/>
        <w:category>
          <w:name w:val="General"/>
          <w:gallery w:val="placeholder"/>
        </w:category>
        <w:types>
          <w:type w:val="bbPlcHdr"/>
        </w:types>
        <w:behaviors>
          <w:behavior w:val="content"/>
        </w:behaviors>
        <w:guid w:val="{8D5A1463-5059-480E-AE5C-DA7998880071}"/>
      </w:docPartPr>
      <w:docPartBody>
        <w:p w:rsidR="007525E1" w:rsidRDefault="002B070C" w:rsidP="002B070C">
          <w:pPr>
            <w:pStyle w:val="12425F692F9C4AB6B1E75C23E41C0612"/>
          </w:pPr>
          <w:r w:rsidRPr="00F838F6">
            <w:rPr>
              <w:rStyle w:val="PlaceholderText"/>
            </w:rPr>
            <w:t>Click or tap here to enter text.</w:t>
          </w:r>
        </w:p>
      </w:docPartBody>
    </w:docPart>
    <w:docPart>
      <w:docPartPr>
        <w:name w:val="8D65917DA4114B73AD70EBA280A9578B"/>
        <w:category>
          <w:name w:val="General"/>
          <w:gallery w:val="placeholder"/>
        </w:category>
        <w:types>
          <w:type w:val="bbPlcHdr"/>
        </w:types>
        <w:behaviors>
          <w:behavior w:val="content"/>
        </w:behaviors>
        <w:guid w:val="{D80572F3-ADB3-402C-BDDB-E2573B29DCA3}"/>
      </w:docPartPr>
      <w:docPartBody>
        <w:p w:rsidR="007525E1" w:rsidRDefault="002B070C" w:rsidP="002B070C">
          <w:pPr>
            <w:pStyle w:val="8D65917DA4114B73AD70EBA280A9578B"/>
          </w:pPr>
          <w:r w:rsidRPr="00F838F6">
            <w:rPr>
              <w:rStyle w:val="PlaceholderText"/>
            </w:rPr>
            <w:t>Click or tap here to enter text.</w:t>
          </w:r>
        </w:p>
      </w:docPartBody>
    </w:docPart>
    <w:docPart>
      <w:docPartPr>
        <w:name w:val="44CAB8D256EB4525BD41079CCD909A2F"/>
        <w:category>
          <w:name w:val="General"/>
          <w:gallery w:val="placeholder"/>
        </w:category>
        <w:types>
          <w:type w:val="bbPlcHdr"/>
        </w:types>
        <w:behaviors>
          <w:behavior w:val="content"/>
        </w:behaviors>
        <w:guid w:val="{1A7BF0E7-B94F-4EEF-BDE7-39203209F227}"/>
      </w:docPartPr>
      <w:docPartBody>
        <w:p w:rsidR="007525E1" w:rsidRDefault="002B070C" w:rsidP="002B070C">
          <w:pPr>
            <w:pStyle w:val="44CAB8D256EB4525BD41079CCD909A2F"/>
          </w:pPr>
          <w:r w:rsidRPr="00F838F6">
            <w:rPr>
              <w:rStyle w:val="PlaceholderText"/>
            </w:rPr>
            <w:t>Click or tap here to enter text.</w:t>
          </w:r>
        </w:p>
      </w:docPartBody>
    </w:docPart>
    <w:docPart>
      <w:docPartPr>
        <w:name w:val="08782399654B49BE891995FE80C5AD97"/>
        <w:category>
          <w:name w:val="General"/>
          <w:gallery w:val="placeholder"/>
        </w:category>
        <w:types>
          <w:type w:val="bbPlcHdr"/>
        </w:types>
        <w:behaviors>
          <w:behavior w:val="content"/>
        </w:behaviors>
        <w:guid w:val="{7C8DFAC3-9D20-4FD5-A504-235C9851383E}"/>
      </w:docPartPr>
      <w:docPartBody>
        <w:p w:rsidR="007525E1" w:rsidRDefault="002B070C" w:rsidP="002B070C">
          <w:pPr>
            <w:pStyle w:val="08782399654B49BE891995FE80C5AD97"/>
          </w:pPr>
          <w:r w:rsidRPr="00F838F6">
            <w:rPr>
              <w:rStyle w:val="PlaceholderText"/>
            </w:rPr>
            <w:t>Click or tap here to enter text.</w:t>
          </w:r>
        </w:p>
      </w:docPartBody>
    </w:docPart>
    <w:docPart>
      <w:docPartPr>
        <w:name w:val="8AFF531C9AD14B638D9DBF09A5BDB0EB"/>
        <w:category>
          <w:name w:val="General"/>
          <w:gallery w:val="placeholder"/>
        </w:category>
        <w:types>
          <w:type w:val="bbPlcHdr"/>
        </w:types>
        <w:behaviors>
          <w:behavior w:val="content"/>
        </w:behaviors>
        <w:guid w:val="{09638F7C-9186-41C4-BFFD-D12652B12173}"/>
      </w:docPartPr>
      <w:docPartBody>
        <w:p w:rsidR="007525E1" w:rsidRDefault="002B070C" w:rsidP="002B070C">
          <w:pPr>
            <w:pStyle w:val="8AFF531C9AD14B638D9DBF09A5BDB0EB"/>
          </w:pPr>
          <w:r w:rsidRPr="00F838F6">
            <w:rPr>
              <w:rStyle w:val="PlaceholderText"/>
            </w:rPr>
            <w:t>Click or tap here to enter text.</w:t>
          </w:r>
        </w:p>
      </w:docPartBody>
    </w:docPart>
    <w:docPart>
      <w:docPartPr>
        <w:name w:val="3B7D59B6C59C410F845BA2B87A750965"/>
        <w:category>
          <w:name w:val="General"/>
          <w:gallery w:val="placeholder"/>
        </w:category>
        <w:types>
          <w:type w:val="bbPlcHdr"/>
        </w:types>
        <w:behaviors>
          <w:behavior w:val="content"/>
        </w:behaviors>
        <w:guid w:val="{C32A0E2B-780D-46BD-81A6-3C9679C59CC6}"/>
      </w:docPartPr>
      <w:docPartBody>
        <w:p w:rsidR="007525E1" w:rsidRDefault="002B070C" w:rsidP="002B070C">
          <w:pPr>
            <w:pStyle w:val="3B7D59B6C59C410F845BA2B87A750965"/>
          </w:pPr>
          <w:r w:rsidRPr="00F838F6">
            <w:rPr>
              <w:rStyle w:val="PlaceholderText"/>
            </w:rPr>
            <w:t>Click or tap here to enter text.</w:t>
          </w:r>
        </w:p>
      </w:docPartBody>
    </w:docPart>
    <w:docPart>
      <w:docPartPr>
        <w:name w:val="23212AFE53D74741AA3B650713577083"/>
        <w:category>
          <w:name w:val="General"/>
          <w:gallery w:val="placeholder"/>
        </w:category>
        <w:types>
          <w:type w:val="bbPlcHdr"/>
        </w:types>
        <w:behaviors>
          <w:behavior w:val="content"/>
        </w:behaviors>
        <w:guid w:val="{85E57BDF-0892-49D1-82E6-C38E86E4C5BC}"/>
      </w:docPartPr>
      <w:docPartBody>
        <w:p w:rsidR="007525E1" w:rsidRDefault="002B070C" w:rsidP="002B070C">
          <w:pPr>
            <w:pStyle w:val="23212AFE53D74741AA3B650713577083"/>
          </w:pPr>
          <w:r w:rsidRPr="00F838F6">
            <w:rPr>
              <w:rStyle w:val="PlaceholderText"/>
            </w:rPr>
            <w:t>Click or tap here to enter text.</w:t>
          </w:r>
        </w:p>
      </w:docPartBody>
    </w:docPart>
    <w:docPart>
      <w:docPartPr>
        <w:name w:val="306291E92D3D4ABCA4DF88CC04A442CA"/>
        <w:category>
          <w:name w:val="General"/>
          <w:gallery w:val="placeholder"/>
        </w:category>
        <w:types>
          <w:type w:val="bbPlcHdr"/>
        </w:types>
        <w:behaviors>
          <w:behavior w:val="content"/>
        </w:behaviors>
        <w:guid w:val="{163C911F-5AB7-4229-A93C-FF02CE1A3852}"/>
      </w:docPartPr>
      <w:docPartBody>
        <w:p w:rsidR="007525E1" w:rsidRDefault="002B070C" w:rsidP="002B070C">
          <w:pPr>
            <w:pStyle w:val="306291E92D3D4ABCA4DF88CC04A442CA"/>
          </w:pPr>
          <w:r w:rsidRPr="00F838F6">
            <w:rPr>
              <w:rStyle w:val="PlaceholderText"/>
            </w:rPr>
            <w:t>Click or tap here to enter text.</w:t>
          </w:r>
        </w:p>
      </w:docPartBody>
    </w:docPart>
    <w:docPart>
      <w:docPartPr>
        <w:name w:val="B496D06CEFC248749F5AD7146B56D79F"/>
        <w:category>
          <w:name w:val="General"/>
          <w:gallery w:val="placeholder"/>
        </w:category>
        <w:types>
          <w:type w:val="bbPlcHdr"/>
        </w:types>
        <w:behaviors>
          <w:behavior w:val="content"/>
        </w:behaviors>
        <w:guid w:val="{18D231F3-057C-468D-8B3E-ADB21BCE34F1}"/>
      </w:docPartPr>
      <w:docPartBody>
        <w:p w:rsidR="007525E1" w:rsidRDefault="002B070C" w:rsidP="002B070C">
          <w:pPr>
            <w:pStyle w:val="B496D06CEFC248749F5AD7146B56D79F"/>
          </w:pPr>
          <w:r w:rsidRPr="00F838F6">
            <w:rPr>
              <w:rStyle w:val="PlaceholderText"/>
            </w:rPr>
            <w:t>Click or tap here to enter text.</w:t>
          </w:r>
        </w:p>
      </w:docPartBody>
    </w:docPart>
    <w:docPart>
      <w:docPartPr>
        <w:name w:val="06C426BBAF6644649CBA3E59A46088DF"/>
        <w:category>
          <w:name w:val="General"/>
          <w:gallery w:val="placeholder"/>
        </w:category>
        <w:types>
          <w:type w:val="bbPlcHdr"/>
        </w:types>
        <w:behaviors>
          <w:behavior w:val="content"/>
        </w:behaviors>
        <w:guid w:val="{106C1BD5-3B46-403E-BF36-0D24B327FDA4}"/>
      </w:docPartPr>
      <w:docPartBody>
        <w:p w:rsidR="007525E1" w:rsidRDefault="002B070C" w:rsidP="002B070C">
          <w:pPr>
            <w:pStyle w:val="06C426BBAF6644649CBA3E59A46088DF"/>
          </w:pPr>
          <w:r w:rsidRPr="00F838F6">
            <w:rPr>
              <w:rStyle w:val="PlaceholderText"/>
            </w:rPr>
            <w:t>Click or tap here to enter text.</w:t>
          </w:r>
        </w:p>
      </w:docPartBody>
    </w:docPart>
    <w:docPart>
      <w:docPartPr>
        <w:name w:val="8A28DE660C5B4DD3AA9A761F22A3C934"/>
        <w:category>
          <w:name w:val="General"/>
          <w:gallery w:val="placeholder"/>
        </w:category>
        <w:types>
          <w:type w:val="bbPlcHdr"/>
        </w:types>
        <w:behaviors>
          <w:behavior w:val="content"/>
        </w:behaviors>
        <w:guid w:val="{D715F591-6705-46C8-AE00-C6DCB3104E17}"/>
      </w:docPartPr>
      <w:docPartBody>
        <w:p w:rsidR="007525E1" w:rsidRDefault="002B070C" w:rsidP="002B070C">
          <w:pPr>
            <w:pStyle w:val="8A28DE660C5B4DD3AA9A761F22A3C934"/>
          </w:pPr>
          <w:r w:rsidRPr="00F838F6">
            <w:rPr>
              <w:rStyle w:val="PlaceholderText"/>
            </w:rPr>
            <w:t>Click or tap here to enter text.</w:t>
          </w:r>
        </w:p>
      </w:docPartBody>
    </w:docPart>
    <w:docPart>
      <w:docPartPr>
        <w:name w:val="6ACE1C7B7C8A4F18929CB870A0DB2655"/>
        <w:category>
          <w:name w:val="General"/>
          <w:gallery w:val="placeholder"/>
        </w:category>
        <w:types>
          <w:type w:val="bbPlcHdr"/>
        </w:types>
        <w:behaviors>
          <w:behavior w:val="content"/>
        </w:behaviors>
        <w:guid w:val="{1D25A420-A285-4189-8486-BC1198676042}"/>
      </w:docPartPr>
      <w:docPartBody>
        <w:p w:rsidR="007525E1" w:rsidRDefault="002B070C" w:rsidP="002B070C">
          <w:pPr>
            <w:pStyle w:val="6ACE1C7B7C8A4F18929CB870A0DB2655"/>
          </w:pPr>
          <w:r w:rsidRPr="00F838F6">
            <w:rPr>
              <w:rStyle w:val="PlaceholderText"/>
            </w:rPr>
            <w:t>Click or tap here to enter text.</w:t>
          </w:r>
        </w:p>
      </w:docPartBody>
    </w:docPart>
    <w:docPart>
      <w:docPartPr>
        <w:name w:val="07E06B13DB5C4293B0D6F54C1A908059"/>
        <w:category>
          <w:name w:val="General"/>
          <w:gallery w:val="placeholder"/>
        </w:category>
        <w:types>
          <w:type w:val="bbPlcHdr"/>
        </w:types>
        <w:behaviors>
          <w:behavior w:val="content"/>
        </w:behaviors>
        <w:guid w:val="{58DEEA0A-8071-44F8-B95D-7C4208D806B6}"/>
      </w:docPartPr>
      <w:docPartBody>
        <w:p w:rsidR="007525E1" w:rsidRDefault="002B070C" w:rsidP="002B070C">
          <w:pPr>
            <w:pStyle w:val="07E06B13DB5C4293B0D6F54C1A908059"/>
          </w:pPr>
          <w:r w:rsidRPr="00F838F6">
            <w:rPr>
              <w:rStyle w:val="PlaceholderText"/>
            </w:rPr>
            <w:t>Click or tap here to enter text.</w:t>
          </w:r>
        </w:p>
      </w:docPartBody>
    </w:docPart>
    <w:docPart>
      <w:docPartPr>
        <w:name w:val="E5C0DD01984D4F90BBB6E8A18A3A3FD7"/>
        <w:category>
          <w:name w:val="General"/>
          <w:gallery w:val="placeholder"/>
        </w:category>
        <w:types>
          <w:type w:val="bbPlcHdr"/>
        </w:types>
        <w:behaviors>
          <w:behavior w:val="content"/>
        </w:behaviors>
        <w:guid w:val="{D7815DB6-B77C-4EB8-8F70-54B3E49C5244}"/>
      </w:docPartPr>
      <w:docPartBody>
        <w:p w:rsidR="007525E1" w:rsidRDefault="002B070C" w:rsidP="002B070C">
          <w:pPr>
            <w:pStyle w:val="E5C0DD01984D4F90BBB6E8A18A3A3FD7"/>
          </w:pPr>
          <w:r w:rsidRPr="00F838F6">
            <w:rPr>
              <w:rStyle w:val="PlaceholderText"/>
            </w:rPr>
            <w:t>Click or tap here to enter text.</w:t>
          </w:r>
        </w:p>
      </w:docPartBody>
    </w:docPart>
    <w:docPart>
      <w:docPartPr>
        <w:name w:val="DA27C66E988042E3AAF995CDC5A3083D"/>
        <w:category>
          <w:name w:val="General"/>
          <w:gallery w:val="placeholder"/>
        </w:category>
        <w:types>
          <w:type w:val="bbPlcHdr"/>
        </w:types>
        <w:behaviors>
          <w:behavior w:val="content"/>
        </w:behaviors>
        <w:guid w:val="{429CEA35-2AB2-4F41-8D40-01DEF1762046}"/>
      </w:docPartPr>
      <w:docPartBody>
        <w:p w:rsidR="007525E1" w:rsidRDefault="002B070C" w:rsidP="002B070C">
          <w:pPr>
            <w:pStyle w:val="DA27C66E988042E3AAF995CDC5A3083D"/>
          </w:pPr>
          <w:r w:rsidRPr="00F838F6">
            <w:rPr>
              <w:rStyle w:val="PlaceholderText"/>
            </w:rPr>
            <w:t>Click or tap here to enter text.</w:t>
          </w:r>
        </w:p>
      </w:docPartBody>
    </w:docPart>
    <w:docPart>
      <w:docPartPr>
        <w:name w:val="A6266A71EFC5442C95F53CA698CA0AB6"/>
        <w:category>
          <w:name w:val="General"/>
          <w:gallery w:val="placeholder"/>
        </w:category>
        <w:types>
          <w:type w:val="bbPlcHdr"/>
        </w:types>
        <w:behaviors>
          <w:behavior w:val="content"/>
        </w:behaviors>
        <w:guid w:val="{86740845-9C3C-420A-AFD0-A34AD94B6EEA}"/>
      </w:docPartPr>
      <w:docPartBody>
        <w:p w:rsidR="007525E1" w:rsidRDefault="002B070C" w:rsidP="002B070C">
          <w:pPr>
            <w:pStyle w:val="A6266A71EFC5442C95F53CA698CA0AB6"/>
          </w:pPr>
          <w:r w:rsidRPr="00F838F6">
            <w:rPr>
              <w:rStyle w:val="PlaceholderText"/>
            </w:rPr>
            <w:t>Click or tap here to enter text.</w:t>
          </w:r>
        </w:p>
      </w:docPartBody>
    </w:docPart>
    <w:docPart>
      <w:docPartPr>
        <w:name w:val="7A115DE2E9744C6DB9BE0A87FBC7F9B9"/>
        <w:category>
          <w:name w:val="General"/>
          <w:gallery w:val="placeholder"/>
        </w:category>
        <w:types>
          <w:type w:val="bbPlcHdr"/>
        </w:types>
        <w:behaviors>
          <w:behavior w:val="content"/>
        </w:behaviors>
        <w:guid w:val="{7D7BB130-686D-450E-9016-68296693D0BA}"/>
      </w:docPartPr>
      <w:docPartBody>
        <w:p w:rsidR="007525E1" w:rsidRDefault="002B070C" w:rsidP="002B070C">
          <w:pPr>
            <w:pStyle w:val="7A115DE2E9744C6DB9BE0A87FBC7F9B9"/>
          </w:pPr>
          <w:r w:rsidRPr="00F838F6">
            <w:rPr>
              <w:rStyle w:val="PlaceholderText"/>
            </w:rPr>
            <w:t>Click or tap here to enter text.</w:t>
          </w:r>
        </w:p>
      </w:docPartBody>
    </w:docPart>
    <w:docPart>
      <w:docPartPr>
        <w:name w:val="E214AA8693CE4F54B0271BF16CF4A6C7"/>
        <w:category>
          <w:name w:val="General"/>
          <w:gallery w:val="placeholder"/>
        </w:category>
        <w:types>
          <w:type w:val="bbPlcHdr"/>
        </w:types>
        <w:behaviors>
          <w:behavior w:val="content"/>
        </w:behaviors>
        <w:guid w:val="{31449C27-A581-45A1-92EB-7AB0D169A181}"/>
      </w:docPartPr>
      <w:docPartBody>
        <w:p w:rsidR="007525E1" w:rsidRDefault="002B070C" w:rsidP="002B070C">
          <w:pPr>
            <w:pStyle w:val="E214AA8693CE4F54B0271BF16CF4A6C7"/>
          </w:pPr>
          <w:r w:rsidRPr="00F838F6">
            <w:rPr>
              <w:rStyle w:val="PlaceholderText"/>
            </w:rPr>
            <w:t>Click or tap here to enter text.</w:t>
          </w:r>
        </w:p>
      </w:docPartBody>
    </w:docPart>
    <w:docPart>
      <w:docPartPr>
        <w:name w:val="BBB24FBAA2484291BADD31807707D663"/>
        <w:category>
          <w:name w:val="General"/>
          <w:gallery w:val="placeholder"/>
        </w:category>
        <w:types>
          <w:type w:val="bbPlcHdr"/>
        </w:types>
        <w:behaviors>
          <w:behavior w:val="content"/>
        </w:behaviors>
        <w:guid w:val="{713088F8-63EE-4A52-AB91-03EBD4D8CFB7}"/>
      </w:docPartPr>
      <w:docPartBody>
        <w:p w:rsidR="007525E1" w:rsidRDefault="002B070C" w:rsidP="002B070C">
          <w:pPr>
            <w:pStyle w:val="BBB24FBAA2484291BADD31807707D663"/>
          </w:pPr>
          <w:r w:rsidRPr="00F838F6">
            <w:rPr>
              <w:rStyle w:val="PlaceholderText"/>
            </w:rPr>
            <w:t>Click or tap here to enter text.</w:t>
          </w:r>
        </w:p>
      </w:docPartBody>
    </w:docPart>
    <w:docPart>
      <w:docPartPr>
        <w:name w:val="B115BD5B82FD4FB79E21BD7F2F320C7C"/>
        <w:category>
          <w:name w:val="General"/>
          <w:gallery w:val="placeholder"/>
        </w:category>
        <w:types>
          <w:type w:val="bbPlcHdr"/>
        </w:types>
        <w:behaviors>
          <w:behavior w:val="content"/>
        </w:behaviors>
        <w:guid w:val="{8D8663E1-0A50-4D11-BA10-A87335F2E8FE}"/>
      </w:docPartPr>
      <w:docPartBody>
        <w:p w:rsidR="007525E1" w:rsidRDefault="002B070C" w:rsidP="002B070C">
          <w:pPr>
            <w:pStyle w:val="B115BD5B82FD4FB79E21BD7F2F320C7C"/>
          </w:pPr>
          <w:r w:rsidRPr="00F838F6">
            <w:rPr>
              <w:rStyle w:val="PlaceholderText"/>
            </w:rPr>
            <w:t>Click or tap here to enter text.</w:t>
          </w:r>
        </w:p>
      </w:docPartBody>
    </w:docPart>
    <w:docPart>
      <w:docPartPr>
        <w:name w:val="47C0DB51B18846A9B94C8B72F3C49C3B"/>
        <w:category>
          <w:name w:val="General"/>
          <w:gallery w:val="placeholder"/>
        </w:category>
        <w:types>
          <w:type w:val="bbPlcHdr"/>
        </w:types>
        <w:behaviors>
          <w:behavior w:val="content"/>
        </w:behaviors>
        <w:guid w:val="{87FF51DA-7F74-46C7-929D-B4BEB7465545}"/>
      </w:docPartPr>
      <w:docPartBody>
        <w:p w:rsidR="007525E1" w:rsidRDefault="002B070C" w:rsidP="002B070C">
          <w:pPr>
            <w:pStyle w:val="47C0DB51B18846A9B94C8B72F3C49C3B"/>
          </w:pPr>
          <w:r w:rsidRPr="00F838F6">
            <w:rPr>
              <w:rStyle w:val="PlaceholderText"/>
            </w:rPr>
            <w:t>Click or tap here to enter text.</w:t>
          </w:r>
        </w:p>
      </w:docPartBody>
    </w:docPart>
    <w:docPart>
      <w:docPartPr>
        <w:name w:val="EC99B01A0573407BB6D414CBD153887E"/>
        <w:category>
          <w:name w:val="General"/>
          <w:gallery w:val="placeholder"/>
        </w:category>
        <w:types>
          <w:type w:val="bbPlcHdr"/>
        </w:types>
        <w:behaviors>
          <w:behavior w:val="content"/>
        </w:behaviors>
        <w:guid w:val="{5842B973-5900-4C5F-A5B7-A3F02A957EB5}"/>
      </w:docPartPr>
      <w:docPartBody>
        <w:p w:rsidR="007525E1" w:rsidRDefault="002B070C" w:rsidP="002B070C">
          <w:pPr>
            <w:pStyle w:val="EC99B01A0573407BB6D414CBD153887E"/>
          </w:pPr>
          <w:r w:rsidRPr="00F838F6">
            <w:rPr>
              <w:rStyle w:val="PlaceholderText"/>
            </w:rPr>
            <w:t>Click or tap here to enter text.</w:t>
          </w:r>
        </w:p>
      </w:docPartBody>
    </w:docPart>
    <w:docPart>
      <w:docPartPr>
        <w:name w:val="26D63D4E3AC54A0A972D34C6A8262F56"/>
        <w:category>
          <w:name w:val="General"/>
          <w:gallery w:val="placeholder"/>
        </w:category>
        <w:types>
          <w:type w:val="bbPlcHdr"/>
        </w:types>
        <w:behaviors>
          <w:behavior w:val="content"/>
        </w:behaviors>
        <w:guid w:val="{A1EC16A7-4920-468D-9456-818EE8A8AF01}"/>
      </w:docPartPr>
      <w:docPartBody>
        <w:p w:rsidR="007525E1" w:rsidRDefault="002B070C" w:rsidP="002B070C">
          <w:pPr>
            <w:pStyle w:val="26D63D4E3AC54A0A972D34C6A8262F56"/>
          </w:pPr>
          <w:r w:rsidRPr="00F838F6">
            <w:rPr>
              <w:rStyle w:val="PlaceholderText"/>
            </w:rPr>
            <w:t>Click or tap here to enter text.</w:t>
          </w:r>
        </w:p>
      </w:docPartBody>
    </w:docPart>
    <w:docPart>
      <w:docPartPr>
        <w:name w:val="F51F3A56BA9C401A8FC74945E1EFA729"/>
        <w:category>
          <w:name w:val="General"/>
          <w:gallery w:val="placeholder"/>
        </w:category>
        <w:types>
          <w:type w:val="bbPlcHdr"/>
        </w:types>
        <w:behaviors>
          <w:behavior w:val="content"/>
        </w:behaviors>
        <w:guid w:val="{4AC62AF8-83A2-4E3E-8774-B972F1FC8C2E}"/>
      </w:docPartPr>
      <w:docPartBody>
        <w:p w:rsidR="007525E1" w:rsidRDefault="002B070C" w:rsidP="002B070C">
          <w:pPr>
            <w:pStyle w:val="F51F3A56BA9C401A8FC74945E1EFA729"/>
          </w:pPr>
          <w:r w:rsidRPr="00F838F6">
            <w:rPr>
              <w:rStyle w:val="PlaceholderText"/>
            </w:rPr>
            <w:t>Click or tap here to enter text.</w:t>
          </w:r>
        </w:p>
      </w:docPartBody>
    </w:docPart>
    <w:docPart>
      <w:docPartPr>
        <w:name w:val="DA0F5BF9B3F74A07ABBBE2C7FDDE89A8"/>
        <w:category>
          <w:name w:val="General"/>
          <w:gallery w:val="placeholder"/>
        </w:category>
        <w:types>
          <w:type w:val="bbPlcHdr"/>
        </w:types>
        <w:behaviors>
          <w:behavior w:val="content"/>
        </w:behaviors>
        <w:guid w:val="{3146E617-78EA-42CA-BB20-9CACFB02F61F}"/>
      </w:docPartPr>
      <w:docPartBody>
        <w:p w:rsidR="007525E1" w:rsidRDefault="002B070C" w:rsidP="002B070C">
          <w:pPr>
            <w:pStyle w:val="DA0F5BF9B3F74A07ABBBE2C7FDDE89A8"/>
          </w:pPr>
          <w:r w:rsidRPr="00F838F6">
            <w:rPr>
              <w:rStyle w:val="PlaceholderText"/>
            </w:rPr>
            <w:t>Click or tap here to enter text.</w:t>
          </w:r>
        </w:p>
      </w:docPartBody>
    </w:docPart>
    <w:docPart>
      <w:docPartPr>
        <w:name w:val="50B60C6831ED4D9B99D1EF14D0602E82"/>
        <w:category>
          <w:name w:val="General"/>
          <w:gallery w:val="placeholder"/>
        </w:category>
        <w:types>
          <w:type w:val="bbPlcHdr"/>
        </w:types>
        <w:behaviors>
          <w:behavior w:val="content"/>
        </w:behaviors>
        <w:guid w:val="{4AB00EA4-BA81-4406-8C7D-6FDA1A584FF4}"/>
      </w:docPartPr>
      <w:docPartBody>
        <w:p w:rsidR="007525E1" w:rsidRDefault="002B070C" w:rsidP="002B070C">
          <w:pPr>
            <w:pStyle w:val="50B60C6831ED4D9B99D1EF14D0602E82"/>
          </w:pPr>
          <w:r w:rsidRPr="00F838F6">
            <w:rPr>
              <w:rStyle w:val="PlaceholderText"/>
            </w:rPr>
            <w:t>Click or tap here to enter text.</w:t>
          </w:r>
        </w:p>
      </w:docPartBody>
    </w:docPart>
    <w:docPart>
      <w:docPartPr>
        <w:name w:val="75C046DB272843FA86014C91F067372E"/>
        <w:category>
          <w:name w:val="General"/>
          <w:gallery w:val="placeholder"/>
        </w:category>
        <w:types>
          <w:type w:val="bbPlcHdr"/>
        </w:types>
        <w:behaviors>
          <w:behavior w:val="content"/>
        </w:behaviors>
        <w:guid w:val="{55ED0088-E58C-448D-B348-13E9E2AA9913}"/>
      </w:docPartPr>
      <w:docPartBody>
        <w:p w:rsidR="007525E1" w:rsidRDefault="002B070C" w:rsidP="002B070C">
          <w:pPr>
            <w:pStyle w:val="75C046DB272843FA86014C91F067372E"/>
          </w:pPr>
          <w:r w:rsidRPr="00F838F6">
            <w:rPr>
              <w:rStyle w:val="PlaceholderText"/>
            </w:rPr>
            <w:t>Click or tap here to enter text.</w:t>
          </w:r>
        </w:p>
      </w:docPartBody>
    </w:docPart>
    <w:docPart>
      <w:docPartPr>
        <w:name w:val="A9851AA90D074BF2A4BD3BC9B627232C"/>
        <w:category>
          <w:name w:val="General"/>
          <w:gallery w:val="placeholder"/>
        </w:category>
        <w:types>
          <w:type w:val="bbPlcHdr"/>
        </w:types>
        <w:behaviors>
          <w:behavior w:val="content"/>
        </w:behaviors>
        <w:guid w:val="{44C76FFD-0B23-4009-B071-580659738F56}"/>
      </w:docPartPr>
      <w:docPartBody>
        <w:p w:rsidR="007525E1" w:rsidRDefault="002B070C" w:rsidP="002B070C">
          <w:pPr>
            <w:pStyle w:val="A9851AA90D074BF2A4BD3BC9B627232C"/>
          </w:pPr>
          <w:r w:rsidRPr="00F838F6">
            <w:rPr>
              <w:rStyle w:val="PlaceholderText"/>
            </w:rPr>
            <w:t>Click or tap here to enter text.</w:t>
          </w:r>
        </w:p>
      </w:docPartBody>
    </w:docPart>
    <w:docPart>
      <w:docPartPr>
        <w:name w:val="BC18D58466054FFFB50E597283857C29"/>
        <w:category>
          <w:name w:val="General"/>
          <w:gallery w:val="placeholder"/>
        </w:category>
        <w:types>
          <w:type w:val="bbPlcHdr"/>
        </w:types>
        <w:behaviors>
          <w:behavior w:val="content"/>
        </w:behaviors>
        <w:guid w:val="{9B62AB7C-51CB-4FC5-BD6F-C35032F7828B}"/>
      </w:docPartPr>
      <w:docPartBody>
        <w:p w:rsidR="007525E1" w:rsidRDefault="002B070C" w:rsidP="002B070C">
          <w:pPr>
            <w:pStyle w:val="BC18D58466054FFFB50E597283857C29"/>
          </w:pPr>
          <w:r w:rsidRPr="00F838F6">
            <w:rPr>
              <w:rStyle w:val="PlaceholderText"/>
            </w:rPr>
            <w:t>Click or tap here to enter text.</w:t>
          </w:r>
        </w:p>
      </w:docPartBody>
    </w:docPart>
    <w:docPart>
      <w:docPartPr>
        <w:name w:val="9905C317548F4B5B96331DC85C4F9A98"/>
        <w:category>
          <w:name w:val="General"/>
          <w:gallery w:val="placeholder"/>
        </w:category>
        <w:types>
          <w:type w:val="bbPlcHdr"/>
        </w:types>
        <w:behaviors>
          <w:behavior w:val="content"/>
        </w:behaviors>
        <w:guid w:val="{D2107799-5D90-4B11-8071-74F5490E5EC4}"/>
      </w:docPartPr>
      <w:docPartBody>
        <w:p w:rsidR="007525E1" w:rsidRDefault="002B070C" w:rsidP="002B070C">
          <w:pPr>
            <w:pStyle w:val="9905C317548F4B5B96331DC85C4F9A98"/>
          </w:pPr>
          <w:r w:rsidRPr="00F838F6">
            <w:rPr>
              <w:rStyle w:val="PlaceholderText"/>
            </w:rPr>
            <w:t>Click or tap here to enter text.</w:t>
          </w:r>
        </w:p>
      </w:docPartBody>
    </w:docPart>
    <w:docPart>
      <w:docPartPr>
        <w:name w:val="C67ECD50AA2C475BB22AC476D2F1A6F5"/>
        <w:category>
          <w:name w:val="General"/>
          <w:gallery w:val="placeholder"/>
        </w:category>
        <w:types>
          <w:type w:val="bbPlcHdr"/>
        </w:types>
        <w:behaviors>
          <w:behavior w:val="content"/>
        </w:behaviors>
        <w:guid w:val="{7E6F8B3E-455E-4E07-A36F-29A3C13B7F8E}"/>
      </w:docPartPr>
      <w:docPartBody>
        <w:p w:rsidR="007525E1" w:rsidRDefault="002B070C" w:rsidP="002B070C">
          <w:pPr>
            <w:pStyle w:val="C67ECD50AA2C475BB22AC476D2F1A6F5"/>
          </w:pPr>
          <w:r w:rsidRPr="00F838F6">
            <w:rPr>
              <w:rStyle w:val="PlaceholderText"/>
            </w:rPr>
            <w:t>Click or tap here to enter text.</w:t>
          </w:r>
        </w:p>
      </w:docPartBody>
    </w:docPart>
    <w:docPart>
      <w:docPartPr>
        <w:name w:val="C458A1FE963C4C51903C91064F27029E"/>
        <w:category>
          <w:name w:val="General"/>
          <w:gallery w:val="placeholder"/>
        </w:category>
        <w:types>
          <w:type w:val="bbPlcHdr"/>
        </w:types>
        <w:behaviors>
          <w:behavior w:val="content"/>
        </w:behaviors>
        <w:guid w:val="{9F83FDF5-CEF4-44AD-9814-4DB5584B19DA}"/>
      </w:docPartPr>
      <w:docPartBody>
        <w:p w:rsidR="007525E1" w:rsidRDefault="002B070C" w:rsidP="002B070C">
          <w:pPr>
            <w:pStyle w:val="C458A1FE963C4C51903C91064F27029E"/>
          </w:pPr>
          <w:r w:rsidRPr="00F838F6">
            <w:rPr>
              <w:rStyle w:val="PlaceholderText"/>
            </w:rPr>
            <w:t>Click or tap here to enter text.</w:t>
          </w:r>
        </w:p>
      </w:docPartBody>
    </w:docPart>
    <w:docPart>
      <w:docPartPr>
        <w:name w:val="07C82AE51BF6474A9C7C03F0058E4ACD"/>
        <w:category>
          <w:name w:val="General"/>
          <w:gallery w:val="placeholder"/>
        </w:category>
        <w:types>
          <w:type w:val="bbPlcHdr"/>
        </w:types>
        <w:behaviors>
          <w:behavior w:val="content"/>
        </w:behaviors>
        <w:guid w:val="{5A7B8D4B-D75C-4D3D-8E60-C8F7DEAB481E}"/>
      </w:docPartPr>
      <w:docPartBody>
        <w:p w:rsidR="007525E1" w:rsidRDefault="002B070C" w:rsidP="002B070C">
          <w:pPr>
            <w:pStyle w:val="07C82AE51BF6474A9C7C03F0058E4ACD"/>
          </w:pPr>
          <w:r w:rsidRPr="00F838F6">
            <w:rPr>
              <w:rStyle w:val="PlaceholderText"/>
            </w:rPr>
            <w:t>Click or tap here to enter text.</w:t>
          </w:r>
        </w:p>
      </w:docPartBody>
    </w:docPart>
    <w:docPart>
      <w:docPartPr>
        <w:name w:val="713CA172BD0B42D5BCAF386C946CC182"/>
        <w:category>
          <w:name w:val="General"/>
          <w:gallery w:val="placeholder"/>
        </w:category>
        <w:types>
          <w:type w:val="bbPlcHdr"/>
        </w:types>
        <w:behaviors>
          <w:behavior w:val="content"/>
        </w:behaviors>
        <w:guid w:val="{5EF536DF-7C55-49E1-BB15-77EC3A94899C}"/>
      </w:docPartPr>
      <w:docPartBody>
        <w:p w:rsidR="007525E1" w:rsidRDefault="002B070C" w:rsidP="002B070C">
          <w:pPr>
            <w:pStyle w:val="713CA172BD0B42D5BCAF386C946CC182"/>
          </w:pPr>
          <w:r w:rsidRPr="00F838F6">
            <w:rPr>
              <w:rStyle w:val="PlaceholderText"/>
            </w:rPr>
            <w:t>Click or tap here to enter text.</w:t>
          </w:r>
        </w:p>
      </w:docPartBody>
    </w:docPart>
    <w:docPart>
      <w:docPartPr>
        <w:name w:val="CA8F0332606341A882D1709FB21C3A9A"/>
        <w:category>
          <w:name w:val="General"/>
          <w:gallery w:val="placeholder"/>
        </w:category>
        <w:types>
          <w:type w:val="bbPlcHdr"/>
        </w:types>
        <w:behaviors>
          <w:behavior w:val="content"/>
        </w:behaviors>
        <w:guid w:val="{C1DBB0AA-67CA-4AB9-80F6-228DB3756E51}"/>
      </w:docPartPr>
      <w:docPartBody>
        <w:p w:rsidR="007525E1" w:rsidRDefault="002B070C" w:rsidP="002B070C">
          <w:pPr>
            <w:pStyle w:val="CA8F0332606341A882D1709FB21C3A9A"/>
          </w:pPr>
          <w:r w:rsidRPr="00F838F6">
            <w:rPr>
              <w:rStyle w:val="PlaceholderText"/>
            </w:rPr>
            <w:t>Click or tap here to enter text.</w:t>
          </w:r>
        </w:p>
      </w:docPartBody>
    </w:docPart>
    <w:docPart>
      <w:docPartPr>
        <w:name w:val="780A5B637EEB4145835114FA4DF43C5A"/>
        <w:category>
          <w:name w:val="General"/>
          <w:gallery w:val="placeholder"/>
        </w:category>
        <w:types>
          <w:type w:val="bbPlcHdr"/>
        </w:types>
        <w:behaviors>
          <w:behavior w:val="content"/>
        </w:behaviors>
        <w:guid w:val="{AE12696A-4ECE-4033-89FA-AF1933A36FA6}"/>
      </w:docPartPr>
      <w:docPartBody>
        <w:p w:rsidR="007525E1" w:rsidRDefault="002B070C" w:rsidP="002B070C">
          <w:pPr>
            <w:pStyle w:val="780A5B637EEB4145835114FA4DF43C5A"/>
          </w:pPr>
          <w:r w:rsidRPr="00F838F6">
            <w:rPr>
              <w:rStyle w:val="PlaceholderText"/>
            </w:rPr>
            <w:t>Click or tap here to enter text.</w:t>
          </w:r>
        </w:p>
      </w:docPartBody>
    </w:docPart>
    <w:docPart>
      <w:docPartPr>
        <w:name w:val="F5947BC3E1A2420982C9E9150BCAEFF1"/>
        <w:category>
          <w:name w:val="General"/>
          <w:gallery w:val="placeholder"/>
        </w:category>
        <w:types>
          <w:type w:val="bbPlcHdr"/>
        </w:types>
        <w:behaviors>
          <w:behavior w:val="content"/>
        </w:behaviors>
        <w:guid w:val="{E2A7FED7-5D33-4D12-8466-416D20C39CFF}"/>
      </w:docPartPr>
      <w:docPartBody>
        <w:p w:rsidR="007525E1" w:rsidRDefault="002B070C" w:rsidP="002B070C">
          <w:pPr>
            <w:pStyle w:val="F5947BC3E1A2420982C9E9150BCAEFF1"/>
          </w:pPr>
          <w:r w:rsidRPr="00F838F6">
            <w:rPr>
              <w:rStyle w:val="PlaceholderText"/>
            </w:rPr>
            <w:t>Click or tap here to enter text.</w:t>
          </w:r>
        </w:p>
      </w:docPartBody>
    </w:docPart>
    <w:docPart>
      <w:docPartPr>
        <w:name w:val="411943DDF95244509152F6DB006BF4D4"/>
        <w:category>
          <w:name w:val="General"/>
          <w:gallery w:val="placeholder"/>
        </w:category>
        <w:types>
          <w:type w:val="bbPlcHdr"/>
        </w:types>
        <w:behaviors>
          <w:behavior w:val="content"/>
        </w:behaviors>
        <w:guid w:val="{7F291292-200B-4C75-B53D-8CD475540176}"/>
      </w:docPartPr>
      <w:docPartBody>
        <w:p w:rsidR="007525E1" w:rsidRDefault="002B070C" w:rsidP="002B070C">
          <w:pPr>
            <w:pStyle w:val="411943DDF95244509152F6DB006BF4D4"/>
          </w:pPr>
          <w:r w:rsidRPr="00F838F6">
            <w:rPr>
              <w:rStyle w:val="PlaceholderText"/>
            </w:rPr>
            <w:t>Click or tap here to enter text.</w:t>
          </w:r>
        </w:p>
      </w:docPartBody>
    </w:docPart>
    <w:docPart>
      <w:docPartPr>
        <w:name w:val="2023D660F8D948C6B9532EE45C869DF2"/>
        <w:category>
          <w:name w:val="General"/>
          <w:gallery w:val="placeholder"/>
        </w:category>
        <w:types>
          <w:type w:val="bbPlcHdr"/>
        </w:types>
        <w:behaviors>
          <w:behavior w:val="content"/>
        </w:behaviors>
        <w:guid w:val="{45B39F68-2DC1-4329-A815-118E665F3038}"/>
      </w:docPartPr>
      <w:docPartBody>
        <w:p w:rsidR="007525E1" w:rsidRDefault="002B070C" w:rsidP="002B070C">
          <w:pPr>
            <w:pStyle w:val="2023D660F8D948C6B9532EE45C869DF2"/>
          </w:pPr>
          <w:r w:rsidRPr="00F838F6">
            <w:rPr>
              <w:rStyle w:val="PlaceholderText"/>
            </w:rPr>
            <w:t>Click or tap here to enter text.</w:t>
          </w:r>
        </w:p>
      </w:docPartBody>
    </w:docPart>
    <w:docPart>
      <w:docPartPr>
        <w:name w:val="0A4F1DBF86D2458BAF78421823B1FD29"/>
        <w:category>
          <w:name w:val="General"/>
          <w:gallery w:val="placeholder"/>
        </w:category>
        <w:types>
          <w:type w:val="bbPlcHdr"/>
        </w:types>
        <w:behaviors>
          <w:behavior w:val="content"/>
        </w:behaviors>
        <w:guid w:val="{2F82C750-F865-4F86-B7F1-BC45C4FFCCFA}"/>
      </w:docPartPr>
      <w:docPartBody>
        <w:p w:rsidR="007525E1" w:rsidRDefault="002B070C" w:rsidP="002B070C">
          <w:pPr>
            <w:pStyle w:val="0A4F1DBF86D2458BAF78421823B1FD29"/>
          </w:pPr>
          <w:r w:rsidRPr="00F838F6">
            <w:rPr>
              <w:rStyle w:val="PlaceholderText"/>
            </w:rPr>
            <w:t>Click or tap here to enter text.</w:t>
          </w:r>
        </w:p>
      </w:docPartBody>
    </w:docPart>
    <w:docPart>
      <w:docPartPr>
        <w:name w:val="981C2C3CB78C4FC5B180D14F840FE633"/>
        <w:category>
          <w:name w:val="General"/>
          <w:gallery w:val="placeholder"/>
        </w:category>
        <w:types>
          <w:type w:val="bbPlcHdr"/>
        </w:types>
        <w:behaviors>
          <w:behavior w:val="content"/>
        </w:behaviors>
        <w:guid w:val="{6B6378B7-2CF0-498F-8FCA-98E9BA28224C}"/>
      </w:docPartPr>
      <w:docPartBody>
        <w:p w:rsidR="007525E1" w:rsidRDefault="002B070C" w:rsidP="002B070C">
          <w:pPr>
            <w:pStyle w:val="981C2C3CB78C4FC5B180D14F840FE633"/>
          </w:pPr>
          <w:r w:rsidRPr="00F838F6">
            <w:rPr>
              <w:rStyle w:val="PlaceholderText"/>
            </w:rPr>
            <w:t>Click or tap here to enter text.</w:t>
          </w:r>
        </w:p>
      </w:docPartBody>
    </w:docPart>
    <w:docPart>
      <w:docPartPr>
        <w:name w:val="34EAEC4B19454AA183C71F9A3CFBFA4D"/>
        <w:category>
          <w:name w:val="General"/>
          <w:gallery w:val="placeholder"/>
        </w:category>
        <w:types>
          <w:type w:val="bbPlcHdr"/>
        </w:types>
        <w:behaviors>
          <w:behavior w:val="content"/>
        </w:behaviors>
        <w:guid w:val="{BC32EAF3-2A20-4D2D-92B8-7250F8B035C3}"/>
      </w:docPartPr>
      <w:docPartBody>
        <w:p w:rsidR="007525E1" w:rsidRDefault="002B070C" w:rsidP="002B070C">
          <w:pPr>
            <w:pStyle w:val="34EAEC4B19454AA183C71F9A3CFBFA4D"/>
          </w:pPr>
          <w:r w:rsidRPr="00F838F6">
            <w:rPr>
              <w:rStyle w:val="PlaceholderText"/>
            </w:rPr>
            <w:t>Click or tap here to enter text.</w:t>
          </w:r>
        </w:p>
      </w:docPartBody>
    </w:docPart>
    <w:docPart>
      <w:docPartPr>
        <w:name w:val="994C4713FC9B4D44AC5B2FF5905B35EF"/>
        <w:category>
          <w:name w:val="General"/>
          <w:gallery w:val="placeholder"/>
        </w:category>
        <w:types>
          <w:type w:val="bbPlcHdr"/>
        </w:types>
        <w:behaviors>
          <w:behavior w:val="content"/>
        </w:behaviors>
        <w:guid w:val="{9412449A-8DD6-41E6-8D48-D09980242B8A}"/>
      </w:docPartPr>
      <w:docPartBody>
        <w:p w:rsidR="007525E1" w:rsidRDefault="002B070C" w:rsidP="002B070C">
          <w:pPr>
            <w:pStyle w:val="994C4713FC9B4D44AC5B2FF5905B35EF"/>
          </w:pPr>
          <w:r w:rsidRPr="00F838F6">
            <w:rPr>
              <w:rStyle w:val="PlaceholderText"/>
            </w:rPr>
            <w:t>Click or tap here to enter text.</w:t>
          </w:r>
        </w:p>
      </w:docPartBody>
    </w:docPart>
    <w:docPart>
      <w:docPartPr>
        <w:name w:val="8AF068D8C75842A9811C03CD6C7DB1E0"/>
        <w:category>
          <w:name w:val="General"/>
          <w:gallery w:val="placeholder"/>
        </w:category>
        <w:types>
          <w:type w:val="bbPlcHdr"/>
        </w:types>
        <w:behaviors>
          <w:behavior w:val="content"/>
        </w:behaviors>
        <w:guid w:val="{CAFCC44F-9319-4C12-BF26-CD9D3A960DF5}"/>
      </w:docPartPr>
      <w:docPartBody>
        <w:p w:rsidR="007525E1" w:rsidRDefault="002B070C" w:rsidP="002B070C">
          <w:pPr>
            <w:pStyle w:val="8AF068D8C75842A9811C03CD6C7DB1E0"/>
          </w:pPr>
          <w:r w:rsidRPr="00F838F6">
            <w:rPr>
              <w:rStyle w:val="PlaceholderText"/>
            </w:rPr>
            <w:t>Click or tap here to enter text.</w:t>
          </w:r>
        </w:p>
      </w:docPartBody>
    </w:docPart>
    <w:docPart>
      <w:docPartPr>
        <w:name w:val="5A3135756D3141ACBFCF819C4A96B8F3"/>
        <w:category>
          <w:name w:val="General"/>
          <w:gallery w:val="placeholder"/>
        </w:category>
        <w:types>
          <w:type w:val="bbPlcHdr"/>
        </w:types>
        <w:behaviors>
          <w:behavior w:val="content"/>
        </w:behaviors>
        <w:guid w:val="{4A146983-B7AC-49F3-94CB-77C8351B755A}"/>
      </w:docPartPr>
      <w:docPartBody>
        <w:p w:rsidR="007525E1" w:rsidRDefault="002B070C" w:rsidP="002B070C">
          <w:pPr>
            <w:pStyle w:val="5A3135756D3141ACBFCF819C4A96B8F3"/>
          </w:pPr>
          <w:r w:rsidRPr="00F838F6">
            <w:rPr>
              <w:rStyle w:val="PlaceholderText"/>
            </w:rPr>
            <w:t>Click or tap here to enter text.</w:t>
          </w:r>
        </w:p>
      </w:docPartBody>
    </w:docPart>
    <w:docPart>
      <w:docPartPr>
        <w:name w:val="5A8CE27F14984282A857B5BEBA1ECCFC"/>
        <w:category>
          <w:name w:val="General"/>
          <w:gallery w:val="placeholder"/>
        </w:category>
        <w:types>
          <w:type w:val="bbPlcHdr"/>
        </w:types>
        <w:behaviors>
          <w:behavior w:val="content"/>
        </w:behaviors>
        <w:guid w:val="{BEE6AE39-1422-4304-88A0-CC090D3EFE7E}"/>
      </w:docPartPr>
      <w:docPartBody>
        <w:p w:rsidR="007525E1" w:rsidRDefault="002B070C" w:rsidP="002B070C">
          <w:pPr>
            <w:pStyle w:val="5A8CE27F14984282A857B5BEBA1ECCFC"/>
          </w:pPr>
          <w:r w:rsidRPr="00F838F6">
            <w:rPr>
              <w:rStyle w:val="PlaceholderText"/>
            </w:rPr>
            <w:t>Click or tap here to enter text.</w:t>
          </w:r>
        </w:p>
      </w:docPartBody>
    </w:docPart>
    <w:docPart>
      <w:docPartPr>
        <w:name w:val="9018F997EE1143DD8C4BA0581D31B373"/>
        <w:category>
          <w:name w:val="General"/>
          <w:gallery w:val="placeholder"/>
        </w:category>
        <w:types>
          <w:type w:val="bbPlcHdr"/>
        </w:types>
        <w:behaviors>
          <w:behavior w:val="content"/>
        </w:behaviors>
        <w:guid w:val="{0BB08178-D847-471B-921A-4CC281351F5D}"/>
      </w:docPartPr>
      <w:docPartBody>
        <w:p w:rsidR="007525E1" w:rsidRDefault="002B070C" w:rsidP="002B070C">
          <w:pPr>
            <w:pStyle w:val="9018F997EE1143DD8C4BA0581D31B373"/>
          </w:pPr>
          <w:r w:rsidRPr="00F838F6">
            <w:rPr>
              <w:rStyle w:val="PlaceholderText"/>
            </w:rPr>
            <w:t>Click or tap here to enter text.</w:t>
          </w:r>
        </w:p>
      </w:docPartBody>
    </w:docPart>
    <w:docPart>
      <w:docPartPr>
        <w:name w:val="4B29AE85E1D242FC97C479D10BFFFAF2"/>
        <w:category>
          <w:name w:val="General"/>
          <w:gallery w:val="placeholder"/>
        </w:category>
        <w:types>
          <w:type w:val="bbPlcHdr"/>
        </w:types>
        <w:behaviors>
          <w:behavior w:val="content"/>
        </w:behaviors>
        <w:guid w:val="{12132A44-65C4-4BE5-84E3-4B4D238F89DA}"/>
      </w:docPartPr>
      <w:docPartBody>
        <w:p w:rsidR="007525E1" w:rsidRDefault="002B070C" w:rsidP="002B070C">
          <w:pPr>
            <w:pStyle w:val="4B29AE85E1D242FC97C479D10BFFFAF2"/>
          </w:pPr>
          <w:r w:rsidRPr="00F838F6">
            <w:rPr>
              <w:rStyle w:val="PlaceholderText"/>
            </w:rPr>
            <w:t>Click or tap here to enter text.</w:t>
          </w:r>
        </w:p>
      </w:docPartBody>
    </w:docPart>
    <w:docPart>
      <w:docPartPr>
        <w:name w:val="89DE7758E51747898F4054FC9CBAA258"/>
        <w:category>
          <w:name w:val="General"/>
          <w:gallery w:val="placeholder"/>
        </w:category>
        <w:types>
          <w:type w:val="bbPlcHdr"/>
        </w:types>
        <w:behaviors>
          <w:behavior w:val="content"/>
        </w:behaviors>
        <w:guid w:val="{C3C4545B-1C7E-4F11-BA26-12CDA743E3E5}"/>
      </w:docPartPr>
      <w:docPartBody>
        <w:p w:rsidR="007525E1" w:rsidRDefault="002B070C" w:rsidP="002B070C">
          <w:pPr>
            <w:pStyle w:val="89DE7758E51747898F4054FC9CBAA258"/>
          </w:pPr>
          <w:r w:rsidRPr="00F838F6">
            <w:rPr>
              <w:rStyle w:val="PlaceholderText"/>
            </w:rPr>
            <w:t>Click or tap here to enter text.</w:t>
          </w:r>
        </w:p>
      </w:docPartBody>
    </w:docPart>
    <w:docPart>
      <w:docPartPr>
        <w:name w:val="8264F5F429EB45A6B2B2506680463995"/>
        <w:category>
          <w:name w:val="General"/>
          <w:gallery w:val="placeholder"/>
        </w:category>
        <w:types>
          <w:type w:val="bbPlcHdr"/>
        </w:types>
        <w:behaviors>
          <w:behavior w:val="content"/>
        </w:behaviors>
        <w:guid w:val="{7E463367-1BB6-4F79-86BE-32FA5E90E530}"/>
      </w:docPartPr>
      <w:docPartBody>
        <w:p w:rsidR="007525E1" w:rsidRDefault="002B070C" w:rsidP="002B070C">
          <w:pPr>
            <w:pStyle w:val="8264F5F429EB45A6B2B2506680463995"/>
          </w:pPr>
          <w:r w:rsidRPr="00F838F6">
            <w:rPr>
              <w:rStyle w:val="PlaceholderText"/>
            </w:rPr>
            <w:t>Click or tap here to enter text.</w:t>
          </w:r>
        </w:p>
      </w:docPartBody>
    </w:docPart>
    <w:docPart>
      <w:docPartPr>
        <w:name w:val="4D7388B659494C299C8ECC8903124175"/>
        <w:category>
          <w:name w:val="General"/>
          <w:gallery w:val="placeholder"/>
        </w:category>
        <w:types>
          <w:type w:val="bbPlcHdr"/>
        </w:types>
        <w:behaviors>
          <w:behavior w:val="content"/>
        </w:behaviors>
        <w:guid w:val="{3C62B717-9D1D-4B29-A17B-1854D972B42A}"/>
      </w:docPartPr>
      <w:docPartBody>
        <w:p w:rsidR="007525E1" w:rsidRDefault="002B070C" w:rsidP="002B070C">
          <w:pPr>
            <w:pStyle w:val="4D7388B659494C299C8ECC8903124175"/>
          </w:pPr>
          <w:r w:rsidRPr="00F838F6">
            <w:rPr>
              <w:rStyle w:val="PlaceholderText"/>
            </w:rPr>
            <w:t>Click or tap here to enter text.</w:t>
          </w:r>
        </w:p>
      </w:docPartBody>
    </w:docPart>
    <w:docPart>
      <w:docPartPr>
        <w:name w:val="C6EF7AF92A2847689CA46DCF15B87CC3"/>
        <w:category>
          <w:name w:val="General"/>
          <w:gallery w:val="placeholder"/>
        </w:category>
        <w:types>
          <w:type w:val="bbPlcHdr"/>
        </w:types>
        <w:behaviors>
          <w:behavior w:val="content"/>
        </w:behaviors>
        <w:guid w:val="{4D9A0DF0-505F-4166-BBBD-EB9A07028FCC}"/>
      </w:docPartPr>
      <w:docPartBody>
        <w:p w:rsidR="007525E1" w:rsidRDefault="002B070C" w:rsidP="002B070C">
          <w:pPr>
            <w:pStyle w:val="C6EF7AF92A2847689CA46DCF15B87CC3"/>
          </w:pPr>
          <w:r w:rsidRPr="00F838F6">
            <w:rPr>
              <w:rStyle w:val="PlaceholderText"/>
            </w:rPr>
            <w:t>Click or tap here to enter text.</w:t>
          </w:r>
        </w:p>
      </w:docPartBody>
    </w:docPart>
    <w:docPart>
      <w:docPartPr>
        <w:name w:val="6D377BB5614C4188A767FCF6EAD6D14B"/>
        <w:category>
          <w:name w:val="General"/>
          <w:gallery w:val="placeholder"/>
        </w:category>
        <w:types>
          <w:type w:val="bbPlcHdr"/>
        </w:types>
        <w:behaviors>
          <w:behavior w:val="content"/>
        </w:behaviors>
        <w:guid w:val="{B6E44B55-AD7F-432F-A516-B3F9EE900D97}"/>
      </w:docPartPr>
      <w:docPartBody>
        <w:p w:rsidR="007525E1" w:rsidRDefault="002B070C" w:rsidP="002B070C">
          <w:pPr>
            <w:pStyle w:val="6D377BB5614C4188A767FCF6EAD6D14B"/>
          </w:pPr>
          <w:r w:rsidRPr="00F838F6">
            <w:rPr>
              <w:rStyle w:val="PlaceholderText"/>
            </w:rPr>
            <w:t>Click or tap here to enter text.</w:t>
          </w:r>
        </w:p>
      </w:docPartBody>
    </w:docPart>
    <w:docPart>
      <w:docPartPr>
        <w:name w:val="AA4B5B1EC50F4A66867015E3F1BD8BEB"/>
        <w:category>
          <w:name w:val="General"/>
          <w:gallery w:val="placeholder"/>
        </w:category>
        <w:types>
          <w:type w:val="bbPlcHdr"/>
        </w:types>
        <w:behaviors>
          <w:behavior w:val="content"/>
        </w:behaviors>
        <w:guid w:val="{3CB13AC8-DCD3-4886-897B-D9EDA160F119}"/>
      </w:docPartPr>
      <w:docPartBody>
        <w:p w:rsidR="007525E1" w:rsidRDefault="002B070C" w:rsidP="002B070C">
          <w:pPr>
            <w:pStyle w:val="AA4B5B1EC50F4A66867015E3F1BD8BEB"/>
          </w:pPr>
          <w:r w:rsidRPr="00F838F6">
            <w:rPr>
              <w:rStyle w:val="PlaceholderText"/>
            </w:rPr>
            <w:t>Click or tap here to enter text.</w:t>
          </w:r>
        </w:p>
      </w:docPartBody>
    </w:docPart>
    <w:docPart>
      <w:docPartPr>
        <w:name w:val="89AD30F062D24BFB99AEF2CE7F7E8575"/>
        <w:category>
          <w:name w:val="General"/>
          <w:gallery w:val="placeholder"/>
        </w:category>
        <w:types>
          <w:type w:val="bbPlcHdr"/>
        </w:types>
        <w:behaviors>
          <w:behavior w:val="content"/>
        </w:behaviors>
        <w:guid w:val="{4ADB6392-A2F3-422D-B446-72D03A26B165}"/>
      </w:docPartPr>
      <w:docPartBody>
        <w:p w:rsidR="007525E1" w:rsidRDefault="002B070C" w:rsidP="002B070C">
          <w:pPr>
            <w:pStyle w:val="89AD30F062D24BFB99AEF2CE7F7E8575"/>
          </w:pPr>
          <w:r w:rsidRPr="00F838F6">
            <w:rPr>
              <w:rStyle w:val="PlaceholderText"/>
            </w:rPr>
            <w:t>Click or tap here to enter text.</w:t>
          </w:r>
        </w:p>
      </w:docPartBody>
    </w:docPart>
    <w:docPart>
      <w:docPartPr>
        <w:name w:val="0279CC6E56D54B338777801D5C22E88F"/>
        <w:category>
          <w:name w:val="General"/>
          <w:gallery w:val="placeholder"/>
        </w:category>
        <w:types>
          <w:type w:val="bbPlcHdr"/>
        </w:types>
        <w:behaviors>
          <w:behavior w:val="content"/>
        </w:behaviors>
        <w:guid w:val="{6C0875F4-93F0-4F88-97C6-23D6A720A616}"/>
      </w:docPartPr>
      <w:docPartBody>
        <w:p w:rsidR="007525E1" w:rsidRDefault="002B070C" w:rsidP="002B070C">
          <w:pPr>
            <w:pStyle w:val="0279CC6E56D54B338777801D5C22E88F"/>
          </w:pPr>
          <w:r w:rsidRPr="00F838F6">
            <w:rPr>
              <w:rStyle w:val="PlaceholderText"/>
            </w:rPr>
            <w:t>Click or tap here to enter text.</w:t>
          </w:r>
        </w:p>
      </w:docPartBody>
    </w:docPart>
    <w:docPart>
      <w:docPartPr>
        <w:name w:val="7BCD191DBD6F4F82BAE8EC926C7D13DE"/>
        <w:category>
          <w:name w:val="General"/>
          <w:gallery w:val="placeholder"/>
        </w:category>
        <w:types>
          <w:type w:val="bbPlcHdr"/>
        </w:types>
        <w:behaviors>
          <w:behavior w:val="content"/>
        </w:behaviors>
        <w:guid w:val="{EAA581EF-4437-440D-B1B4-87122B3FB565}"/>
      </w:docPartPr>
      <w:docPartBody>
        <w:p w:rsidR="007525E1" w:rsidRDefault="002B070C" w:rsidP="002B070C">
          <w:pPr>
            <w:pStyle w:val="7BCD191DBD6F4F82BAE8EC926C7D13DE"/>
          </w:pPr>
          <w:r w:rsidRPr="00F838F6">
            <w:rPr>
              <w:rStyle w:val="PlaceholderText"/>
            </w:rPr>
            <w:t>Click or tap here to enter text.</w:t>
          </w:r>
        </w:p>
      </w:docPartBody>
    </w:docPart>
    <w:docPart>
      <w:docPartPr>
        <w:name w:val="01DD7818BC8C439281E6C88B41FDF709"/>
        <w:category>
          <w:name w:val="General"/>
          <w:gallery w:val="placeholder"/>
        </w:category>
        <w:types>
          <w:type w:val="bbPlcHdr"/>
        </w:types>
        <w:behaviors>
          <w:behavior w:val="content"/>
        </w:behaviors>
        <w:guid w:val="{11B17F23-C5A8-4AFF-BE53-74DD9C32DF62}"/>
      </w:docPartPr>
      <w:docPartBody>
        <w:p w:rsidR="007525E1" w:rsidRDefault="002B070C" w:rsidP="002B070C">
          <w:pPr>
            <w:pStyle w:val="01DD7818BC8C439281E6C88B41FDF709"/>
          </w:pPr>
          <w:r w:rsidRPr="00F838F6">
            <w:rPr>
              <w:rStyle w:val="PlaceholderText"/>
            </w:rPr>
            <w:t>Click or tap here to enter text.</w:t>
          </w:r>
        </w:p>
      </w:docPartBody>
    </w:docPart>
    <w:docPart>
      <w:docPartPr>
        <w:name w:val="19693B45821F42328CDA9995BFEBC40C"/>
        <w:category>
          <w:name w:val="General"/>
          <w:gallery w:val="placeholder"/>
        </w:category>
        <w:types>
          <w:type w:val="bbPlcHdr"/>
        </w:types>
        <w:behaviors>
          <w:behavior w:val="content"/>
        </w:behaviors>
        <w:guid w:val="{0622799A-830F-4067-BD30-FB202815AF67}"/>
      </w:docPartPr>
      <w:docPartBody>
        <w:p w:rsidR="007525E1" w:rsidRDefault="002B070C" w:rsidP="002B070C">
          <w:pPr>
            <w:pStyle w:val="19693B45821F42328CDA9995BFEBC40C"/>
          </w:pPr>
          <w:r w:rsidRPr="00F838F6">
            <w:rPr>
              <w:rStyle w:val="PlaceholderText"/>
            </w:rPr>
            <w:t>Click or tap here to enter text.</w:t>
          </w:r>
        </w:p>
      </w:docPartBody>
    </w:docPart>
    <w:docPart>
      <w:docPartPr>
        <w:name w:val="FB7170C000FB4E8BAB794C6E131659FD"/>
        <w:category>
          <w:name w:val="General"/>
          <w:gallery w:val="placeholder"/>
        </w:category>
        <w:types>
          <w:type w:val="bbPlcHdr"/>
        </w:types>
        <w:behaviors>
          <w:behavior w:val="content"/>
        </w:behaviors>
        <w:guid w:val="{8FEA8C96-762C-48E2-BD62-FF2DBA0F4E13}"/>
      </w:docPartPr>
      <w:docPartBody>
        <w:p w:rsidR="007525E1" w:rsidRDefault="002B070C" w:rsidP="002B070C">
          <w:pPr>
            <w:pStyle w:val="FB7170C000FB4E8BAB794C6E131659FD"/>
          </w:pPr>
          <w:r w:rsidRPr="00F838F6">
            <w:rPr>
              <w:rStyle w:val="PlaceholderText"/>
            </w:rPr>
            <w:t>Click or tap here to enter text.</w:t>
          </w:r>
        </w:p>
      </w:docPartBody>
    </w:docPart>
    <w:docPart>
      <w:docPartPr>
        <w:name w:val="34BF778182AB4D1481708C4F52B7CB08"/>
        <w:category>
          <w:name w:val="General"/>
          <w:gallery w:val="placeholder"/>
        </w:category>
        <w:types>
          <w:type w:val="bbPlcHdr"/>
        </w:types>
        <w:behaviors>
          <w:behavior w:val="content"/>
        </w:behaviors>
        <w:guid w:val="{88B864F4-6E6E-430B-9685-9D7052484233}"/>
      </w:docPartPr>
      <w:docPartBody>
        <w:p w:rsidR="007525E1" w:rsidRDefault="002B070C" w:rsidP="002B070C">
          <w:pPr>
            <w:pStyle w:val="34BF778182AB4D1481708C4F52B7CB08"/>
          </w:pPr>
          <w:r w:rsidRPr="00F838F6">
            <w:rPr>
              <w:rStyle w:val="PlaceholderText"/>
            </w:rPr>
            <w:t>Click or tap here to enter text.</w:t>
          </w:r>
        </w:p>
      </w:docPartBody>
    </w:docPart>
    <w:docPart>
      <w:docPartPr>
        <w:name w:val="8FBE7CEC683A40ECA3A919E8AA73A39E"/>
        <w:category>
          <w:name w:val="General"/>
          <w:gallery w:val="placeholder"/>
        </w:category>
        <w:types>
          <w:type w:val="bbPlcHdr"/>
        </w:types>
        <w:behaviors>
          <w:behavior w:val="content"/>
        </w:behaviors>
        <w:guid w:val="{7469492E-C056-458A-AFC8-EBA42F228A56}"/>
      </w:docPartPr>
      <w:docPartBody>
        <w:p w:rsidR="007525E1" w:rsidRDefault="002B070C" w:rsidP="002B070C">
          <w:pPr>
            <w:pStyle w:val="8FBE7CEC683A40ECA3A919E8AA73A39E"/>
          </w:pPr>
          <w:r w:rsidRPr="00F838F6">
            <w:rPr>
              <w:rStyle w:val="PlaceholderText"/>
            </w:rPr>
            <w:t>Click or tap here to enter text.</w:t>
          </w:r>
        </w:p>
      </w:docPartBody>
    </w:docPart>
    <w:docPart>
      <w:docPartPr>
        <w:name w:val="11CF0BF7444F425B9B34656C628D5F14"/>
        <w:category>
          <w:name w:val="General"/>
          <w:gallery w:val="placeholder"/>
        </w:category>
        <w:types>
          <w:type w:val="bbPlcHdr"/>
        </w:types>
        <w:behaviors>
          <w:behavior w:val="content"/>
        </w:behaviors>
        <w:guid w:val="{D345F5D1-0030-41B7-98F7-643391F7BC44}"/>
      </w:docPartPr>
      <w:docPartBody>
        <w:p w:rsidR="007525E1" w:rsidRDefault="002B070C" w:rsidP="002B070C">
          <w:pPr>
            <w:pStyle w:val="11CF0BF7444F425B9B34656C628D5F14"/>
          </w:pPr>
          <w:r w:rsidRPr="00F838F6">
            <w:rPr>
              <w:rStyle w:val="PlaceholderText"/>
            </w:rPr>
            <w:t>Click or tap here to enter text.</w:t>
          </w:r>
        </w:p>
      </w:docPartBody>
    </w:docPart>
    <w:docPart>
      <w:docPartPr>
        <w:name w:val="3F4A87DCA6424E1AA304979FB5657530"/>
        <w:category>
          <w:name w:val="General"/>
          <w:gallery w:val="placeholder"/>
        </w:category>
        <w:types>
          <w:type w:val="bbPlcHdr"/>
        </w:types>
        <w:behaviors>
          <w:behavior w:val="content"/>
        </w:behaviors>
        <w:guid w:val="{B845522D-75E8-458A-A5B2-4020396C7CAE}"/>
      </w:docPartPr>
      <w:docPartBody>
        <w:p w:rsidR="007525E1" w:rsidRDefault="002B070C" w:rsidP="002B070C">
          <w:pPr>
            <w:pStyle w:val="3F4A87DCA6424E1AA304979FB5657530"/>
          </w:pPr>
          <w:r w:rsidRPr="00F838F6">
            <w:rPr>
              <w:rStyle w:val="PlaceholderText"/>
            </w:rPr>
            <w:t>Click or tap here to enter text.</w:t>
          </w:r>
        </w:p>
      </w:docPartBody>
    </w:docPart>
    <w:docPart>
      <w:docPartPr>
        <w:name w:val="BF299D42BEE7422CA64A37C574422E63"/>
        <w:category>
          <w:name w:val="General"/>
          <w:gallery w:val="placeholder"/>
        </w:category>
        <w:types>
          <w:type w:val="bbPlcHdr"/>
        </w:types>
        <w:behaviors>
          <w:behavior w:val="content"/>
        </w:behaviors>
        <w:guid w:val="{1CFCB6EB-9FB9-440A-AC8C-ACC978A82F8F}"/>
      </w:docPartPr>
      <w:docPartBody>
        <w:p w:rsidR="007525E1" w:rsidRDefault="002B070C" w:rsidP="002B070C">
          <w:pPr>
            <w:pStyle w:val="BF299D42BEE7422CA64A37C574422E63"/>
          </w:pPr>
          <w:r w:rsidRPr="00F838F6">
            <w:rPr>
              <w:rStyle w:val="PlaceholderText"/>
            </w:rPr>
            <w:t>Click or tap here to enter text.</w:t>
          </w:r>
        </w:p>
      </w:docPartBody>
    </w:docPart>
    <w:docPart>
      <w:docPartPr>
        <w:name w:val="0F51C4011800465B85BF992C4F46CC41"/>
        <w:category>
          <w:name w:val="General"/>
          <w:gallery w:val="placeholder"/>
        </w:category>
        <w:types>
          <w:type w:val="bbPlcHdr"/>
        </w:types>
        <w:behaviors>
          <w:behavior w:val="content"/>
        </w:behaviors>
        <w:guid w:val="{1194FB89-E532-4A5B-9FC0-21D1179B88E8}"/>
      </w:docPartPr>
      <w:docPartBody>
        <w:p w:rsidR="007525E1" w:rsidRDefault="002B070C" w:rsidP="002B070C">
          <w:pPr>
            <w:pStyle w:val="0F51C4011800465B85BF992C4F46CC41"/>
          </w:pPr>
          <w:r w:rsidRPr="00F838F6">
            <w:rPr>
              <w:rStyle w:val="PlaceholderText"/>
            </w:rPr>
            <w:t>Click or tap here to enter text.</w:t>
          </w:r>
        </w:p>
      </w:docPartBody>
    </w:docPart>
    <w:docPart>
      <w:docPartPr>
        <w:name w:val="930BEA79A4474DDA86987065817160D1"/>
        <w:category>
          <w:name w:val="General"/>
          <w:gallery w:val="placeholder"/>
        </w:category>
        <w:types>
          <w:type w:val="bbPlcHdr"/>
        </w:types>
        <w:behaviors>
          <w:behavior w:val="content"/>
        </w:behaviors>
        <w:guid w:val="{46F8510B-6409-40A0-9C58-3A181E086F13}"/>
      </w:docPartPr>
      <w:docPartBody>
        <w:p w:rsidR="007525E1" w:rsidRDefault="002B070C" w:rsidP="002B070C">
          <w:pPr>
            <w:pStyle w:val="930BEA79A4474DDA86987065817160D1"/>
          </w:pPr>
          <w:r w:rsidRPr="00F838F6">
            <w:rPr>
              <w:rStyle w:val="PlaceholderText"/>
            </w:rPr>
            <w:t>Click or tap here to enter text.</w:t>
          </w:r>
        </w:p>
      </w:docPartBody>
    </w:docPart>
    <w:docPart>
      <w:docPartPr>
        <w:name w:val="3ADBBF0603044D8EA98BDC2262271701"/>
        <w:category>
          <w:name w:val="General"/>
          <w:gallery w:val="placeholder"/>
        </w:category>
        <w:types>
          <w:type w:val="bbPlcHdr"/>
        </w:types>
        <w:behaviors>
          <w:behavior w:val="content"/>
        </w:behaviors>
        <w:guid w:val="{A534424C-3435-4F65-BA48-848041AD1011}"/>
      </w:docPartPr>
      <w:docPartBody>
        <w:p w:rsidR="007525E1" w:rsidRDefault="002B070C" w:rsidP="002B070C">
          <w:pPr>
            <w:pStyle w:val="3ADBBF0603044D8EA98BDC2262271701"/>
          </w:pPr>
          <w:r w:rsidRPr="00F838F6">
            <w:rPr>
              <w:rStyle w:val="PlaceholderText"/>
            </w:rPr>
            <w:t>Click or tap here to enter text.</w:t>
          </w:r>
        </w:p>
      </w:docPartBody>
    </w:docPart>
    <w:docPart>
      <w:docPartPr>
        <w:name w:val="50AD2CE8959545DB956F7DB4016A66C9"/>
        <w:category>
          <w:name w:val="General"/>
          <w:gallery w:val="placeholder"/>
        </w:category>
        <w:types>
          <w:type w:val="bbPlcHdr"/>
        </w:types>
        <w:behaviors>
          <w:behavior w:val="content"/>
        </w:behaviors>
        <w:guid w:val="{78D82A48-B872-4BE1-AC31-F89A3680F95F}"/>
      </w:docPartPr>
      <w:docPartBody>
        <w:p w:rsidR="007525E1" w:rsidRDefault="002B070C" w:rsidP="002B070C">
          <w:pPr>
            <w:pStyle w:val="50AD2CE8959545DB956F7DB4016A66C9"/>
          </w:pPr>
          <w:r w:rsidRPr="00F838F6">
            <w:rPr>
              <w:rStyle w:val="PlaceholderText"/>
            </w:rPr>
            <w:t>Click or tap here to enter text.</w:t>
          </w:r>
        </w:p>
      </w:docPartBody>
    </w:docPart>
    <w:docPart>
      <w:docPartPr>
        <w:name w:val="14453F769F9F4E53B356254052370406"/>
        <w:category>
          <w:name w:val="General"/>
          <w:gallery w:val="placeholder"/>
        </w:category>
        <w:types>
          <w:type w:val="bbPlcHdr"/>
        </w:types>
        <w:behaviors>
          <w:behavior w:val="content"/>
        </w:behaviors>
        <w:guid w:val="{352CEE9C-696C-40CD-B505-06410CD7E284}"/>
      </w:docPartPr>
      <w:docPartBody>
        <w:p w:rsidR="007525E1" w:rsidRDefault="002B070C" w:rsidP="002B070C">
          <w:pPr>
            <w:pStyle w:val="14453F769F9F4E53B356254052370406"/>
          </w:pPr>
          <w:r w:rsidRPr="00F838F6">
            <w:rPr>
              <w:rStyle w:val="PlaceholderText"/>
            </w:rPr>
            <w:t>Click or tap here to enter text.</w:t>
          </w:r>
        </w:p>
      </w:docPartBody>
    </w:docPart>
    <w:docPart>
      <w:docPartPr>
        <w:name w:val="937ED69A9792475D9EE8C2E20B35BBB7"/>
        <w:category>
          <w:name w:val="General"/>
          <w:gallery w:val="placeholder"/>
        </w:category>
        <w:types>
          <w:type w:val="bbPlcHdr"/>
        </w:types>
        <w:behaviors>
          <w:behavior w:val="content"/>
        </w:behaviors>
        <w:guid w:val="{962F2E19-D810-4BCB-AA83-D148295D1CDB}"/>
      </w:docPartPr>
      <w:docPartBody>
        <w:p w:rsidR="007525E1" w:rsidRDefault="002B070C" w:rsidP="002B070C">
          <w:pPr>
            <w:pStyle w:val="937ED69A9792475D9EE8C2E20B35BBB7"/>
          </w:pPr>
          <w:r w:rsidRPr="00F838F6">
            <w:rPr>
              <w:rStyle w:val="PlaceholderText"/>
            </w:rPr>
            <w:t>Click or tap here to enter text.</w:t>
          </w:r>
        </w:p>
      </w:docPartBody>
    </w:docPart>
    <w:docPart>
      <w:docPartPr>
        <w:name w:val="CC8BE956C1A6433A8E512822F57C99D6"/>
        <w:category>
          <w:name w:val="General"/>
          <w:gallery w:val="placeholder"/>
        </w:category>
        <w:types>
          <w:type w:val="bbPlcHdr"/>
        </w:types>
        <w:behaviors>
          <w:behavior w:val="content"/>
        </w:behaviors>
        <w:guid w:val="{6B7968F3-664E-40E7-932A-E4281BE8E2B2}"/>
      </w:docPartPr>
      <w:docPartBody>
        <w:p w:rsidR="007525E1" w:rsidRDefault="002B070C" w:rsidP="002B070C">
          <w:pPr>
            <w:pStyle w:val="CC8BE956C1A6433A8E512822F57C99D6"/>
          </w:pPr>
          <w:r w:rsidRPr="00F838F6">
            <w:rPr>
              <w:rStyle w:val="PlaceholderText"/>
            </w:rPr>
            <w:t>Click or tap here to enter text.</w:t>
          </w:r>
        </w:p>
      </w:docPartBody>
    </w:docPart>
    <w:docPart>
      <w:docPartPr>
        <w:name w:val="055A88150BA84CCA8A818EE0D0B0A03B"/>
        <w:category>
          <w:name w:val="General"/>
          <w:gallery w:val="placeholder"/>
        </w:category>
        <w:types>
          <w:type w:val="bbPlcHdr"/>
        </w:types>
        <w:behaviors>
          <w:behavior w:val="content"/>
        </w:behaviors>
        <w:guid w:val="{B7207FAD-07E6-494F-B8DF-6C85796230D5}"/>
      </w:docPartPr>
      <w:docPartBody>
        <w:p w:rsidR="007525E1" w:rsidRDefault="002B070C" w:rsidP="002B070C">
          <w:pPr>
            <w:pStyle w:val="055A88150BA84CCA8A818EE0D0B0A03B"/>
          </w:pPr>
          <w:r w:rsidRPr="00F838F6">
            <w:rPr>
              <w:rStyle w:val="PlaceholderText"/>
            </w:rPr>
            <w:t>Click or tap here to enter text.</w:t>
          </w:r>
        </w:p>
      </w:docPartBody>
    </w:docPart>
    <w:docPart>
      <w:docPartPr>
        <w:name w:val="D2DB1EB052AC45EFB544E9A630A88AFA"/>
        <w:category>
          <w:name w:val="General"/>
          <w:gallery w:val="placeholder"/>
        </w:category>
        <w:types>
          <w:type w:val="bbPlcHdr"/>
        </w:types>
        <w:behaviors>
          <w:behavior w:val="content"/>
        </w:behaviors>
        <w:guid w:val="{0F3F8EC5-D498-4CA9-9070-630C2E255963}"/>
      </w:docPartPr>
      <w:docPartBody>
        <w:p w:rsidR="007525E1" w:rsidRDefault="002B070C" w:rsidP="002B070C">
          <w:pPr>
            <w:pStyle w:val="D2DB1EB052AC45EFB544E9A630A88AFA"/>
          </w:pPr>
          <w:r w:rsidRPr="00F838F6">
            <w:rPr>
              <w:rStyle w:val="PlaceholderText"/>
            </w:rPr>
            <w:t>Click or tap here to enter text.</w:t>
          </w:r>
        </w:p>
      </w:docPartBody>
    </w:docPart>
    <w:docPart>
      <w:docPartPr>
        <w:name w:val="C448587EB12E4EE89F5096434DCE9C01"/>
        <w:category>
          <w:name w:val="General"/>
          <w:gallery w:val="placeholder"/>
        </w:category>
        <w:types>
          <w:type w:val="bbPlcHdr"/>
        </w:types>
        <w:behaviors>
          <w:behavior w:val="content"/>
        </w:behaviors>
        <w:guid w:val="{E83C8191-589A-453B-A989-DE66C4A500F5}"/>
      </w:docPartPr>
      <w:docPartBody>
        <w:p w:rsidR="007525E1" w:rsidRDefault="002B070C" w:rsidP="002B070C">
          <w:pPr>
            <w:pStyle w:val="C448587EB12E4EE89F5096434DCE9C01"/>
          </w:pPr>
          <w:r w:rsidRPr="00F838F6">
            <w:rPr>
              <w:rStyle w:val="PlaceholderText"/>
            </w:rPr>
            <w:t>Click or tap here to enter text.</w:t>
          </w:r>
        </w:p>
      </w:docPartBody>
    </w:docPart>
    <w:docPart>
      <w:docPartPr>
        <w:name w:val="084AB9B27AF34FEA805CA7DEE7B8E025"/>
        <w:category>
          <w:name w:val="General"/>
          <w:gallery w:val="placeholder"/>
        </w:category>
        <w:types>
          <w:type w:val="bbPlcHdr"/>
        </w:types>
        <w:behaviors>
          <w:behavior w:val="content"/>
        </w:behaviors>
        <w:guid w:val="{435203D6-C0C8-4D92-9A3B-772D4B0D6E00}"/>
      </w:docPartPr>
      <w:docPartBody>
        <w:p w:rsidR="007525E1" w:rsidRDefault="002B070C" w:rsidP="002B070C">
          <w:pPr>
            <w:pStyle w:val="084AB9B27AF34FEA805CA7DEE7B8E025"/>
          </w:pPr>
          <w:r w:rsidRPr="00F838F6">
            <w:rPr>
              <w:rStyle w:val="PlaceholderText"/>
            </w:rPr>
            <w:t>Click or tap here to enter text.</w:t>
          </w:r>
        </w:p>
      </w:docPartBody>
    </w:docPart>
    <w:docPart>
      <w:docPartPr>
        <w:name w:val="BAEE1E8A6CCA4E9D8248486152BBEF38"/>
        <w:category>
          <w:name w:val="General"/>
          <w:gallery w:val="placeholder"/>
        </w:category>
        <w:types>
          <w:type w:val="bbPlcHdr"/>
        </w:types>
        <w:behaviors>
          <w:behavior w:val="content"/>
        </w:behaviors>
        <w:guid w:val="{6FAC404E-203F-4E96-A3F9-6EFEFD21C967}"/>
      </w:docPartPr>
      <w:docPartBody>
        <w:p w:rsidR="007525E1" w:rsidRDefault="002B070C" w:rsidP="002B070C">
          <w:pPr>
            <w:pStyle w:val="BAEE1E8A6CCA4E9D8248486152BBEF38"/>
          </w:pPr>
          <w:r w:rsidRPr="00F838F6">
            <w:rPr>
              <w:rStyle w:val="PlaceholderText"/>
            </w:rPr>
            <w:t>Click or tap here to enter text.</w:t>
          </w:r>
        </w:p>
      </w:docPartBody>
    </w:docPart>
    <w:docPart>
      <w:docPartPr>
        <w:name w:val="BCC15ACF44AC4961AD4EF5C024E9B965"/>
        <w:category>
          <w:name w:val="General"/>
          <w:gallery w:val="placeholder"/>
        </w:category>
        <w:types>
          <w:type w:val="bbPlcHdr"/>
        </w:types>
        <w:behaviors>
          <w:behavior w:val="content"/>
        </w:behaviors>
        <w:guid w:val="{260C30FC-492C-43B5-A66C-624B63ECCF29}"/>
      </w:docPartPr>
      <w:docPartBody>
        <w:p w:rsidR="00864A29" w:rsidRDefault="00A0262F" w:rsidP="00A0262F">
          <w:pPr>
            <w:pStyle w:val="BCC15ACF44AC4961AD4EF5C024E9B965"/>
          </w:pPr>
          <w:r w:rsidRPr="00F17D4A">
            <w:rPr>
              <w:rStyle w:val="PlaceholderText"/>
            </w:rPr>
            <w:t>Click or tap here to enter text.</w:t>
          </w:r>
        </w:p>
      </w:docPartBody>
    </w:docPart>
    <w:docPart>
      <w:docPartPr>
        <w:name w:val="84EB81DE08C149D0879B41555A0F4CFA"/>
        <w:category>
          <w:name w:val="General"/>
          <w:gallery w:val="placeholder"/>
        </w:category>
        <w:types>
          <w:type w:val="bbPlcHdr"/>
        </w:types>
        <w:behaviors>
          <w:behavior w:val="content"/>
        </w:behaviors>
        <w:guid w:val="{0A2F0AAD-6112-4884-A8DF-05ABE57023E6}"/>
      </w:docPartPr>
      <w:docPartBody>
        <w:p w:rsidR="00864A29" w:rsidRDefault="00A0262F" w:rsidP="00A0262F">
          <w:pPr>
            <w:pStyle w:val="84EB81DE08C149D0879B41555A0F4CFA"/>
          </w:pPr>
          <w:r w:rsidRPr="00F17D4A">
            <w:rPr>
              <w:rStyle w:val="PlaceholderText"/>
            </w:rPr>
            <w:t>Click or tap here to enter text.</w:t>
          </w:r>
        </w:p>
      </w:docPartBody>
    </w:docPart>
    <w:docPart>
      <w:docPartPr>
        <w:name w:val="F834ACA2E0F3482B92C13E17EBA19AF8"/>
        <w:category>
          <w:name w:val="General"/>
          <w:gallery w:val="placeholder"/>
        </w:category>
        <w:types>
          <w:type w:val="bbPlcHdr"/>
        </w:types>
        <w:behaviors>
          <w:behavior w:val="content"/>
        </w:behaviors>
        <w:guid w:val="{6FC6897F-AC5B-430D-8E5C-45874D4F07C7}"/>
      </w:docPartPr>
      <w:docPartBody>
        <w:p w:rsidR="00FF0D85" w:rsidRDefault="00B4161C">
          <w:pPr>
            <w:pStyle w:val="F834ACA2E0F3482B92C13E17EBA19AF8"/>
          </w:pPr>
          <w:r w:rsidRPr="00F17D4A">
            <w:rPr>
              <w:rStyle w:val="PlaceholderText"/>
            </w:rPr>
            <w:t>Click or tap here to enter text.</w:t>
          </w:r>
        </w:p>
      </w:docPartBody>
    </w:docPart>
    <w:docPart>
      <w:docPartPr>
        <w:name w:val="3EEF0AA78DF1401281AEDED7E527039D"/>
        <w:category>
          <w:name w:val="General"/>
          <w:gallery w:val="placeholder"/>
        </w:category>
        <w:types>
          <w:type w:val="bbPlcHdr"/>
        </w:types>
        <w:behaviors>
          <w:behavior w:val="content"/>
        </w:behaviors>
        <w:guid w:val="{8E092403-20AE-4314-A5B7-3DD3668E9B4B}"/>
      </w:docPartPr>
      <w:docPartBody>
        <w:p w:rsidR="00FF0D85" w:rsidRDefault="00B4161C">
          <w:pPr>
            <w:pStyle w:val="3EEF0AA78DF1401281AEDED7E527039D"/>
          </w:pPr>
          <w:r w:rsidRPr="00F17D4A">
            <w:rPr>
              <w:rStyle w:val="PlaceholderText"/>
            </w:rPr>
            <w:t>Click or tap here to enter text.</w:t>
          </w:r>
        </w:p>
      </w:docPartBody>
    </w:docPart>
    <w:docPart>
      <w:docPartPr>
        <w:name w:val="ED43AC090DAE406FBA3FABD749B23278"/>
        <w:category>
          <w:name w:val="General"/>
          <w:gallery w:val="placeholder"/>
        </w:category>
        <w:types>
          <w:type w:val="bbPlcHdr"/>
        </w:types>
        <w:behaviors>
          <w:behavior w:val="content"/>
        </w:behaviors>
        <w:guid w:val="{AF726D15-1388-4881-B059-DA7DC6A11F6B}"/>
      </w:docPartPr>
      <w:docPartBody>
        <w:p w:rsidR="00FF0D85" w:rsidRDefault="00864A29" w:rsidP="00864A29">
          <w:pPr>
            <w:pStyle w:val="ED43AC090DAE406FBA3FABD749B23278"/>
          </w:pPr>
          <w:r w:rsidRPr="00F17D4A">
            <w:rPr>
              <w:rStyle w:val="PlaceholderText"/>
            </w:rPr>
            <w:t>Click or tap here to enter text.</w:t>
          </w:r>
        </w:p>
      </w:docPartBody>
    </w:docPart>
    <w:docPart>
      <w:docPartPr>
        <w:name w:val="42548A14F4E24CD3BEBC5E505E04AD09"/>
        <w:category>
          <w:name w:val="General"/>
          <w:gallery w:val="placeholder"/>
        </w:category>
        <w:types>
          <w:type w:val="bbPlcHdr"/>
        </w:types>
        <w:behaviors>
          <w:behavior w:val="content"/>
        </w:behaviors>
        <w:guid w:val="{5FD721D9-9355-4B19-B267-47E4914D393F}"/>
      </w:docPartPr>
      <w:docPartBody>
        <w:p w:rsidR="00FF0D85" w:rsidRDefault="00864A29" w:rsidP="00864A29">
          <w:pPr>
            <w:pStyle w:val="42548A14F4E24CD3BEBC5E505E04AD09"/>
          </w:pPr>
          <w:r w:rsidRPr="00F17D4A">
            <w:rPr>
              <w:rStyle w:val="PlaceholderText"/>
            </w:rPr>
            <w:t>Click or tap here to enter text.</w:t>
          </w:r>
        </w:p>
      </w:docPartBody>
    </w:docPart>
    <w:docPart>
      <w:docPartPr>
        <w:name w:val="47CA08A2C8614A4EBD818C7F53A7AADE"/>
        <w:category>
          <w:name w:val="General"/>
          <w:gallery w:val="placeholder"/>
        </w:category>
        <w:types>
          <w:type w:val="bbPlcHdr"/>
        </w:types>
        <w:behaviors>
          <w:behavior w:val="content"/>
        </w:behaviors>
        <w:guid w:val="{C26E6CED-87D9-414E-B0DA-A8B493E21104}"/>
      </w:docPartPr>
      <w:docPartBody>
        <w:p w:rsidR="00FF0D85" w:rsidRDefault="00864A29" w:rsidP="00864A29">
          <w:pPr>
            <w:pStyle w:val="47CA08A2C8614A4EBD818C7F53A7AADE"/>
          </w:pPr>
          <w:r w:rsidRPr="00F17D4A">
            <w:rPr>
              <w:rStyle w:val="PlaceholderText"/>
            </w:rPr>
            <w:t>Click or tap here to enter text.</w:t>
          </w:r>
        </w:p>
      </w:docPartBody>
    </w:docPart>
    <w:docPart>
      <w:docPartPr>
        <w:name w:val="B34C56B7A9A24DA6A1F454EE2240FB61"/>
        <w:category>
          <w:name w:val="General"/>
          <w:gallery w:val="placeholder"/>
        </w:category>
        <w:types>
          <w:type w:val="bbPlcHdr"/>
        </w:types>
        <w:behaviors>
          <w:behavior w:val="content"/>
        </w:behaviors>
        <w:guid w:val="{39A72322-94A6-4824-B020-F038FDC5A36C}"/>
      </w:docPartPr>
      <w:docPartBody>
        <w:p w:rsidR="00FF0D85" w:rsidRDefault="00864A29" w:rsidP="00864A29">
          <w:pPr>
            <w:pStyle w:val="B34C56B7A9A24DA6A1F454EE2240FB61"/>
          </w:pPr>
          <w:r w:rsidRPr="00F17D4A">
            <w:rPr>
              <w:rStyle w:val="PlaceholderText"/>
            </w:rPr>
            <w:t>Click or tap here to enter text.</w:t>
          </w:r>
        </w:p>
      </w:docPartBody>
    </w:docPart>
    <w:docPart>
      <w:docPartPr>
        <w:name w:val="B78FA77B4A5C46D29C41053B2022F1D2"/>
        <w:category>
          <w:name w:val="General"/>
          <w:gallery w:val="placeholder"/>
        </w:category>
        <w:types>
          <w:type w:val="bbPlcHdr"/>
        </w:types>
        <w:behaviors>
          <w:behavior w:val="content"/>
        </w:behaviors>
        <w:guid w:val="{F3DC2229-CAD7-4740-8D57-E115F5AB83ED}"/>
      </w:docPartPr>
      <w:docPartBody>
        <w:p w:rsidR="00FF0D85" w:rsidRDefault="00864A29" w:rsidP="00864A29">
          <w:pPr>
            <w:pStyle w:val="B78FA77B4A5C46D29C41053B2022F1D2"/>
          </w:pPr>
          <w:r w:rsidRPr="00F17D4A">
            <w:rPr>
              <w:rStyle w:val="PlaceholderText"/>
            </w:rPr>
            <w:t>Click or tap here to enter text.</w:t>
          </w:r>
        </w:p>
      </w:docPartBody>
    </w:docPart>
    <w:docPart>
      <w:docPartPr>
        <w:name w:val="DB81778D1E724122B46B40EC468ACC4E"/>
        <w:category>
          <w:name w:val="General"/>
          <w:gallery w:val="placeholder"/>
        </w:category>
        <w:types>
          <w:type w:val="bbPlcHdr"/>
        </w:types>
        <w:behaviors>
          <w:behavior w:val="content"/>
        </w:behaviors>
        <w:guid w:val="{D3356F38-B27A-4DD0-8EF5-52F52E68BB3C}"/>
      </w:docPartPr>
      <w:docPartBody>
        <w:p w:rsidR="00FF0D85" w:rsidRDefault="00864A29" w:rsidP="00864A29">
          <w:pPr>
            <w:pStyle w:val="DB81778D1E724122B46B40EC468ACC4E"/>
          </w:pPr>
          <w:r w:rsidRPr="00F17D4A">
            <w:rPr>
              <w:rStyle w:val="PlaceholderText"/>
            </w:rPr>
            <w:t>Click or tap here to enter text.</w:t>
          </w:r>
        </w:p>
      </w:docPartBody>
    </w:docPart>
    <w:docPart>
      <w:docPartPr>
        <w:name w:val="51FA57EB628D46339C9FB4E427E62630"/>
        <w:category>
          <w:name w:val="General"/>
          <w:gallery w:val="placeholder"/>
        </w:category>
        <w:types>
          <w:type w:val="bbPlcHdr"/>
        </w:types>
        <w:behaviors>
          <w:behavior w:val="content"/>
        </w:behaviors>
        <w:guid w:val="{2ED4FA4F-846F-4CA2-AD2A-9D1E66932B45}"/>
      </w:docPartPr>
      <w:docPartBody>
        <w:p w:rsidR="00FF0D85" w:rsidRDefault="00864A29" w:rsidP="00864A29">
          <w:pPr>
            <w:pStyle w:val="51FA57EB628D46339C9FB4E427E62630"/>
          </w:pPr>
          <w:r w:rsidRPr="00F17D4A">
            <w:rPr>
              <w:rStyle w:val="PlaceholderText"/>
            </w:rPr>
            <w:t>Click or tap here to enter text.</w:t>
          </w:r>
        </w:p>
      </w:docPartBody>
    </w:docPart>
    <w:docPart>
      <w:docPartPr>
        <w:name w:val="1D9DB0784B6F4B2893A1A76EF2035CA8"/>
        <w:category>
          <w:name w:val="General"/>
          <w:gallery w:val="placeholder"/>
        </w:category>
        <w:types>
          <w:type w:val="bbPlcHdr"/>
        </w:types>
        <w:behaviors>
          <w:behavior w:val="content"/>
        </w:behaviors>
        <w:guid w:val="{8E5858E9-69DF-409A-847D-C1D407C6DBD4}"/>
      </w:docPartPr>
      <w:docPartBody>
        <w:p w:rsidR="00FF0D85" w:rsidRDefault="00864A29" w:rsidP="00864A29">
          <w:pPr>
            <w:pStyle w:val="1D9DB0784B6F4B2893A1A76EF2035CA8"/>
          </w:pPr>
          <w:r w:rsidRPr="00F17D4A">
            <w:rPr>
              <w:rStyle w:val="PlaceholderText"/>
            </w:rPr>
            <w:t>Click or tap here to enter text.</w:t>
          </w:r>
        </w:p>
      </w:docPartBody>
    </w:docPart>
    <w:docPart>
      <w:docPartPr>
        <w:name w:val="BB997BE0AEE74374A63A2A36C36A3B88"/>
        <w:category>
          <w:name w:val="General"/>
          <w:gallery w:val="placeholder"/>
        </w:category>
        <w:types>
          <w:type w:val="bbPlcHdr"/>
        </w:types>
        <w:behaviors>
          <w:behavior w:val="content"/>
        </w:behaviors>
        <w:guid w:val="{A3FD068E-4618-49FD-889A-3C49F6C5127C}"/>
      </w:docPartPr>
      <w:docPartBody>
        <w:p w:rsidR="00FF0D85" w:rsidRDefault="00864A29" w:rsidP="00864A29">
          <w:pPr>
            <w:pStyle w:val="BB997BE0AEE74374A63A2A36C36A3B88"/>
          </w:pPr>
          <w:r w:rsidRPr="00F17D4A">
            <w:rPr>
              <w:rStyle w:val="PlaceholderText"/>
            </w:rPr>
            <w:t>Click or tap here to enter text.</w:t>
          </w:r>
        </w:p>
      </w:docPartBody>
    </w:docPart>
    <w:docPart>
      <w:docPartPr>
        <w:name w:val="04E06F0230FE4C06B11A1145A3165AAE"/>
        <w:category>
          <w:name w:val="General"/>
          <w:gallery w:val="placeholder"/>
        </w:category>
        <w:types>
          <w:type w:val="bbPlcHdr"/>
        </w:types>
        <w:behaviors>
          <w:behavior w:val="content"/>
        </w:behaviors>
        <w:guid w:val="{5AA22E03-1EB6-4200-9879-16E7B7025979}"/>
      </w:docPartPr>
      <w:docPartBody>
        <w:p w:rsidR="00FF0D85" w:rsidRDefault="00864A29" w:rsidP="00864A29">
          <w:pPr>
            <w:pStyle w:val="04E06F0230FE4C06B11A1145A3165AAE"/>
          </w:pPr>
          <w:r w:rsidRPr="00F17D4A">
            <w:rPr>
              <w:rStyle w:val="PlaceholderText"/>
            </w:rPr>
            <w:t>Click or tap here to enter text.</w:t>
          </w:r>
        </w:p>
      </w:docPartBody>
    </w:docPart>
    <w:docPart>
      <w:docPartPr>
        <w:name w:val="68BAC21EB35F4494AC19271C7203D0CC"/>
        <w:category>
          <w:name w:val="General"/>
          <w:gallery w:val="placeholder"/>
        </w:category>
        <w:types>
          <w:type w:val="bbPlcHdr"/>
        </w:types>
        <w:behaviors>
          <w:behavior w:val="content"/>
        </w:behaviors>
        <w:guid w:val="{A8BBA086-4B39-4B57-85D3-B5544F65BC8F}"/>
      </w:docPartPr>
      <w:docPartBody>
        <w:p w:rsidR="00FF0D85" w:rsidRDefault="00864A29" w:rsidP="00864A29">
          <w:pPr>
            <w:pStyle w:val="68BAC21EB35F4494AC19271C7203D0CC"/>
          </w:pPr>
          <w:r w:rsidRPr="00F17D4A">
            <w:rPr>
              <w:rStyle w:val="PlaceholderText"/>
            </w:rPr>
            <w:t>Click or tap here to enter text.</w:t>
          </w:r>
        </w:p>
      </w:docPartBody>
    </w:docPart>
    <w:docPart>
      <w:docPartPr>
        <w:name w:val="FB41ABD0411945E38391823378BC1BD8"/>
        <w:category>
          <w:name w:val="General"/>
          <w:gallery w:val="placeholder"/>
        </w:category>
        <w:types>
          <w:type w:val="bbPlcHdr"/>
        </w:types>
        <w:behaviors>
          <w:behavior w:val="content"/>
        </w:behaviors>
        <w:guid w:val="{2716A559-BD49-4294-A997-A32082391588}"/>
      </w:docPartPr>
      <w:docPartBody>
        <w:p w:rsidR="00FF0D85" w:rsidRDefault="00864A29" w:rsidP="00864A29">
          <w:pPr>
            <w:pStyle w:val="FB41ABD0411945E38391823378BC1BD8"/>
          </w:pPr>
          <w:r w:rsidRPr="00F17D4A">
            <w:rPr>
              <w:rStyle w:val="PlaceholderText"/>
            </w:rPr>
            <w:t>Click or tap here to enter text.</w:t>
          </w:r>
        </w:p>
      </w:docPartBody>
    </w:docPart>
    <w:docPart>
      <w:docPartPr>
        <w:name w:val="5635E74830C6487BB8705A1B16230FD1"/>
        <w:category>
          <w:name w:val="General"/>
          <w:gallery w:val="placeholder"/>
        </w:category>
        <w:types>
          <w:type w:val="bbPlcHdr"/>
        </w:types>
        <w:behaviors>
          <w:behavior w:val="content"/>
        </w:behaviors>
        <w:guid w:val="{71A750EE-A976-4596-BB68-827072672A11}"/>
      </w:docPartPr>
      <w:docPartBody>
        <w:p w:rsidR="00FF0D85" w:rsidRDefault="00864A29" w:rsidP="00864A29">
          <w:pPr>
            <w:pStyle w:val="5635E74830C6487BB8705A1B16230FD1"/>
          </w:pPr>
          <w:r w:rsidRPr="00F838F6">
            <w:rPr>
              <w:rStyle w:val="PlaceholderText"/>
            </w:rPr>
            <w:t>Click or tap here to enter text.</w:t>
          </w:r>
        </w:p>
      </w:docPartBody>
    </w:docPart>
    <w:docPart>
      <w:docPartPr>
        <w:name w:val="52AA531A2FC04D8C92E1F2E826E5CC13"/>
        <w:category>
          <w:name w:val="General"/>
          <w:gallery w:val="placeholder"/>
        </w:category>
        <w:types>
          <w:type w:val="bbPlcHdr"/>
        </w:types>
        <w:behaviors>
          <w:behavior w:val="content"/>
        </w:behaviors>
        <w:guid w:val="{477B73A9-5FD3-4E8A-A137-F4468AA304FC}"/>
      </w:docPartPr>
      <w:docPartBody>
        <w:p w:rsidR="00FF0D85" w:rsidRDefault="00864A29" w:rsidP="00864A29">
          <w:pPr>
            <w:pStyle w:val="52AA531A2FC04D8C92E1F2E826E5CC13"/>
          </w:pPr>
          <w:r w:rsidRPr="00F838F6">
            <w:rPr>
              <w:rStyle w:val="PlaceholderText"/>
            </w:rPr>
            <w:t>Click or tap here to enter text.</w:t>
          </w:r>
        </w:p>
      </w:docPartBody>
    </w:docPart>
    <w:docPart>
      <w:docPartPr>
        <w:name w:val="7CA97A0A1071481AA438537DA7889DCC"/>
        <w:category>
          <w:name w:val="General"/>
          <w:gallery w:val="placeholder"/>
        </w:category>
        <w:types>
          <w:type w:val="bbPlcHdr"/>
        </w:types>
        <w:behaviors>
          <w:behavior w:val="content"/>
        </w:behaviors>
        <w:guid w:val="{6B543F9B-B7D1-45DB-A9BB-33256EBFC9AC}"/>
      </w:docPartPr>
      <w:docPartBody>
        <w:p w:rsidR="00FF0D85" w:rsidRDefault="00864A29" w:rsidP="00864A29">
          <w:pPr>
            <w:pStyle w:val="7CA97A0A1071481AA438537DA7889DCC"/>
          </w:pPr>
          <w:r w:rsidRPr="00F838F6">
            <w:rPr>
              <w:rStyle w:val="PlaceholderText"/>
            </w:rPr>
            <w:t>Click or tap here to enter text.</w:t>
          </w:r>
        </w:p>
      </w:docPartBody>
    </w:docPart>
    <w:docPart>
      <w:docPartPr>
        <w:name w:val="DA75F0DFF003499BBC24F0B9FCD4C797"/>
        <w:category>
          <w:name w:val="General"/>
          <w:gallery w:val="placeholder"/>
        </w:category>
        <w:types>
          <w:type w:val="bbPlcHdr"/>
        </w:types>
        <w:behaviors>
          <w:behavior w:val="content"/>
        </w:behaviors>
        <w:guid w:val="{3C36022B-AEE5-4000-BD4B-A759EB665D3B}"/>
      </w:docPartPr>
      <w:docPartBody>
        <w:p w:rsidR="00FF0D85" w:rsidRDefault="00864A29" w:rsidP="00864A29">
          <w:pPr>
            <w:pStyle w:val="DA75F0DFF003499BBC24F0B9FCD4C797"/>
          </w:pPr>
          <w:r w:rsidRPr="00F838F6">
            <w:rPr>
              <w:rStyle w:val="PlaceholderText"/>
            </w:rPr>
            <w:t>Click or tap here to enter text.</w:t>
          </w:r>
        </w:p>
      </w:docPartBody>
    </w:docPart>
    <w:docPart>
      <w:docPartPr>
        <w:name w:val="A248BC838DD7429F8C772A0B213B7B6E"/>
        <w:category>
          <w:name w:val="General"/>
          <w:gallery w:val="placeholder"/>
        </w:category>
        <w:types>
          <w:type w:val="bbPlcHdr"/>
        </w:types>
        <w:behaviors>
          <w:behavior w:val="content"/>
        </w:behaviors>
        <w:guid w:val="{02ADCDA9-DEAC-4525-8975-C9D24B3E02B8}"/>
      </w:docPartPr>
      <w:docPartBody>
        <w:p w:rsidR="00FF0D85" w:rsidRDefault="00864A29" w:rsidP="00864A29">
          <w:pPr>
            <w:pStyle w:val="A248BC838DD7429F8C772A0B213B7B6E"/>
          </w:pPr>
          <w:r w:rsidRPr="00F838F6">
            <w:rPr>
              <w:rStyle w:val="PlaceholderText"/>
            </w:rPr>
            <w:t>Click or tap here to enter text.</w:t>
          </w:r>
        </w:p>
      </w:docPartBody>
    </w:docPart>
    <w:docPart>
      <w:docPartPr>
        <w:name w:val="A3D7F284CFA44327ACA6B8C1B6C2AD46"/>
        <w:category>
          <w:name w:val="General"/>
          <w:gallery w:val="placeholder"/>
        </w:category>
        <w:types>
          <w:type w:val="bbPlcHdr"/>
        </w:types>
        <w:behaviors>
          <w:behavior w:val="content"/>
        </w:behaviors>
        <w:guid w:val="{E08FE9C4-9BB2-4E2D-8822-99E43797444E}"/>
      </w:docPartPr>
      <w:docPartBody>
        <w:p w:rsidR="00FF0D85" w:rsidRDefault="00864A29" w:rsidP="00864A29">
          <w:pPr>
            <w:pStyle w:val="A3D7F284CFA44327ACA6B8C1B6C2AD46"/>
          </w:pPr>
          <w:r w:rsidRPr="00F838F6">
            <w:rPr>
              <w:rStyle w:val="PlaceholderText"/>
            </w:rPr>
            <w:t>Click or tap here to enter text.</w:t>
          </w:r>
        </w:p>
      </w:docPartBody>
    </w:docPart>
    <w:docPart>
      <w:docPartPr>
        <w:name w:val="5A5B60C7F4A9452ABAFE7CB3801F5841"/>
        <w:category>
          <w:name w:val="General"/>
          <w:gallery w:val="placeholder"/>
        </w:category>
        <w:types>
          <w:type w:val="bbPlcHdr"/>
        </w:types>
        <w:behaviors>
          <w:behavior w:val="content"/>
        </w:behaviors>
        <w:guid w:val="{83182CAF-DC35-46CA-94B0-BE9424413814}"/>
      </w:docPartPr>
      <w:docPartBody>
        <w:p w:rsidR="00364472" w:rsidRDefault="005E4069" w:rsidP="005E4069">
          <w:pPr>
            <w:pStyle w:val="5A5B60C7F4A9452ABAFE7CB3801F5841"/>
          </w:pPr>
          <w:r w:rsidRPr="00F17D4A">
            <w:rPr>
              <w:rStyle w:val="PlaceholderText"/>
            </w:rPr>
            <w:t>Click or tap here to enter text.</w:t>
          </w:r>
        </w:p>
      </w:docPartBody>
    </w:docPart>
    <w:docPart>
      <w:docPartPr>
        <w:name w:val="1AA4FAE193B640148FBFAA8B6BE5DBE1"/>
        <w:category>
          <w:name w:val="General"/>
          <w:gallery w:val="placeholder"/>
        </w:category>
        <w:types>
          <w:type w:val="bbPlcHdr"/>
        </w:types>
        <w:behaviors>
          <w:behavior w:val="content"/>
        </w:behaviors>
        <w:guid w:val="{9441B244-1376-4066-B4F9-D5296AB15481}"/>
      </w:docPartPr>
      <w:docPartBody>
        <w:p w:rsidR="00364472" w:rsidRDefault="005E4069" w:rsidP="005E4069">
          <w:pPr>
            <w:pStyle w:val="1AA4FAE193B640148FBFAA8B6BE5DBE1"/>
          </w:pPr>
          <w:r w:rsidRPr="00F838F6">
            <w:rPr>
              <w:rStyle w:val="PlaceholderText"/>
            </w:rPr>
            <w:t>Click or tap here to enter text.</w:t>
          </w:r>
        </w:p>
      </w:docPartBody>
    </w:docPart>
    <w:docPart>
      <w:docPartPr>
        <w:name w:val="0A63D85BCEF542638B90D59557156ABF"/>
        <w:category>
          <w:name w:val="General"/>
          <w:gallery w:val="placeholder"/>
        </w:category>
        <w:types>
          <w:type w:val="bbPlcHdr"/>
        </w:types>
        <w:behaviors>
          <w:behavior w:val="content"/>
        </w:behaviors>
        <w:guid w:val="{0535D95A-4FBE-4323-A19D-10812918BE66}"/>
      </w:docPartPr>
      <w:docPartBody>
        <w:p w:rsidR="00364472" w:rsidRDefault="005E4069" w:rsidP="005E4069">
          <w:pPr>
            <w:pStyle w:val="0A63D85BCEF542638B90D59557156ABF"/>
          </w:pPr>
          <w:r w:rsidRPr="00F17D4A">
            <w:rPr>
              <w:rStyle w:val="PlaceholderText"/>
            </w:rPr>
            <w:t>Click or tap here to enter text.</w:t>
          </w:r>
        </w:p>
      </w:docPartBody>
    </w:docPart>
    <w:docPart>
      <w:docPartPr>
        <w:name w:val="C4C0812FC03945578E3B38688FC1B336"/>
        <w:category>
          <w:name w:val="General"/>
          <w:gallery w:val="placeholder"/>
        </w:category>
        <w:types>
          <w:type w:val="bbPlcHdr"/>
        </w:types>
        <w:behaviors>
          <w:behavior w:val="content"/>
        </w:behaviors>
        <w:guid w:val="{3CEB7E0D-61D8-42EA-AC24-2067851E32A1}"/>
      </w:docPartPr>
      <w:docPartBody>
        <w:p w:rsidR="00364472" w:rsidRDefault="005E4069" w:rsidP="005E4069">
          <w:pPr>
            <w:pStyle w:val="C4C0812FC03945578E3B38688FC1B336"/>
          </w:pPr>
          <w:r w:rsidRPr="00F838F6">
            <w:rPr>
              <w:rStyle w:val="PlaceholderText"/>
            </w:rPr>
            <w:t>Click or tap here to enter text.</w:t>
          </w:r>
        </w:p>
      </w:docPartBody>
    </w:docPart>
    <w:docPart>
      <w:docPartPr>
        <w:name w:val="9B39D10F99EF4EAE9FBDD172E47DFB72"/>
        <w:category>
          <w:name w:val="General"/>
          <w:gallery w:val="placeholder"/>
        </w:category>
        <w:types>
          <w:type w:val="bbPlcHdr"/>
        </w:types>
        <w:behaviors>
          <w:behavior w:val="content"/>
        </w:behaviors>
        <w:guid w:val="{65D6B11B-4125-4572-964F-B3F09F93D383}"/>
      </w:docPartPr>
      <w:docPartBody>
        <w:p w:rsidR="00364472" w:rsidRDefault="005E4069" w:rsidP="005E4069">
          <w:pPr>
            <w:pStyle w:val="9B39D10F99EF4EAE9FBDD172E47DFB72"/>
          </w:pPr>
          <w:r w:rsidRPr="00F17D4A">
            <w:rPr>
              <w:rStyle w:val="PlaceholderText"/>
            </w:rPr>
            <w:t>Click or tap here to enter text.</w:t>
          </w:r>
        </w:p>
      </w:docPartBody>
    </w:docPart>
    <w:docPart>
      <w:docPartPr>
        <w:name w:val="7953D956F8A7464F96A893748D7D13AD"/>
        <w:category>
          <w:name w:val="General"/>
          <w:gallery w:val="placeholder"/>
        </w:category>
        <w:types>
          <w:type w:val="bbPlcHdr"/>
        </w:types>
        <w:behaviors>
          <w:behavior w:val="content"/>
        </w:behaviors>
        <w:guid w:val="{A8A903D3-8CFE-42B1-9273-AA60B51538DB}"/>
      </w:docPartPr>
      <w:docPartBody>
        <w:p w:rsidR="00364472" w:rsidRDefault="005E4069" w:rsidP="005E4069">
          <w:pPr>
            <w:pStyle w:val="7953D956F8A7464F96A893748D7D13AD"/>
          </w:pPr>
          <w:r w:rsidRPr="00F17D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Headings)">
    <w:panose1 w:val="00000000000000000000"/>
    <w:charset w:val="00"/>
    <w:family w:val="roman"/>
    <w:notTrueType/>
    <w:pitch w:val="default"/>
  </w:font>
  <w:font w:name="Quattrocento Sans">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1C"/>
    <w:rsid w:val="002B070C"/>
    <w:rsid w:val="00364472"/>
    <w:rsid w:val="00507021"/>
    <w:rsid w:val="005E4069"/>
    <w:rsid w:val="007525E1"/>
    <w:rsid w:val="00864A29"/>
    <w:rsid w:val="00A0262F"/>
    <w:rsid w:val="00B4161C"/>
    <w:rsid w:val="00D55549"/>
    <w:rsid w:val="00E62EB5"/>
    <w:rsid w:val="00FF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069"/>
  </w:style>
  <w:style w:type="paragraph" w:customStyle="1" w:styleId="8D2594AF8496429FBBBA78C8BE8D508F">
    <w:name w:val="8D2594AF8496429FBBBA78C8BE8D508F"/>
    <w:rsid w:val="00B4161C"/>
  </w:style>
  <w:style w:type="paragraph" w:customStyle="1" w:styleId="3BC88F1D83524794B1A1E4B481B86775">
    <w:name w:val="3BC88F1D83524794B1A1E4B481B86775"/>
    <w:rsid w:val="00B4161C"/>
  </w:style>
  <w:style w:type="paragraph" w:customStyle="1" w:styleId="C7AE66DA26D04C43A71D515D86C64E73">
    <w:name w:val="C7AE66DA26D04C43A71D515D86C64E73"/>
    <w:rsid w:val="00B4161C"/>
  </w:style>
  <w:style w:type="paragraph" w:customStyle="1" w:styleId="720B88A7F21C454D96540D475002D048">
    <w:name w:val="720B88A7F21C454D96540D475002D048"/>
    <w:rsid w:val="00B4161C"/>
  </w:style>
  <w:style w:type="paragraph" w:customStyle="1" w:styleId="C97956AA22334027AD341FE355FB5AB7">
    <w:name w:val="C97956AA22334027AD341FE355FB5AB7"/>
    <w:rsid w:val="00B4161C"/>
  </w:style>
  <w:style w:type="paragraph" w:customStyle="1" w:styleId="67EE7CD4D3484534BE3350B6F9B2E565">
    <w:name w:val="67EE7CD4D3484534BE3350B6F9B2E565"/>
    <w:rsid w:val="00B4161C"/>
  </w:style>
  <w:style w:type="paragraph" w:customStyle="1" w:styleId="29C13F7770FC4D8BA7088E48CA23B03D">
    <w:name w:val="29C13F7770FC4D8BA7088E48CA23B03D"/>
    <w:rsid w:val="00B4161C"/>
  </w:style>
  <w:style w:type="paragraph" w:customStyle="1" w:styleId="1B5177DB2F2441198056B15AE0296763">
    <w:name w:val="1B5177DB2F2441198056B15AE0296763"/>
    <w:rsid w:val="00B4161C"/>
  </w:style>
  <w:style w:type="paragraph" w:customStyle="1" w:styleId="B1B7E78C6C804BD2B25A496CE331A0BF">
    <w:name w:val="B1B7E78C6C804BD2B25A496CE331A0BF"/>
    <w:rsid w:val="00B4161C"/>
  </w:style>
  <w:style w:type="paragraph" w:customStyle="1" w:styleId="FD0EAC06911647778F8F92691F53272F">
    <w:name w:val="FD0EAC06911647778F8F92691F53272F"/>
    <w:rsid w:val="00B4161C"/>
  </w:style>
  <w:style w:type="paragraph" w:customStyle="1" w:styleId="580DE31E680D4709A563D9D797FFFD3D">
    <w:name w:val="580DE31E680D4709A563D9D797FFFD3D"/>
    <w:rsid w:val="00B4161C"/>
  </w:style>
  <w:style w:type="paragraph" w:customStyle="1" w:styleId="461DCC125D414184A2105B0E87ACC33A">
    <w:name w:val="461DCC125D414184A2105B0E87ACC33A"/>
    <w:rsid w:val="00B4161C"/>
  </w:style>
  <w:style w:type="paragraph" w:customStyle="1" w:styleId="CEBF7A59DC5B421AB9A8445DECBD0F47">
    <w:name w:val="CEBF7A59DC5B421AB9A8445DECBD0F47"/>
    <w:rsid w:val="00B4161C"/>
  </w:style>
  <w:style w:type="paragraph" w:customStyle="1" w:styleId="0D7DA90F499541109C55DC715DD0E872">
    <w:name w:val="0D7DA90F499541109C55DC715DD0E872"/>
    <w:rsid w:val="00B4161C"/>
  </w:style>
  <w:style w:type="paragraph" w:customStyle="1" w:styleId="06FD4ADB11FE4C30A833819CF8A8F3DA">
    <w:name w:val="06FD4ADB11FE4C30A833819CF8A8F3DA"/>
    <w:rsid w:val="00B4161C"/>
  </w:style>
  <w:style w:type="paragraph" w:customStyle="1" w:styleId="46B17AED22884FF68B76EC1A6EDB968B">
    <w:name w:val="46B17AED22884FF68B76EC1A6EDB968B"/>
    <w:rsid w:val="00B4161C"/>
  </w:style>
  <w:style w:type="paragraph" w:customStyle="1" w:styleId="ED5F3DAAAABB47E6B3FBC0ABE0DD469A">
    <w:name w:val="ED5F3DAAAABB47E6B3FBC0ABE0DD469A"/>
    <w:rsid w:val="00B4161C"/>
  </w:style>
  <w:style w:type="paragraph" w:customStyle="1" w:styleId="E076E341EE4A45CC9DEC6643F534E106">
    <w:name w:val="E076E341EE4A45CC9DEC6643F534E106"/>
    <w:rsid w:val="00B4161C"/>
  </w:style>
  <w:style w:type="paragraph" w:customStyle="1" w:styleId="D79BD66715D847EB893D7E3118F5E3E4">
    <w:name w:val="D79BD66715D847EB893D7E3118F5E3E4"/>
    <w:rsid w:val="00B4161C"/>
  </w:style>
  <w:style w:type="paragraph" w:customStyle="1" w:styleId="6F788A63482D40FEB2D3F4ACEC1763A9">
    <w:name w:val="6F788A63482D40FEB2D3F4ACEC1763A9"/>
    <w:rsid w:val="00B4161C"/>
  </w:style>
  <w:style w:type="paragraph" w:customStyle="1" w:styleId="F771BB8628EB4FA8A22B6E5B47747435">
    <w:name w:val="F771BB8628EB4FA8A22B6E5B47747435"/>
    <w:rsid w:val="00B4161C"/>
  </w:style>
  <w:style w:type="paragraph" w:customStyle="1" w:styleId="3D80825678944619941A0AF2EF7AC2A5">
    <w:name w:val="3D80825678944619941A0AF2EF7AC2A5"/>
    <w:rsid w:val="00B4161C"/>
  </w:style>
  <w:style w:type="paragraph" w:customStyle="1" w:styleId="4B339D105AF54EA68971B39B10166E5E">
    <w:name w:val="4B339D105AF54EA68971B39B10166E5E"/>
    <w:rsid w:val="00B4161C"/>
  </w:style>
  <w:style w:type="paragraph" w:customStyle="1" w:styleId="D2979B8F61A54226A8343B1B39190421">
    <w:name w:val="D2979B8F61A54226A8343B1B39190421"/>
    <w:rsid w:val="00B4161C"/>
  </w:style>
  <w:style w:type="paragraph" w:customStyle="1" w:styleId="D658A850BC6B4D138215FA1F3F1C611F">
    <w:name w:val="D658A850BC6B4D138215FA1F3F1C611F"/>
    <w:rsid w:val="00B4161C"/>
  </w:style>
  <w:style w:type="paragraph" w:customStyle="1" w:styleId="87152CD7051142E0B1D6C91DA3B561A6">
    <w:name w:val="87152CD7051142E0B1D6C91DA3B561A6"/>
    <w:rsid w:val="00B4161C"/>
  </w:style>
  <w:style w:type="paragraph" w:customStyle="1" w:styleId="13D2459F4ADD4ED980BBCB80CD794A2F">
    <w:name w:val="13D2459F4ADD4ED980BBCB80CD794A2F"/>
    <w:rsid w:val="00B4161C"/>
  </w:style>
  <w:style w:type="paragraph" w:customStyle="1" w:styleId="4494630F993943DA9FC175B20A5E1CB9">
    <w:name w:val="4494630F993943DA9FC175B20A5E1CB9"/>
    <w:rsid w:val="00B4161C"/>
  </w:style>
  <w:style w:type="paragraph" w:customStyle="1" w:styleId="B84F8C061D1147BE9109823E1924C729">
    <w:name w:val="B84F8C061D1147BE9109823E1924C729"/>
    <w:rsid w:val="002B070C"/>
  </w:style>
  <w:style w:type="paragraph" w:customStyle="1" w:styleId="96E718763FE14C91A824E130431182F6">
    <w:name w:val="96E718763FE14C91A824E130431182F6"/>
    <w:rsid w:val="002B070C"/>
  </w:style>
  <w:style w:type="paragraph" w:customStyle="1" w:styleId="3C846AEBE89C4AE186FC8E3EB17CE1BB">
    <w:name w:val="3C846AEBE89C4AE186FC8E3EB17CE1BB"/>
    <w:rsid w:val="002B070C"/>
  </w:style>
  <w:style w:type="paragraph" w:customStyle="1" w:styleId="1F242B0742584D6DA17F5F26D9C5EA7F">
    <w:name w:val="1F242B0742584D6DA17F5F26D9C5EA7F"/>
    <w:rsid w:val="00B4161C"/>
  </w:style>
  <w:style w:type="paragraph" w:customStyle="1" w:styleId="FAA4B59E1DE14EB7A699E7F2B8297B48">
    <w:name w:val="FAA4B59E1DE14EB7A699E7F2B8297B48"/>
    <w:rsid w:val="00B4161C"/>
  </w:style>
  <w:style w:type="paragraph" w:customStyle="1" w:styleId="C78D39215BA54F0395E597637E9E748C">
    <w:name w:val="C78D39215BA54F0395E597637E9E748C"/>
    <w:rsid w:val="00B4161C"/>
  </w:style>
  <w:style w:type="paragraph" w:customStyle="1" w:styleId="EF0D8C28A58A44B9B60BF768101AE209">
    <w:name w:val="EF0D8C28A58A44B9B60BF768101AE209"/>
    <w:rsid w:val="00B4161C"/>
  </w:style>
  <w:style w:type="paragraph" w:customStyle="1" w:styleId="D92D8BB8CE4A4FBABF7447289686E41E">
    <w:name w:val="D92D8BB8CE4A4FBABF7447289686E41E"/>
    <w:rsid w:val="00B4161C"/>
  </w:style>
  <w:style w:type="paragraph" w:customStyle="1" w:styleId="85BBC7361F66499C8190E0016A89D443">
    <w:name w:val="85BBC7361F66499C8190E0016A89D443"/>
    <w:rsid w:val="00B4161C"/>
  </w:style>
  <w:style w:type="paragraph" w:customStyle="1" w:styleId="6D9C3BF3EE464F9999717910B2DA3272">
    <w:name w:val="6D9C3BF3EE464F9999717910B2DA3272"/>
    <w:rsid w:val="00B4161C"/>
  </w:style>
  <w:style w:type="paragraph" w:customStyle="1" w:styleId="8F6C41EB597943CEA955BE2E12BDBD73">
    <w:name w:val="8F6C41EB597943CEA955BE2E12BDBD73"/>
    <w:rsid w:val="00B4161C"/>
  </w:style>
  <w:style w:type="paragraph" w:customStyle="1" w:styleId="7EC680E3CC8342188CE2F46E85CD3046">
    <w:name w:val="7EC680E3CC8342188CE2F46E85CD3046"/>
    <w:rsid w:val="002B070C"/>
  </w:style>
  <w:style w:type="paragraph" w:customStyle="1" w:styleId="59660AF672094E2F9989DF56E6135F32">
    <w:name w:val="59660AF672094E2F9989DF56E6135F32"/>
    <w:rsid w:val="002B070C"/>
  </w:style>
  <w:style w:type="paragraph" w:customStyle="1" w:styleId="B6ECB921558F47398885B1DA670E6860">
    <w:name w:val="B6ECB921558F47398885B1DA670E6860"/>
    <w:rsid w:val="002B070C"/>
  </w:style>
  <w:style w:type="paragraph" w:customStyle="1" w:styleId="D9F73B6479574FECB1152F5FA3295B39">
    <w:name w:val="D9F73B6479574FECB1152F5FA3295B39"/>
    <w:rsid w:val="002B070C"/>
  </w:style>
  <w:style w:type="paragraph" w:customStyle="1" w:styleId="68BBE415E4344E0D94363E9E266FB118">
    <w:name w:val="68BBE415E4344E0D94363E9E266FB118"/>
    <w:rsid w:val="002B070C"/>
  </w:style>
  <w:style w:type="paragraph" w:customStyle="1" w:styleId="FCD53DEBA0B84F5BB8D01C8682D56C77">
    <w:name w:val="FCD53DEBA0B84F5BB8D01C8682D56C77"/>
    <w:rsid w:val="002B070C"/>
  </w:style>
  <w:style w:type="paragraph" w:customStyle="1" w:styleId="C7462FCA84AE4B21A27B9140D1DE6F95">
    <w:name w:val="C7462FCA84AE4B21A27B9140D1DE6F95"/>
    <w:rsid w:val="002B070C"/>
  </w:style>
  <w:style w:type="paragraph" w:customStyle="1" w:styleId="726CE0F13F1F453A8FD0619B2F52CD0E">
    <w:name w:val="726CE0F13F1F453A8FD0619B2F52CD0E"/>
    <w:rsid w:val="002B070C"/>
  </w:style>
  <w:style w:type="paragraph" w:customStyle="1" w:styleId="32218C8F7AFC405899AF19DEED8D6EDD">
    <w:name w:val="32218C8F7AFC405899AF19DEED8D6EDD"/>
    <w:rsid w:val="002B070C"/>
  </w:style>
  <w:style w:type="paragraph" w:customStyle="1" w:styleId="56C84D9EC64E40FC89CD6CFD2C3A2815">
    <w:name w:val="56C84D9EC64E40FC89CD6CFD2C3A2815"/>
    <w:rsid w:val="002B070C"/>
  </w:style>
  <w:style w:type="paragraph" w:customStyle="1" w:styleId="18E24CFF42BF4C53908B345AC98E3219">
    <w:name w:val="18E24CFF42BF4C53908B345AC98E3219"/>
    <w:rsid w:val="002B070C"/>
  </w:style>
  <w:style w:type="paragraph" w:customStyle="1" w:styleId="12425F692F9C4AB6B1E75C23E41C0612">
    <w:name w:val="12425F692F9C4AB6B1E75C23E41C0612"/>
    <w:rsid w:val="002B070C"/>
  </w:style>
  <w:style w:type="paragraph" w:customStyle="1" w:styleId="8D65917DA4114B73AD70EBA280A9578B">
    <w:name w:val="8D65917DA4114B73AD70EBA280A9578B"/>
    <w:rsid w:val="002B070C"/>
  </w:style>
  <w:style w:type="paragraph" w:customStyle="1" w:styleId="44CAB8D256EB4525BD41079CCD909A2F">
    <w:name w:val="44CAB8D256EB4525BD41079CCD909A2F"/>
    <w:rsid w:val="002B070C"/>
  </w:style>
  <w:style w:type="paragraph" w:customStyle="1" w:styleId="08782399654B49BE891995FE80C5AD97">
    <w:name w:val="08782399654B49BE891995FE80C5AD97"/>
    <w:rsid w:val="002B070C"/>
  </w:style>
  <w:style w:type="paragraph" w:customStyle="1" w:styleId="8AFF531C9AD14B638D9DBF09A5BDB0EB">
    <w:name w:val="8AFF531C9AD14B638D9DBF09A5BDB0EB"/>
    <w:rsid w:val="002B070C"/>
  </w:style>
  <w:style w:type="paragraph" w:customStyle="1" w:styleId="3B7D59B6C59C410F845BA2B87A750965">
    <w:name w:val="3B7D59B6C59C410F845BA2B87A750965"/>
    <w:rsid w:val="002B070C"/>
  </w:style>
  <w:style w:type="paragraph" w:customStyle="1" w:styleId="23212AFE53D74741AA3B650713577083">
    <w:name w:val="23212AFE53D74741AA3B650713577083"/>
    <w:rsid w:val="002B070C"/>
  </w:style>
  <w:style w:type="paragraph" w:customStyle="1" w:styleId="306291E92D3D4ABCA4DF88CC04A442CA">
    <w:name w:val="306291E92D3D4ABCA4DF88CC04A442CA"/>
    <w:rsid w:val="002B070C"/>
  </w:style>
  <w:style w:type="paragraph" w:customStyle="1" w:styleId="B496D06CEFC248749F5AD7146B56D79F">
    <w:name w:val="B496D06CEFC248749F5AD7146B56D79F"/>
    <w:rsid w:val="002B070C"/>
  </w:style>
  <w:style w:type="paragraph" w:customStyle="1" w:styleId="06C426BBAF6644649CBA3E59A46088DF">
    <w:name w:val="06C426BBAF6644649CBA3E59A46088DF"/>
    <w:rsid w:val="002B070C"/>
  </w:style>
  <w:style w:type="paragraph" w:customStyle="1" w:styleId="8A28DE660C5B4DD3AA9A761F22A3C934">
    <w:name w:val="8A28DE660C5B4DD3AA9A761F22A3C934"/>
    <w:rsid w:val="002B070C"/>
  </w:style>
  <w:style w:type="paragraph" w:customStyle="1" w:styleId="6ACE1C7B7C8A4F18929CB870A0DB2655">
    <w:name w:val="6ACE1C7B7C8A4F18929CB870A0DB2655"/>
    <w:rsid w:val="002B070C"/>
  </w:style>
  <w:style w:type="paragraph" w:customStyle="1" w:styleId="07E06B13DB5C4293B0D6F54C1A908059">
    <w:name w:val="07E06B13DB5C4293B0D6F54C1A908059"/>
    <w:rsid w:val="002B070C"/>
  </w:style>
  <w:style w:type="paragraph" w:customStyle="1" w:styleId="E5C0DD01984D4F90BBB6E8A18A3A3FD7">
    <w:name w:val="E5C0DD01984D4F90BBB6E8A18A3A3FD7"/>
    <w:rsid w:val="002B070C"/>
  </w:style>
  <w:style w:type="paragraph" w:customStyle="1" w:styleId="DA27C66E988042E3AAF995CDC5A3083D">
    <w:name w:val="DA27C66E988042E3AAF995CDC5A3083D"/>
    <w:rsid w:val="002B070C"/>
  </w:style>
  <w:style w:type="paragraph" w:customStyle="1" w:styleId="A6266A71EFC5442C95F53CA698CA0AB6">
    <w:name w:val="A6266A71EFC5442C95F53CA698CA0AB6"/>
    <w:rsid w:val="002B070C"/>
  </w:style>
  <w:style w:type="paragraph" w:customStyle="1" w:styleId="7A115DE2E9744C6DB9BE0A87FBC7F9B9">
    <w:name w:val="7A115DE2E9744C6DB9BE0A87FBC7F9B9"/>
    <w:rsid w:val="002B070C"/>
  </w:style>
  <w:style w:type="paragraph" w:customStyle="1" w:styleId="E214AA8693CE4F54B0271BF16CF4A6C7">
    <w:name w:val="E214AA8693CE4F54B0271BF16CF4A6C7"/>
    <w:rsid w:val="002B070C"/>
  </w:style>
  <w:style w:type="paragraph" w:customStyle="1" w:styleId="BBB24FBAA2484291BADD31807707D663">
    <w:name w:val="BBB24FBAA2484291BADD31807707D663"/>
    <w:rsid w:val="002B070C"/>
  </w:style>
  <w:style w:type="paragraph" w:customStyle="1" w:styleId="B115BD5B82FD4FB79E21BD7F2F320C7C">
    <w:name w:val="B115BD5B82FD4FB79E21BD7F2F320C7C"/>
    <w:rsid w:val="002B070C"/>
  </w:style>
  <w:style w:type="paragraph" w:customStyle="1" w:styleId="47C0DB51B18846A9B94C8B72F3C49C3B">
    <w:name w:val="47C0DB51B18846A9B94C8B72F3C49C3B"/>
    <w:rsid w:val="002B070C"/>
  </w:style>
  <w:style w:type="paragraph" w:customStyle="1" w:styleId="EC99B01A0573407BB6D414CBD153887E">
    <w:name w:val="EC99B01A0573407BB6D414CBD153887E"/>
    <w:rsid w:val="002B070C"/>
  </w:style>
  <w:style w:type="paragraph" w:customStyle="1" w:styleId="26D63D4E3AC54A0A972D34C6A8262F56">
    <w:name w:val="26D63D4E3AC54A0A972D34C6A8262F56"/>
    <w:rsid w:val="002B070C"/>
  </w:style>
  <w:style w:type="paragraph" w:customStyle="1" w:styleId="F51F3A56BA9C401A8FC74945E1EFA729">
    <w:name w:val="F51F3A56BA9C401A8FC74945E1EFA729"/>
    <w:rsid w:val="002B070C"/>
  </w:style>
  <w:style w:type="paragraph" w:customStyle="1" w:styleId="DA0F5BF9B3F74A07ABBBE2C7FDDE89A8">
    <w:name w:val="DA0F5BF9B3F74A07ABBBE2C7FDDE89A8"/>
    <w:rsid w:val="002B070C"/>
  </w:style>
  <w:style w:type="paragraph" w:customStyle="1" w:styleId="50B60C6831ED4D9B99D1EF14D0602E82">
    <w:name w:val="50B60C6831ED4D9B99D1EF14D0602E82"/>
    <w:rsid w:val="002B070C"/>
  </w:style>
  <w:style w:type="paragraph" w:customStyle="1" w:styleId="75C046DB272843FA86014C91F067372E">
    <w:name w:val="75C046DB272843FA86014C91F067372E"/>
    <w:rsid w:val="002B070C"/>
  </w:style>
  <w:style w:type="paragraph" w:customStyle="1" w:styleId="A9851AA90D074BF2A4BD3BC9B627232C">
    <w:name w:val="A9851AA90D074BF2A4BD3BC9B627232C"/>
    <w:rsid w:val="002B070C"/>
  </w:style>
  <w:style w:type="paragraph" w:customStyle="1" w:styleId="BC18D58466054FFFB50E597283857C29">
    <w:name w:val="BC18D58466054FFFB50E597283857C29"/>
    <w:rsid w:val="002B070C"/>
  </w:style>
  <w:style w:type="paragraph" w:customStyle="1" w:styleId="9905C317548F4B5B96331DC85C4F9A98">
    <w:name w:val="9905C317548F4B5B96331DC85C4F9A98"/>
    <w:rsid w:val="002B070C"/>
  </w:style>
  <w:style w:type="paragraph" w:customStyle="1" w:styleId="C67ECD50AA2C475BB22AC476D2F1A6F5">
    <w:name w:val="C67ECD50AA2C475BB22AC476D2F1A6F5"/>
    <w:rsid w:val="002B070C"/>
  </w:style>
  <w:style w:type="paragraph" w:customStyle="1" w:styleId="C458A1FE963C4C51903C91064F27029E">
    <w:name w:val="C458A1FE963C4C51903C91064F27029E"/>
    <w:rsid w:val="002B070C"/>
  </w:style>
  <w:style w:type="paragraph" w:customStyle="1" w:styleId="07C82AE51BF6474A9C7C03F0058E4ACD">
    <w:name w:val="07C82AE51BF6474A9C7C03F0058E4ACD"/>
    <w:rsid w:val="002B070C"/>
  </w:style>
  <w:style w:type="paragraph" w:customStyle="1" w:styleId="713CA172BD0B42D5BCAF386C946CC182">
    <w:name w:val="713CA172BD0B42D5BCAF386C946CC182"/>
    <w:rsid w:val="002B070C"/>
  </w:style>
  <w:style w:type="paragraph" w:customStyle="1" w:styleId="CA8F0332606341A882D1709FB21C3A9A">
    <w:name w:val="CA8F0332606341A882D1709FB21C3A9A"/>
    <w:rsid w:val="002B070C"/>
  </w:style>
  <w:style w:type="paragraph" w:customStyle="1" w:styleId="780A5B637EEB4145835114FA4DF43C5A">
    <w:name w:val="780A5B637EEB4145835114FA4DF43C5A"/>
    <w:rsid w:val="002B070C"/>
  </w:style>
  <w:style w:type="paragraph" w:customStyle="1" w:styleId="F5947BC3E1A2420982C9E9150BCAEFF1">
    <w:name w:val="F5947BC3E1A2420982C9E9150BCAEFF1"/>
    <w:rsid w:val="002B070C"/>
  </w:style>
  <w:style w:type="paragraph" w:customStyle="1" w:styleId="411943DDF95244509152F6DB006BF4D4">
    <w:name w:val="411943DDF95244509152F6DB006BF4D4"/>
    <w:rsid w:val="002B070C"/>
  </w:style>
  <w:style w:type="paragraph" w:customStyle="1" w:styleId="2023D660F8D948C6B9532EE45C869DF2">
    <w:name w:val="2023D660F8D948C6B9532EE45C869DF2"/>
    <w:rsid w:val="002B070C"/>
  </w:style>
  <w:style w:type="paragraph" w:customStyle="1" w:styleId="0A4F1DBF86D2458BAF78421823B1FD29">
    <w:name w:val="0A4F1DBF86D2458BAF78421823B1FD29"/>
    <w:rsid w:val="002B070C"/>
  </w:style>
  <w:style w:type="paragraph" w:customStyle="1" w:styleId="981C2C3CB78C4FC5B180D14F840FE633">
    <w:name w:val="981C2C3CB78C4FC5B180D14F840FE633"/>
    <w:rsid w:val="002B070C"/>
  </w:style>
  <w:style w:type="paragraph" w:customStyle="1" w:styleId="34EAEC4B19454AA183C71F9A3CFBFA4D">
    <w:name w:val="34EAEC4B19454AA183C71F9A3CFBFA4D"/>
    <w:rsid w:val="002B070C"/>
  </w:style>
  <w:style w:type="paragraph" w:customStyle="1" w:styleId="994C4713FC9B4D44AC5B2FF5905B35EF">
    <w:name w:val="994C4713FC9B4D44AC5B2FF5905B35EF"/>
    <w:rsid w:val="002B070C"/>
  </w:style>
  <w:style w:type="paragraph" w:customStyle="1" w:styleId="8AF068D8C75842A9811C03CD6C7DB1E0">
    <w:name w:val="8AF068D8C75842A9811C03CD6C7DB1E0"/>
    <w:rsid w:val="002B070C"/>
  </w:style>
  <w:style w:type="paragraph" w:customStyle="1" w:styleId="5A3135756D3141ACBFCF819C4A96B8F3">
    <w:name w:val="5A3135756D3141ACBFCF819C4A96B8F3"/>
    <w:rsid w:val="002B070C"/>
  </w:style>
  <w:style w:type="paragraph" w:customStyle="1" w:styleId="5A8CE27F14984282A857B5BEBA1ECCFC">
    <w:name w:val="5A8CE27F14984282A857B5BEBA1ECCFC"/>
    <w:rsid w:val="002B070C"/>
  </w:style>
  <w:style w:type="paragraph" w:customStyle="1" w:styleId="9018F997EE1143DD8C4BA0581D31B373">
    <w:name w:val="9018F997EE1143DD8C4BA0581D31B373"/>
    <w:rsid w:val="002B070C"/>
  </w:style>
  <w:style w:type="paragraph" w:customStyle="1" w:styleId="4B29AE85E1D242FC97C479D10BFFFAF2">
    <w:name w:val="4B29AE85E1D242FC97C479D10BFFFAF2"/>
    <w:rsid w:val="002B070C"/>
  </w:style>
  <w:style w:type="paragraph" w:customStyle="1" w:styleId="89DE7758E51747898F4054FC9CBAA258">
    <w:name w:val="89DE7758E51747898F4054FC9CBAA258"/>
    <w:rsid w:val="002B070C"/>
  </w:style>
  <w:style w:type="paragraph" w:customStyle="1" w:styleId="8264F5F429EB45A6B2B2506680463995">
    <w:name w:val="8264F5F429EB45A6B2B2506680463995"/>
    <w:rsid w:val="002B070C"/>
  </w:style>
  <w:style w:type="paragraph" w:customStyle="1" w:styleId="4D7388B659494C299C8ECC8903124175">
    <w:name w:val="4D7388B659494C299C8ECC8903124175"/>
    <w:rsid w:val="002B070C"/>
  </w:style>
  <w:style w:type="paragraph" w:customStyle="1" w:styleId="C6EF7AF92A2847689CA46DCF15B87CC3">
    <w:name w:val="C6EF7AF92A2847689CA46DCF15B87CC3"/>
    <w:rsid w:val="002B070C"/>
  </w:style>
  <w:style w:type="paragraph" w:customStyle="1" w:styleId="6D377BB5614C4188A767FCF6EAD6D14B">
    <w:name w:val="6D377BB5614C4188A767FCF6EAD6D14B"/>
    <w:rsid w:val="002B070C"/>
  </w:style>
  <w:style w:type="paragraph" w:customStyle="1" w:styleId="AA4B5B1EC50F4A66867015E3F1BD8BEB">
    <w:name w:val="AA4B5B1EC50F4A66867015E3F1BD8BEB"/>
    <w:rsid w:val="002B070C"/>
  </w:style>
  <w:style w:type="paragraph" w:customStyle="1" w:styleId="89AD30F062D24BFB99AEF2CE7F7E8575">
    <w:name w:val="89AD30F062D24BFB99AEF2CE7F7E8575"/>
    <w:rsid w:val="002B070C"/>
  </w:style>
  <w:style w:type="paragraph" w:customStyle="1" w:styleId="0279CC6E56D54B338777801D5C22E88F">
    <w:name w:val="0279CC6E56D54B338777801D5C22E88F"/>
    <w:rsid w:val="002B070C"/>
  </w:style>
  <w:style w:type="paragraph" w:customStyle="1" w:styleId="7BCD191DBD6F4F82BAE8EC926C7D13DE">
    <w:name w:val="7BCD191DBD6F4F82BAE8EC926C7D13DE"/>
    <w:rsid w:val="002B070C"/>
  </w:style>
  <w:style w:type="paragraph" w:customStyle="1" w:styleId="01DD7818BC8C439281E6C88B41FDF709">
    <w:name w:val="01DD7818BC8C439281E6C88B41FDF709"/>
    <w:rsid w:val="002B070C"/>
  </w:style>
  <w:style w:type="paragraph" w:customStyle="1" w:styleId="19693B45821F42328CDA9995BFEBC40C">
    <w:name w:val="19693B45821F42328CDA9995BFEBC40C"/>
    <w:rsid w:val="002B070C"/>
  </w:style>
  <w:style w:type="paragraph" w:customStyle="1" w:styleId="FB7170C000FB4E8BAB794C6E131659FD">
    <w:name w:val="FB7170C000FB4E8BAB794C6E131659FD"/>
    <w:rsid w:val="002B070C"/>
  </w:style>
  <w:style w:type="paragraph" w:customStyle="1" w:styleId="34BF778182AB4D1481708C4F52B7CB08">
    <w:name w:val="34BF778182AB4D1481708C4F52B7CB08"/>
    <w:rsid w:val="002B070C"/>
  </w:style>
  <w:style w:type="paragraph" w:customStyle="1" w:styleId="8FBE7CEC683A40ECA3A919E8AA73A39E">
    <w:name w:val="8FBE7CEC683A40ECA3A919E8AA73A39E"/>
    <w:rsid w:val="002B070C"/>
  </w:style>
  <w:style w:type="paragraph" w:customStyle="1" w:styleId="11CF0BF7444F425B9B34656C628D5F14">
    <w:name w:val="11CF0BF7444F425B9B34656C628D5F14"/>
    <w:rsid w:val="002B070C"/>
  </w:style>
  <w:style w:type="paragraph" w:customStyle="1" w:styleId="3F4A87DCA6424E1AA304979FB5657530">
    <w:name w:val="3F4A87DCA6424E1AA304979FB5657530"/>
    <w:rsid w:val="002B070C"/>
  </w:style>
  <w:style w:type="paragraph" w:customStyle="1" w:styleId="BF299D42BEE7422CA64A37C574422E63">
    <w:name w:val="BF299D42BEE7422CA64A37C574422E63"/>
    <w:rsid w:val="002B070C"/>
  </w:style>
  <w:style w:type="paragraph" w:customStyle="1" w:styleId="0F51C4011800465B85BF992C4F46CC41">
    <w:name w:val="0F51C4011800465B85BF992C4F46CC41"/>
    <w:rsid w:val="002B070C"/>
  </w:style>
  <w:style w:type="paragraph" w:customStyle="1" w:styleId="930BEA79A4474DDA86987065817160D1">
    <w:name w:val="930BEA79A4474DDA86987065817160D1"/>
    <w:rsid w:val="002B070C"/>
  </w:style>
  <w:style w:type="paragraph" w:customStyle="1" w:styleId="3ADBBF0603044D8EA98BDC2262271701">
    <w:name w:val="3ADBBF0603044D8EA98BDC2262271701"/>
    <w:rsid w:val="002B070C"/>
  </w:style>
  <w:style w:type="paragraph" w:customStyle="1" w:styleId="50AD2CE8959545DB956F7DB4016A66C9">
    <w:name w:val="50AD2CE8959545DB956F7DB4016A66C9"/>
    <w:rsid w:val="002B070C"/>
  </w:style>
  <w:style w:type="paragraph" w:customStyle="1" w:styleId="14453F769F9F4E53B356254052370406">
    <w:name w:val="14453F769F9F4E53B356254052370406"/>
    <w:rsid w:val="002B070C"/>
  </w:style>
  <w:style w:type="paragraph" w:customStyle="1" w:styleId="937ED69A9792475D9EE8C2E20B35BBB7">
    <w:name w:val="937ED69A9792475D9EE8C2E20B35BBB7"/>
    <w:rsid w:val="002B070C"/>
  </w:style>
  <w:style w:type="paragraph" w:customStyle="1" w:styleId="CC8BE956C1A6433A8E512822F57C99D6">
    <w:name w:val="CC8BE956C1A6433A8E512822F57C99D6"/>
    <w:rsid w:val="002B070C"/>
  </w:style>
  <w:style w:type="paragraph" w:customStyle="1" w:styleId="055A88150BA84CCA8A818EE0D0B0A03B">
    <w:name w:val="055A88150BA84CCA8A818EE0D0B0A03B"/>
    <w:rsid w:val="002B070C"/>
  </w:style>
  <w:style w:type="paragraph" w:customStyle="1" w:styleId="D2DB1EB052AC45EFB544E9A630A88AFA">
    <w:name w:val="D2DB1EB052AC45EFB544E9A630A88AFA"/>
    <w:rsid w:val="002B070C"/>
  </w:style>
  <w:style w:type="paragraph" w:customStyle="1" w:styleId="C448587EB12E4EE89F5096434DCE9C01">
    <w:name w:val="C448587EB12E4EE89F5096434DCE9C01"/>
    <w:rsid w:val="002B070C"/>
  </w:style>
  <w:style w:type="paragraph" w:customStyle="1" w:styleId="084AB9B27AF34FEA805CA7DEE7B8E025">
    <w:name w:val="084AB9B27AF34FEA805CA7DEE7B8E025"/>
    <w:rsid w:val="002B070C"/>
  </w:style>
  <w:style w:type="paragraph" w:customStyle="1" w:styleId="BAEE1E8A6CCA4E9D8248486152BBEF38">
    <w:name w:val="BAEE1E8A6CCA4E9D8248486152BBEF38"/>
    <w:rsid w:val="002B070C"/>
  </w:style>
  <w:style w:type="paragraph" w:customStyle="1" w:styleId="BCC15ACF44AC4961AD4EF5C024E9B965">
    <w:name w:val="BCC15ACF44AC4961AD4EF5C024E9B965"/>
    <w:rsid w:val="00A0262F"/>
  </w:style>
  <w:style w:type="paragraph" w:customStyle="1" w:styleId="84EB81DE08C149D0879B41555A0F4CFA">
    <w:name w:val="84EB81DE08C149D0879B41555A0F4CFA"/>
    <w:rsid w:val="00A0262F"/>
  </w:style>
  <w:style w:type="paragraph" w:customStyle="1" w:styleId="F834ACA2E0F3482B92C13E17EBA19AF8">
    <w:name w:val="F834ACA2E0F3482B92C13E17EBA19AF8"/>
  </w:style>
  <w:style w:type="paragraph" w:customStyle="1" w:styleId="3EEF0AA78DF1401281AEDED7E527039D">
    <w:name w:val="3EEF0AA78DF1401281AEDED7E527039D"/>
  </w:style>
  <w:style w:type="paragraph" w:customStyle="1" w:styleId="ED43AC090DAE406FBA3FABD749B23278">
    <w:name w:val="ED43AC090DAE406FBA3FABD749B23278"/>
    <w:rsid w:val="00864A29"/>
  </w:style>
  <w:style w:type="paragraph" w:customStyle="1" w:styleId="42548A14F4E24CD3BEBC5E505E04AD09">
    <w:name w:val="42548A14F4E24CD3BEBC5E505E04AD09"/>
    <w:rsid w:val="00864A29"/>
  </w:style>
  <w:style w:type="paragraph" w:customStyle="1" w:styleId="47CA08A2C8614A4EBD818C7F53A7AADE">
    <w:name w:val="47CA08A2C8614A4EBD818C7F53A7AADE"/>
    <w:rsid w:val="00864A29"/>
  </w:style>
  <w:style w:type="paragraph" w:customStyle="1" w:styleId="B34C56B7A9A24DA6A1F454EE2240FB61">
    <w:name w:val="B34C56B7A9A24DA6A1F454EE2240FB61"/>
    <w:rsid w:val="00864A29"/>
  </w:style>
  <w:style w:type="paragraph" w:customStyle="1" w:styleId="B78FA77B4A5C46D29C41053B2022F1D2">
    <w:name w:val="B78FA77B4A5C46D29C41053B2022F1D2"/>
    <w:rsid w:val="00864A29"/>
  </w:style>
  <w:style w:type="paragraph" w:customStyle="1" w:styleId="DB81778D1E724122B46B40EC468ACC4E">
    <w:name w:val="DB81778D1E724122B46B40EC468ACC4E"/>
    <w:rsid w:val="00864A29"/>
  </w:style>
  <w:style w:type="paragraph" w:customStyle="1" w:styleId="51FA57EB628D46339C9FB4E427E62630">
    <w:name w:val="51FA57EB628D46339C9FB4E427E62630"/>
    <w:rsid w:val="00864A29"/>
  </w:style>
  <w:style w:type="paragraph" w:customStyle="1" w:styleId="1D9DB0784B6F4B2893A1A76EF2035CA8">
    <w:name w:val="1D9DB0784B6F4B2893A1A76EF2035CA8"/>
    <w:rsid w:val="00864A29"/>
  </w:style>
  <w:style w:type="paragraph" w:customStyle="1" w:styleId="BB997BE0AEE74374A63A2A36C36A3B88">
    <w:name w:val="BB997BE0AEE74374A63A2A36C36A3B88"/>
    <w:rsid w:val="00864A29"/>
  </w:style>
  <w:style w:type="paragraph" w:customStyle="1" w:styleId="04E06F0230FE4C06B11A1145A3165AAE">
    <w:name w:val="04E06F0230FE4C06B11A1145A3165AAE"/>
    <w:rsid w:val="00864A29"/>
  </w:style>
  <w:style w:type="paragraph" w:customStyle="1" w:styleId="68BAC21EB35F4494AC19271C7203D0CC">
    <w:name w:val="68BAC21EB35F4494AC19271C7203D0CC"/>
    <w:rsid w:val="00864A29"/>
  </w:style>
  <w:style w:type="paragraph" w:customStyle="1" w:styleId="FB41ABD0411945E38391823378BC1BD8">
    <w:name w:val="FB41ABD0411945E38391823378BC1BD8"/>
    <w:rsid w:val="00864A29"/>
  </w:style>
  <w:style w:type="paragraph" w:customStyle="1" w:styleId="5635E74830C6487BB8705A1B16230FD1">
    <w:name w:val="5635E74830C6487BB8705A1B16230FD1"/>
    <w:rsid w:val="00864A29"/>
  </w:style>
  <w:style w:type="paragraph" w:customStyle="1" w:styleId="52AA531A2FC04D8C92E1F2E826E5CC13">
    <w:name w:val="52AA531A2FC04D8C92E1F2E826E5CC13"/>
    <w:rsid w:val="00864A29"/>
  </w:style>
  <w:style w:type="paragraph" w:customStyle="1" w:styleId="7CA97A0A1071481AA438537DA7889DCC">
    <w:name w:val="7CA97A0A1071481AA438537DA7889DCC"/>
    <w:rsid w:val="00864A29"/>
  </w:style>
  <w:style w:type="paragraph" w:customStyle="1" w:styleId="DA75F0DFF003499BBC24F0B9FCD4C797">
    <w:name w:val="DA75F0DFF003499BBC24F0B9FCD4C797"/>
    <w:rsid w:val="00864A29"/>
  </w:style>
  <w:style w:type="paragraph" w:customStyle="1" w:styleId="A248BC838DD7429F8C772A0B213B7B6E">
    <w:name w:val="A248BC838DD7429F8C772A0B213B7B6E"/>
    <w:rsid w:val="00864A29"/>
  </w:style>
  <w:style w:type="paragraph" w:customStyle="1" w:styleId="A3D7F284CFA44327ACA6B8C1B6C2AD46">
    <w:name w:val="A3D7F284CFA44327ACA6B8C1B6C2AD46"/>
    <w:rsid w:val="00864A29"/>
  </w:style>
  <w:style w:type="paragraph" w:customStyle="1" w:styleId="5A5B60C7F4A9452ABAFE7CB3801F5841">
    <w:name w:val="5A5B60C7F4A9452ABAFE7CB3801F5841"/>
    <w:rsid w:val="005E4069"/>
  </w:style>
  <w:style w:type="paragraph" w:customStyle="1" w:styleId="1AA4FAE193B640148FBFAA8B6BE5DBE1">
    <w:name w:val="1AA4FAE193B640148FBFAA8B6BE5DBE1"/>
    <w:rsid w:val="005E4069"/>
  </w:style>
  <w:style w:type="paragraph" w:customStyle="1" w:styleId="0A63D85BCEF542638B90D59557156ABF">
    <w:name w:val="0A63D85BCEF542638B90D59557156ABF"/>
    <w:rsid w:val="005E4069"/>
  </w:style>
  <w:style w:type="paragraph" w:customStyle="1" w:styleId="C4C0812FC03945578E3B38688FC1B336">
    <w:name w:val="C4C0812FC03945578E3B38688FC1B336"/>
    <w:rsid w:val="005E4069"/>
  </w:style>
  <w:style w:type="paragraph" w:customStyle="1" w:styleId="9B39D10F99EF4EAE9FBDD172E47DFB72">
    <w:name w:val="9B39D10F99EF4EAE9FBDD172E47DFB72"/>
    <w:rsid w:val="005E4069"/>
  </w:style>
  <w:style w:type="paragraph" w:customStyle="1" w:styleId="7953D956F8A7464F96A893748D7D13AD">
    <w:name w:val="7953D956F8A7464F96A893748D7D13AD"/>
    <w:rsid w:val="005E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30783C5E2734CA61AFF7D61B828D8" ma:contentTypeVersion="11" ma:contentTypeDescription="Create a new document." ma:contentTypeScope="" ma:versionID="8b1150c3f480749cf0b484bbf27f361e">
  <xsd:schema xmlns:xsd="http://www.w3.org/2001/XMLSchema" xmlns:xs="http://www.w3.org/2001/XMLSchema" xmlns:p="http://schemas.microsoft.com/office/2006/metadata/properties" xmlns:ns2="d2229b58-fef5-407b-8d32-1b731a676fe6" xmlns:ns3="361569aa-3bd7-4485-a291-f99466987121" targetNamespace="http://schemas.microsoft.com/office/2006/metadata/properties" ma:root="true" ma:fieldsID="e4583916743de2ff98bc51852eb30bfd" ns2:_="" ns3:_="">
    <xsd:import namespace="d2229b58-fef5-407b-8d32-1b731a676fe6"/>
    <xsd:import namespace="361569aa-3bd7-4485-a291-f994669871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29b58-fef5-407b-8d32-1b731a676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69aa-3bd7-4485-a291-f994669871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9C22C-9D2E-4AD2-B4A6-F23760065024}">
  <ds:schemaRefs>
    <ds:schemaRef ds:uri="http://schemas.openxmlformats.org/officeDocument/2006/bibliography"/>
  </ds:schemaRefs>
</ds:datastoreItem>
</file>

<file path=customXml/itemProps2.xml><?xml version="1.0" encoding="utf-8"?>
<ds:datastoreItem xmlns:ds="http://schemas.openxmlformats.org/officeDocument/2006/customXml" ds:itemID="{ACF979E3-C2FF-4FD1-BBAE-0A978548C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29b58-fef5-407b-8d32-1b731a676fe6"/>
    <ds:schemaRef ds:uri="361569aa-3bd7-4485-a291-f9946698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08AFF-2505-4F6F-A171-F5C758CB7CF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361569aa-3bd7-4485-a291-f99466987121"/>
    <ds:schemaRef ds:uri="d2229b58-fef5-407b-8d32-1b731a676fe6"/>
    <ds:schemaRef ds:uri="http://www.w3.org/XML/1998/namespace"/>
    <ds:schemaRef ds:uri="http://purl.org/dc/terms/"/>
  </ds:schemaRefs>
</ds:datastoreItem>
</file>

<file path=customXml/itemProps4.xml><?xml version="1.0" encoding="utf-8"?>
<ds:datastoreItem xmlns:ds="http://schemas.openxmlformats.org/officeDocument/2006/customXml" ds:itemID="{1C5A572B-7B71-40C2-A7CD-06DE146B2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52</Pages>
  <Words>12911</Words>
  <Characters>73594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86333</CharactersWithSpaces>
  <SharedDoc>false</SharedDoc>
  <HLinks>
    <vt:vector size="330" baseType="variant">
      <vt:variant>
        <vt:i4>5308488</vt:i4>
      </vt:variant>
      <vt:variant>
        <vt:i4>168</vt:i4>
      </vt:variant>
      <vt:variant>
        <vt:i4>0</vt:i4>
      </vt:variant>
      <vt:variant>
        <vt:i4>5</vt:i4>
      </vt:variant>
      <vt:variant>
        <vt:lpwstr>https://sciencebasedtargets.org/wp-content/uploads/2019/03/SBTi-criteria.pdf</vt:lpwstr>
      </vt:variant>
      <vt:variant>
        <vt:lpwstr/>
      </vt:variant>
      <vt:variant>
        <vt:i4>2490429</vt:i4>
      </vt:variant>
      <vt:variant>
        <vt:i4>165</vt:i4>
      </vt:variant>
      <vt:variant>
        <vt:i4>0</vt:i4>
      </vt:variant>
      <vt:variant>
        <vt:i4>5</vt:i4>
      </vt:variant>
      <vt:variant>
        <vt:lpwstr>https://ghgprotocol.org/sites/default/files/standards/Corporate-Value-Chain-Accounting-Reporing-Standard_041613_2.pdf</vt:lpwstr>
      </vt:variant>
      <vt:variant>
        <vt:lpwstr/>
      </vt:variant>
      <vt:variant>
        <vt:i4>1048590</vt:i4>
      </vt:variant>
      <vt:variant>
        <vt:i4>162</vt:i4>
      </vt:variant>
      <vt:variant>
        <vt:i4>0</vt:i4>
      </vt:variant>
      <vt:variant>
        <vt:i4>5</vt:i4>
      </vt:variant>
      <vt:variant>
        <vt:lpwstr>https://sciencebasedtargets.org/wp-content/uploads/2020/10/Financial-Sector-Science-Based-Targets-Guidance-Pilot-Version.pdf</vt:lpwstr>
      </vt:variant>
      <vt:variant>
        <vt:lpwstr/>
      </vt:variant>
      <vt:variant>
        <vt:i4>6619230</vt:i4>
      </vt:variant>
      <vt:variant>
        <vt:i4>159</vt:i4>
      </vt:variant>
      <vt:variant>
        <vt:i4>0</vt:i4>
      </vt:variant>
      <vt:variant>
        <vt:i4>5</vt:i4>
      </vt:variant>
      <vt:variant>
        <vt:lpwstr>https://onewri-my.sharepoint.com/personal/chendan_yan_wri_org/Documents/Desktop/FI Pilot phase/Table 5.2.</vt:lpwstr>
      </vt:variant>
      <vt:variant>
        <vt:lpwstr/>
      </vt:variant>
      <vt:variant>
        <vt:i4>6619230</vt:i4>
      </vt:variant>
      <vt:variant>
        <vt:i4>156</vt:i4>
      </vt:variant>
      <vt:variant>
        <vt:i4>0</vt:i4>
      </vt:variant>
      <vt:variant>
        <vt:i4>5</vt:i4>
      </vt:variant>
      <vt:variant>
        <vt:lpwstr>https://onewri-my.sharepoint.com/personal/chendan_yan_wri_org/Documents/Desktop/FI Pilot phase/Table 5.2.</vt:lpwstr>
      </vt:variant>
      <vt:variant>
        <vt:lpwstr/>
      </vt:variant>
      <vt:variant>
        <vt:i4>7143480</vt:i4>
      </vt:variant>
      <vt:variant>
        <vt:i4>153</vt:i4>
      </vt:variant>
      <vt:variant>
        <vt:i4>0</vt:i4>
      </vt:variant>
      <vt:variant>
        <vt:i4>5</vt:i4>
      </vt:variant>
      <vt:variant>
        <vt:lpwstr>http://www.ghgprotocol.org/scope_2_guidance</vt:lpwstr>
      </vt:variant>
      <vt:variant>
        <vt:lpwstr/>
      </vt:variant>
      <vt:variant>
        <vt:i4>2293803</vt:i4>
      </vt:variant>
      <vt:variant>
        <vt:i4>150</vt:i4>
      </vt:variant>
      <vt:variant>
        <vt:i4>0</vt:i4>
      </vt:variant>
      <vt:variant>
        <vt:i4>5</vt:i4>
      </vt:variant>
      <vt:variant>
        <vt:lpwstr>http://www.ghgprotocol.org/standards/corporate-standard</vt:lpwstr>
      </vt:variant>
      <vt:variant>
        <vt:lpwstr/>
      </vt:variant>
      <vt:variant>
        <vt:i4>2293803</vt:i4>
      </vt:variant>
      <vt:variant>
        <vt:i4>147</vt:i4>
      </vt:variant>
      <vt:variant>
        <vt:i4>0</vt:i4>
      </vt:variant>
      <vt:variant>
        <vt:i4>5</vt:i4>
      </vt:variant>
      <vt:variant>
        <vt:lpwstr>http://www.ghgprotocol.org/standards/corporate-standard</vt:lpwstr>
      </vt:variant>
      <vt:variant>
        <vt:lpwstr/>
      </vt:variant>
      <vt:variant>
        <vt:i4>3670055</vt:i4>
      </vt:variant>
      <vt:variant>
        <vt:i4>144</vt:i4>
      </vt:variant>
      <vt:variant>
        <vt:i4>0</vt:i4>
      </vt:variant>
      <vt:variant>
        <vt:i4>5</vt:i4>
      </vt:variant>
      <vt:variant>
        <vt:lpwstr>https://sciencebasedtargets.org/wp-content/uploads/2015/05/Sectoral-Decarbonization-Approach-Report.pdf</vt:lpwstr>
      </vt:variant>
      <vt:variant>
        <vt:lpwstr/>
      </vt:variant>
      <vt:variant>
        <vt:i4>3866658</vt:i4>
      </vt:variant>
      <vt:variant>
        <vt:i4>141</vt:i4>
      </vt:variant>
      <vt:variant>
        <vt:i4>0</vt:i4>
      </vt:variant>
      <vt:variant>
        <vt:i4>5</vt:i4>
      </vt:variant>
      <vt:variant>
        <vt:lpwstr>https://sciencebasedtargets.org/wp-content/uploads/2017/04/SBTi-manual.pdf</vt:lpwstr>
      </vt:variant>
      <vt:variant>
        <vt:lpwstr/>
      </vt:variant>
      <vt:variant>
        <vt:i4>7012404</vt:i4>
      </vt:variant>
      <vt:variant>
        <vt:i4>138</vt:i4>
      </vt:variant>
      <vt:variant>
        <vt:i4>0</vt:i4>
      </vt:variant>
      <vt:variant>
        <vt:i4>5</vt:i4>
      </vt:variant>
      <vt:variant>
        <vt:lpwstr>http://sciencebasedtargets.org/companies-taking-action/</vt:lpwstr>
      </vt:variant>
      <vt:variant>
        <vt:lpwstr/>
      </vt:variant>
      <vt:variant>
        <vt:i4>3801139</vt:i4>
      </vt:variant>
      <vt:variant>
        <vt:i4>135</vt:i4>
      </vt:variant>
      <vt:variant>
        <vt:i4>0</vt:i4>
      </vt:variant>
      <vt:variant>
        <vt:i4>5</vt:i4>
      </vt:variant>
      <vt:variant>
        <vt:lpwstr>https://sciencebasedtargets.org/sector-development/forest-land-and-agriculture/</vt:lpwstr>
      </vt:variant>
      <vt:variant>
        <vt:lpwstr/>
      </vt:variant>
      <vt:variant>
        <vt:i4>3801139</vt:i4>
      </vt:variant>
      <vt:variant>
        <vt:i4>132</vt:i4>
      </vt:variant>
      <vt:variant>
        <vt:i4>0</vt:i4>
      </vt:variant>
      <vt:variant>
        <vt:i4>5</vt:i4>
      </vt:variant>
      <vt:variant>
        <vt:lpwstr>https://sciencebasedtargets.org/sector-development/forest-land-and-agriculture/</vt:lpwstr>
      </vt:variant>
      <vt:variant>
        <vt:lpwstr/>
      </vt:variant>
      <vt:variant>
        <vt:i4>7143480</vt:i4>
      </vt:variant>
      <vt:variant>
        <vt:i4>129</vt:i4>
      </vt:variant>
      <vt:variant>
        <vt:i4>0</vt:i4>
      </vt:variant>
      <vt:variant>
        <vt:i4>5</vt:i4>
      </vt:variant>
      <vt:variant>
        <vt:lpwstr>http://www.ghgprotocol.org/scope_2_guidance</vt:lpwstr>
      </vt:variant>
      <vt:variant>
        <vt:lpwstr/>
      </vt:variant>
      <vt:variant>
        <vt:i4>2293803</vt:i4>
      </vt:variant>
      <vt:variant>
        <vt:i4>126</vt:i4>
      </vt:variant>
      <vt:variant>
        <vt:i4>0</vt:i4>
      </vt:variant>
      <vt:variant>
        <vt:i4>5</vt:i4>
      </vt:variant>
      <vt:variant>
        <vt:lpwstr>http://www.ghgprotocol.org/standards/corporate-standard</vt:lpwstr>
      </vt:variant>
      <vt:variant>
        <vt:lpwstr/>
      </vt:variant>
      <vt:variant>
        <vt:i4>2293803</vt:i4>
      </vt:variant>
      <vt:variant>
        <vt:i4>123</vt:i4>
      </vt:variant>
      <vt:variant>
        <vt:i4>0</vt:i4>
      </vt:variant>
      <vt:variant>
        <vt:i4>5</vt:i4>
      </vt:variant>
      <vt:variant>
        <vt:lpwstr>http://www.ghgprotocol.org/standards/corporate-standard</vt:lpwstr>
      </vt:variant>
      <vt:variant>
        <vt:lpwstr/>
      </vt:variant>
      <vt:variant>
        <vt:i4>2818089</vt:i4>
      </vt:variant>
      <vt:variant>
        <vt:i4>120</vt:i4>
      </vt:variant>
      <vt:variant>
        <vt:i4>0</vt:i4>
      </vt:variant>
      <vt:variant>
        <vt:i4>5</vt:i4>
      </vt:variant>
      <vt:variant>
        <vt:lpwstr>https://ghgprotocol.org/sites/default/files/standards/ghg-protocol-revised.pdf</vt:lpwstr>
      </vt:variant>
      <vt:variant>
        <vt:lpwstr/>
      </vt:variant>
      <vt:variant>
        <vt:i4>2818089</vt:i4>
      </vt:variant>
      <vt:variant>
        <vt:i4>117</vt:i4>
      </vt:variant>
      <vt:variant>
        <vt:i4>0</vt:i4>
      </vt:variant>
      <vt:variant>
        <vt:i4>5</vt:i4>
      </vt:variant>
      <vt:variant>
        <vt:lpwstr>https://ghgprotocol.org/sites/default/files/standards/ghg-protocol-revised.pdf</vt:lpwstr>
      </vt:variant>
      <vt:variant>
        <vt:lpwstr/>
      </vt:variant>
      <vt:variant>
        <vt:i4>2293803</vt:i4>
      </vt:variant>
      <vt:variant>
        <vt:i4>114</vt:i4>
      </vt:variant>
      <vt:variant>
        <vt:i4>0</vt:i4>
      </vt:variant>
      <vt:variant>
        <vt:i4>5</vt:i4>
      </vt:variant>
      <vt:variant>
        <vt:lpwstr>http://www.ghgprotocol.org/standards/corporate-standard</vt:lpwstr>
      </vt:variant>
      <vt:variant>
        <vt:lpwstr/>
      </vt:variant>
      <vt:variant>
        <vt:i4>1048590</vt:i4>
      </vt:variant>
      <vt:variant>
        <vt:i4>111</vt:i4>
      </vt:variant>
      <vt:variant>
        <vt:i4>0</vt:i4>
      </vt:variant>
      <vt:variant>
        <vt:i4>5</vt:i4>
      </vt:variant>
      <vt:variant>
        <vt:lpwstr>https://sciencebasedtargets.org/wp-content/uploads/2020/10/Financial-Sector-Science-Based-Targets-Guidance-Pilot-Version.pdf</vt:lpwstr>
      </vt:variant>
      <vt:variant>
        <vt:lpwstr/>
      </vt:variant>
      <vt:variant>
        <vt:i4>1048590</vt:i4>
      </vt:variant>
      <vt:variant>
        <vt:i4>108</vt:i4>
      </vt:variant>
      <vt:variant>
        <vt:i4>0</vt:i4>
      </vt:variant>
      <vt:variant>
        <vt:i4>5</vt:i4>
      </vt:variant>
      <vt:variant>
        <vt:lpwstr>https://sciencebasedtargets.org/wp-content/uploads/2020/10/Financial-Sector-Science-Based-Targets-Guidance-Pilot-Version.pdf</vt:lpwstr>
      </vt:variant>
      <vt:variant>
        <vt:lpwstr/>
      </vt:variant>
      <vt:variant>
        <vt:i4>2490429</vt:i4>
      </vt:variant>
      <vt:variant>
        <vt:i4>105</vt:i4>
      </vt:variant>
      <vt:variant>
        <vt:i4>0</vt:i4>
      </vt:variant>
      <vt:variant>
        <vt:i4>5</vt:i4>
      </vt:variant>
      <vt:variant>
        <vt:lpwstr>https://ghgprotocol.org/sites/default/files/standards/Corporate-Value-Chain-Accounting-Reporing-Standard_041613_2.pdf</vt:lpwstr>
      </vt:variant>
      <vt:variant>
        <vt:lpwstr/>
      </vt:variant>
      <vt:variant>
        <vt:i4>5308488</vt:i4>
      </vt:variant>
      <vt:variant>
        <vt:i4>102</vt:i4>
      </vt:variant>
      <vt:variant>
        <vt:i4>0</vt:i4>
      </vt:variant>
      <vt:variant>
        <vt:i4>5</vt:i4>
      </vt:variant>
      <vt:variant>
        <vt:lpwstr>https://sciencebasedtargets.org/wp-content/uploads/2019/03/SBTi-criteria.pdf</vt:lpwstr>
      </vt:variant>
      <vt:variant>
        <vt:lpwstr/>
      </vt:variant>
      <vt:variant>
        <vt:i4>1245196</vt:i4>
      </vt:variant>
      <vt:variant>
        <vt:i4>99</vt:i4>
      </vt:variant>
      <vt:variant>
        <vt:i4>0</vt:i4>
      </vt:variant>
      <vt:variant>
        <vt:i4>5</vt:i4>
      </vt:variant>
      <vt:variant>
        <vt:lpwstr>http://www.ghgprotocol.org/standards/scope-3-standard</vt:lpwstr>
      </vt:variant>
      <vt:variant>
        <vt:lpwstr/>
      </vt:variant>
      <vt:variant>
        <vt:i4>589851</vt:i4>
      </vt:variant>
      <vt:variant>
        <vt:i4>96</vt:i4>
      </vt:variant>
      <vt:variant>
        <vt:i4>0</vt:i4>
      </vt:variant>
      <vt:variant>
        <vt:i4>5</vt:i4>
      </vt:variant>
      <vt:variant>
        <vt:lpwstr>https://quantis-suite.com/Scope-3-Evaluator/</vt:lpwstr>
      </vt:variant>
      <vt:variant>
        <vt:lpwstr/>
      </vt:variant>
      <vt:variant>
        <vt:i4>1048590</vt:i4>
      </vt:variant>
      <vt:variant>
        <vt:i4>93</vt:i4>
      </vt:variant>
      <vt:variant>
        <vt:i4>0</vt:i4>
      </vt:variant>
      <vt:variant>
        <vt:i4>5</vt:i4>
      </vt:variant>
      <vt:variant>
        <vt:lpwstr>https://sciencebasedtargets.org/wp-content/uploads/2020/10/Financial-Sector-Science-Based-Targets-Guidance-Pilot-Version.pdf</vt:lpwstr>
      </vt:variant>
      <vt:variant>
        <vt:lpwstr/>
      </vt:variant>
      <vt:variant>
        <vt:i4>6750321</vt:i4>
      </vt:variant>
      <vt:variant>
        <vt:i4>90</vt:i4>
      </vt:variant>
      <vt:variant>
        <vt:i4>0</vt:i4>
      </vt:variant>
      <vt:variant>
        <vt:i4>5</vt:i4>
      </vt:variant>
      <vt:variant>
        <vt:lpwstr>https://carbonaccountingfinancials.com/</vt:lpwstr>
      </vt:variant>
      <vt:variant>
        <vt:lpwstr/>
      </vt:variant>
      <vt:variant>
        <vt:i4>1048590</vt:i4>
      </vt:variant>
      <vt:variant>
        <vt:i4>87</vt:i4>
      </vt:variant>
      <vt:variant>
        <vt:i4>0</vt:i4>
      </vt:variant>
      <vt:variant>
        <vt:i4>5</vt:i4>
      </vt:variant>
      <vt:variant>
        <vt:lpwstr>https://sciencebasedtargets.org/wp-content/uploads/2020/10/Financial-Sector-Science-Based-Targets-Guidance-Pilot-Version.pdf</vt:lpwstr>
      </vt:variant>
      <vt:variant>
        <vt:lpwstr/>
      </vt:variant>
      <vt:variant>
        <vt:i4>1048590</vt:i4>
      </vt:variant>
      <vt:variant>
        <vt:i4>84</vt:i4>
      </vt:variant>
      <vt:variant>
        <vt:i4>0</vt:i4>
      </vt:variant>
      <vt:variant>
        <vt:i4>5</vt:i4>
      </vt:variant>
      <vt:variant>
        <vt:lpwstr>https://sciencebasedtargets.org/wp-content/uploads/2020/10/Financial-Sector-Science-Based-Targets-Guidance-Pilot-Version.pdf</vt:lpwstr>
      </vt:variant>
      <vt:variant>
        <vt:lpwstr/>
      </vt:variant>
      <vt:variant>
        <vt:i4>2293803</vt:i4>
      </vt:variant>
      <vt:variant>
        <vt:i4>81</vt:i4>
      </vt:variant>
      <vt:variant>
        <vt:i4>0</vt:i4>
      </vt:variant>
      <vt:variant>
        <vt:i4>5</vt:i4>
      </vt:variant>
      <vt:variant>
        <vt:lpwstr>http://www.ghgprotocol.org/standards/corporate-standard</vt:lpwstr>
      </vt:variant>
      <vt:variant>
        <vt:lpwstr/>
      </vt:variant>
      <vt:variant>
        <vt:i4>6160458</vt:i4>
      </vt:variant>
      <vt:variant>
        <vt:i4>78</vt:i4>
      </vt:variant>
      <vt:variant>
        <vt:i4>0</vt:i4>
      </vt:variant>
      <vt:variant>
        <vt:i4>5</vt:i4>
      </vt:variant>
      <vt:variant>
        <vt:lpwstr>http://www.ghgprotocol.org/blog/accounting-amendment-nf3-now-required-ghg-inventories</vt:lpwstr>
      </vt:variant>
      <vt:variant>
        <vt:lpwstr/>
      </vt:variant>
      <vt:variant>
        <vt:i4>2293803</vt:i4>
      </vt:variant>
      <vt:variant>
        <vt:i4>75</vt:i4>
      </vt:variant>
      <vt:variant>
        <vt:i4>0</vt:i4>
      </vt:variant>
      <vt:variant>
        <vt:i4>5</vt:i4>
      </vt:variant>
      <vt:variant>
        <vt:lpwstr>http://www.ghgprotocol.org/standards/corporate-standard</vt:lpwstr>
      </vt:variant>
      <vt:variant>
        <vt:lpwstr/>
      </vt:variant>
      <vt:variant>
        <vt:i4>2293803</vt:i4>
      </vt:variant>
      <vt:variant>
        <vt:i4>72</vt:i4>
      </vt:variant>
      <vt:variant>
        <vt:i4>0</vt:i4>
      </vt:variant>
      <vt:variant>
        <vt:i4>5</vt:i4>
      </vt:variant>
      <vt:variant>
        <vt:lpwstr>http://www.ghgprotocol.org/standards/corporate-standard</vt:lpwstr>
      </vt:variant>
      <vt:variant>
        <vt:lpwstr/>
      </vt:variant>
      <vt:variant>
        <vt:i4>2293803</vt:i4>
      </vt:variant>
      <vt:variant>
        <vt:i4>69</vt:i4>
      </vt:variant>
      <vt:variant>
        <vt:i4>0</vt:i4>
      </vt:variant>
      <vt:variant>
        <vt:i4>5</vt:i4>
      </vt:variant>
      <vt:variant>
        <vt:lpwstr>http://www.ghgprotocol.org/standards/corporate-standard</vt:lpwstr>
      </vt:variant>
      <vt:variant>
        <vt:lpwstr/>
      </vt:variant>
      <vt:variant>
        <vt:i4>2293803</vt:i4>
      </vt:variant>
      <vt:variant>
        <vt:i4>66</vt:i4>
      </vt:variant>
      <vt:variant>
        <vt:i4>0</vt:i4>
      </vt:variant>
      <vt:variant>
        <vt:i4>5</vt:i4>
      </vt:variant>
      <vt:variant>
        <vt:lpwstr>http://www.ghgprotocol.org/standards/corporate-standard</vt:lpwstr>
      </vt:variant>
      <vt:variant>
        <vt:lpwstr/>
      </vt:variant>
      <vt:variant>
        <vt:i4>2293803</vt:i4>
      </vt:variant>
      <vt:variant>
        <vt:i4>63</vt:i4>
      </vt:variant>
      <vt:variant>
        <vt:i4>0</vt:i4>
      </vt:variant>
      <vt:variant>
        <vt:i4>5</vt:i4>
      </vt:variant>
      <vt:variant>
        <vt:lpwstr>http://www.ghgprotocol.org/standards/corporate-standard</vt:lpwstr>
      </vt:variant>
      <vt:variant>
        <vt:lpwstr/>
      </vt:variant>
      <vt:variant>
        <vt:i4>5242950</vt:i4>
      </vt:variant>
      <vt:variant>
        <vt:i4>60</vt:i4>
      </vt:variant>
      <vt:variant>
        <vt:i4>0</vt:i4>
      </vt:variant>
      <vt:variant>
        <vt:i4>5</vt:i4>
      </vt:variant>
      <vt:variant>
        <vt:lpwstr>https://sciencebasedtargets.org/wp-content/uploads/2017/02/SBTi-criteria.pdf</vt:lpwstr>
      </vt:variant>
      <vt:variant>
        <vt:lpwstr/>
      </vt:variant>
      <vt:variant>
        <vt:i4>2293803</vt:i4>
      </vt:variant>
      <vt:variant>
        <vt:i4>57</vt:i4>
      </vt:variant>
      <vt:variant>
        <vt:i4>0</vt:i4>
      </vt:variant>
      <vt:variant>
        <vt:i4>5</vt:i4>
      </vt:variant>
      <vt:variant>
        <vt:lpwstr>http://www.ghgprotocol.org/standards/corporate-standard</vt:lpwstr>
      </vt:variant>
      <vt:variant>
        <vt:lpwstr/>
      </vt:variant>
      <vt:variant>
        <vt:i4>5308488</vt:i4>
      </vt:variant>
      <vt:variant>
        <vt:i4>54</vt:i4>
      </vt:variant>
      <vt:variant>
        <vt:i4>0</vt:i4>
      </vt:variant>
      <vt:variant>
        <vt:i4>5</vt:i4>
      </vt:variant>
      <vt:variant>
        <vt:lpwstr>https://sciencebasedtargets.org/wp-content/uploads/2019/03/SBTi-criteria.pdf</vt:lpwstr>
      </vt:variant>
      <vt:variant>
        <vt:lpwstr/>
      </vt:variant>
      <vt:variant>
        <vt:i4>1048590</vt:i4>
      </vt:variant>
      <vt:variant>
        <vt:i4>51</vt:i4>
      </vt:variant>
      <vt:variant>
        <vt:i4>0</vt:i4>
      </vt:variant>
      <vt:variant>
        <vt:i4>5</vt:i4>
      </vt:variant>
      <vt:variant>
        <vt:lpwstr>https://sciencebasedtargets.org/wp-content/uploads/2020/10/Financial-Sector-Science-Based-Targets-Guidance-Pilot-Version.pdf</vt:lpwstr>
      </vt:variant>
      <vt:variant>
        <vt:lpwstr/>
      </vt:variant>
      <vt:variant>
        <vt:i4>2293803</vt:i4>
      </vt:variant>
      <vt:variant>
        <vt:i4>48</vt:i4>
      </vt:variant>
      <vt:variant>
        <vt:i4>0</vt:i4>
      </vt:variant>
      <vt:variant>
        <vt:i4>5</vt:i4>
      </vt:variant>
      <vt:variant>
        <vt:lpwstr>http://www.ghgprotocol.org/standards/corporate-standard</vt:lpwstr>
      </vt:variant>
      <vt:variant>
        <vt:lpwstr/>
      </vt:variant>
      <vt:variant>
        <vt:i4>5111898</vt:i4>
      </vt:variant>
      <vt:variant>
        <vt:i4>45</vt:i4>
      </vt:variant>
      <vt:variant>
        <vt:i4>0</vt:i4>
      </vt:variant>
      <vt:variant>
        <vt:i4>5</vt:i4>
      </vt:variant>
      <vt:variant>
        <vt:lpwstr>https://sciencebasedtargets.org/faq/</vt:lpwstr>
      </vt:variant>
      <vt:variant>
        <vt:lpwstr/>
      </vt:variant>
      <vt:variant>
        <vt:i4>5111898</vt:i4>
      </vt:variant>
      <vt:variant>
        <vt:i4>42</vt:i4>
      </vt:variant>
      <vt:variant>
        <vt:i4>0</vt:i4>
      </vt:variant>
      <vt:variant>
        <vt:i4>5</vt:i4>
      </vt:variant>
      <vt:variant>
        <vt:lpwstr>https://sciencebasedtargets.org/faq/</vt:lpwstr>
      </vt:variant>
      <vt:variant>
        <vt:lpwstr/>
      </vt:variant>
      <vt:variant>
        <vt:i4>262213</vt:i4>
      </vt:variant>
      <vt:variant>
        <vt:i4>39</vt:i4>
      </vt:variant>
      <vt:variant>
        <vt:i4>0</vt:i4>
      </vt:variant>
      <vt:variant>
        <vt:i4>5</vt:i4>
      </vt:variant>
      <vt:variant>
        <vt:lpwstr>https://sciencebasedtargets.org/wp-content/uploads/2020/04/SBT-SME-Target-Setting-Letter.pdf</vt:lpwstr>
      </vt:variant>
      <vt:variant>
        <vt:lpwstr/>
      </vt:variant>
      <vt:variant>
        <vt:i4>1245217</vt:i4>
      </vt:variant>
      <vt:variant>
        <vt:i4>36</vt:i4>
      </vt:variant>
      <vt:variant>
        <vt:i4>0</vt:i4>
      </vt:variant>
      <vt:variant>
        <vt:i4>5</vt:i4>
      </vt:variant>
      <vt:variant>
        <vt:lpwstr>mailto:info@sciencebasedtargets.org</vt:lpwstr>
      </vt:variant>
      <vt:variant>
        <vt:lpwstr/>
      </vt:variant>
      <vt:variant>
        <vt:i4>8323142</vt:i4>
      </vt:variant>
      <vt:variant>
        <vt:i4>33</vt:i4>
      </vt:variant>
      <vt:variant>
        <vt:i4>0</vt:i4>
      </vt:variant>
      <vt:variant>
        <vt:i4>5</vt:i4>
      </vt:variant>
      <vt:variant>
        <vt:lpwstr>mailto:targets@sciencebasedtargets.org</vt:lpwstr>
      </vt:variant>
      <vt:variant>
        <vt:lpwstr/>
      </vt:variant>
      <vt:variant>
        <vt:i4>8323142</vt:i4>
      </vt:variant>
      <vt:variant>
        <vt:i4>30</vt:i4>
      </vt:variant>
      <vt:variant>
        <vt:i4>0</vt:i4>
      </vt:variant>
      <vt:variant>
        <vt:i4>5</vt:i4>
      </vt:variant>
      <vt:variant>
        <vt:lpwstr>mailto:targets@sciencebasedtargets.org</vt:lpwstr>
      </vt:variant>
      <vt:variant>
        <vt:lpwstr/>
      </vt:variant>
      <vt:variant>
        <vt:i4>2818089</vt:i4>
      </vt:variant>
      <vt:variant>
        <vt:i4>27</vt:i4>
      </vt:variant>
      <vt:variant>
        <vt:i4>0</vt:i4>
      </vt:variant>
      <vt:variant>
        <vt:i4>5</vt:i4>
      </vt:variant>
      <vt:variant>
        <vt:lpwstr>https://ghgprotocol.org/sites/default/files/standards/ghg-protocol-revised.pdf</vt:lpwstr>
      </vt:variant>
      <vt:variant>
        <vt:lpwstr/>
      </vt:variant>
      <vt:variant>
        <vt:i4>1048590</vt:i4>
      </vt:variant>
      <vt:variant>
        <vt:i4>24</vt:i4>
      </vt:variant>
      <vt:variant>
        <vt:i4>0</vt:i4>
      </vt:variant>
      <vt:variant>
        <vt:i4>5</vt:i4>
      </vt:variant>
      <vt:variant>
        <vt:lpwstr>https://sciencebasedtargets.org/wp-content/uploads/2020/10/Financial-Sector-Science-Based-Targets-Guidance-Pilot-Version.pdf</vt:lpwstr>
      </vt:variant>
      <vt:variant>
        <vt:lpwstr/>
      </vt:variant>
      <vt:variant>
        <vt:i4>5308488</vt:i4>
      </vt:variant>
      <vt:variant>
        <vt:i4>21</vt:i4>
      </vt:variant>
      <vt:variant>
        <vt:i4>0</vt:i4>
      </vt:variant>
      <vt:variant>
        <vt:i4>5</vt:i4>
      </vt:variant>
      <vt:variant>
        <vt:lpwstr>https://sciencebasedtargets.org/wp-content/uploads/2019/03/SBTi-criteria.pdf</vt:lpwstr>
      </vt:variant>
      <vt:variant>
        <vt:lpwstr/>
      </vt:variant>
      <vt:variant>
        <vt:i4>7077949</vt:i4>
      </vt:variant>
      <vt:variant>
        <vt:i4>18</vt:i4>
      </vt:variant>
      <vt:variant>
        <vt:i4>0</vt:i4>
      </vt:variant>
      <vt:variant>
        <vt:i4>5</vt:i4>
      </vt:variant>
      <vt:variant>
        <vt:lpwstr>https://sciencebasedtargets.org/wp-content/uploads/2020/10/SBTi-Finance-Criteria-and-Recommendations-Pilot-Version.pdf</vt:lpwstr>
      </vt:variant>
      <vt:variant>
        <vt:lpwstr/>
      </vt:variant>
      <vt:variant>
        <vt:i4>5505024</vt:i4>
      </vt:variant>
      <vt:variant>
        <vt:i4>15</vt:i4>
      </vt:variant>
      <vt:variant>
        <vt:i4>0</vt:i4>
      </vt:variant>
      <vt:variant>
        <vt:i4>5</vt:i4>
      </vt:variant>
      <vt:variant>
        <vt:lpwstr>https://sciencebasedtargets.org/wp-content/uploads/2018/10/C2A-guidelines.pdf</vt:lpwstr>
      </vt:variant>
      <vt:variant>
        <vt:lpwstr/>
      </vt:variant>
      <vt:variant>
        <vt:i4>1376317</vt:i4>
      </vt:variant>
      <vt:variant>
        <vt:i4>8</vt:i4>
      </vt:variant>
      <vt:variant>
        <vt:i4>0</vt:i4>
      </vt:variant>
      <vt:variant>
        <vt:i4>5</vt:i4>
      </vt:variant>
      <vt:variant>
        <vt:lpwstr/>
      </vt:variant>
      <vt:variant>
        <vt:lpwstr>_Toc54100690</vt:lpwstr>
      </vt:variant>
      <vt:variant>
        <vt:i4>1310780</vt:i4>
      </vt:variant>
      <vt:variant>
        <vt:i4>2</vt:i4>
      </vt:variant>
      <vt:variant>
        <vt:i4>0</vt:i4>
      </vt:variant>
      <vt:variant>
        <vt:i4>5</vt:i4>
      </vt:variant>
      <vt:variant>
        <vt:lpwstr/>
      </vt:variant>
      <vt:variant>
        <vt:lpwstr>_Toc54100681</vt:lpwstr>
      </vt:variant>
      <vt:variant>
        <vt:i4>2687096</vt:i4>
      </vt:variant>
      <vt:variant>
        <vt:i4>0</vt:i4>
      </vt:variant>
      <vt:variant>
        <vt:i4>0</vt:i4>
      </vt:variant>
      <vt:variant>
        <vt:i4>5</vt:i4>
      </vt:variant>
      <vt:variant>
        <vt:lpwstr>https://ghgprotocol.org/standards/scope-3-standard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Chendan</dc:creator>
  <cp:keywords/>
  <dc:description/>
  <cp:lastModifiedBy>Chendan Yan</cp:lastModifiedBy>
  <cp:revision>54</cp:revision>
  <dcterms:created xsi:type="dcterms:W3CDTF">2020-11-02T15:29:00Z</dcterms:created>
  <dcterms:modified xsi:type="dcterms:W3CDTF">2020-11-04T15:19:00Z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0x0101007AC30783C5E2734CA61AFF7D61B828D8</vt:lpwstr>
  </property>
</Properties>
</file>